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854" w:rsidRPr="006F64FE" w:rsidRDefault="001E4E91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Министерство образования и науки Российской Федерации</w:t>
      </w:r>
    </w:p>
    <w:p w:rsidR="001E4E91" w:rsidRPr="006F64FE" w:rsidRDefault="001E4E91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E4E91" w:rsidRPr="006F64FE" w:rsidRDefault="001E4E91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высшего образования</w:t>
      </w:r>
    </w:p>
    <w:p w:rsidR="001E4E91" w:rsidRPr="006F64FE" w:rsidRDefault="001E4E91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Национальный исследовательский ядерный университет «МИФИ»</w:t>
      </w:r>
    </w:p>
    <w:p w:rsidR="001E4E91" w:rsidRPr="006F64FE" w:rsidRDefault="001E4E91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Саровский физико-технический институт – филиал НИЯУ МИФИ</w:t>
      </w:r>
    </w:p>
    <w:p w:rsidR="001E4E91" w:rsidRPr="006F64FE" w:rsidRDefault="001E4E91" w:rsidP="006F64FE">
      <w:pPr>
        <w:spacing w:line="360" w:lineRule="auto"/>
        <w:jc w:val="center"/>
        <w:rPr>
          <w:i/>
          <w:sz w:val="28"/>
          <w:szCs w:val="28"/>
        </w:rPr>
      </w:pPr>
      <w:r w:rsidRPr="006F64FE">
        <w:rPr>
          <w:sz w:val="28"/>
          <w:szCs w:val="28"/>
        </w:rPr>
        <w:t>Физико-технический факультет</w:t>
      </w:r>
    </w:p>
    <w:p w:rsidR="001E4E91" w:rsidRPr="006F64FE" w:rsidRDefault="00B009D7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Экономико-математический факультет</w:t>
      </w:r>
    </w:p>
    <w:p w:rsidR="001E4E91" w:rsidRPr="006F64FE" w:rsidRDefault="001E4E91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Кафедра философии и истории</w:t>
      </w:r>
    </w:p>
    <w:p w:rsidR="003C2113" w:rsidRPr="006F64FE" w:rsidRDefault="003E5887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  <w:lang w:val="en-US"/>
        </w:rPr>
        <w:t>X</w:t>
      </w:r>
      <w:r w:rsidRPr="006F64FE">
        <w:rPr>
          <w:sz w:val="28"/>
          <w:szCs w:val="28"/>
        </w:rPr>
        <w:t>Х</w:t>
      </w:r>
      <w:r w:rsidRPr="006F64FE">
        <w:rPr>
          <w:sz w:val="28"/>
          <w:szCs w:val="28"/>
          <w:lang w:val="en-US"/>
        </w:rPr>
        <w:t>I</w:t>
      </w:r>
      <w:r w:rsidR="003C2113" w:rsidRPr="006F64FE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D040A9" w:rsidRPr="006F64FE" w:rsidRDefault="00D61B0F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  <w:lang w:val="en-US"/>
        </w:rPr>
        <w:t>I</w:t>
      </w:r>
      <w:r w:rsidR="003E5887" w:rsidRPr="006F64FE">
        <w:rPr>
          <w:sz w:val="28"/>
          <w:szCs w:val="28"/>
        </w:rPr>
        <w:t>Х</w:t>
      </w:r>
      <w:r w:rsidR="00D040A9" w:rsidRPr="006F64FE">
        <w:rPr>
          <w:sz w:val="28"/>
          <w:szCs w:val="28"/>
        </w:rPr>
        <w:t xml:space="preserve"> студен</w:t>
      </w:r>
      <w:r w:rsidR="009F4247" w:rsidRPr="006F64FE">
        <w:rPr>
          <w:sz w:val="28"/>
          <w:szCs w:val="28"/>
        </w:rPr>
        <w:t>ческая конференция по истории</w:t>
      </w:r>
    </w:p>
    <w:p w:rsidR="00D61B0F" w:rsidRPr="00214BC0" w:rsidRDefault="00D61B0F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«Ядерный универс</w:t>
      </w:r>
      <w:r w:rsidR="00911C55">
        <w:rPr>
          <w:sz w:val="28"/>
          <w:szCs w:val="28"/>
        </w:rPr>
        <w:t>итет и духовное наследие Сарова.</w:t>
      </w:r>
    </w:p>
    <w:p w:rsidR="00774E41" w:rsidRPr="006F64FE" w:rsidRDefault="003E5887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Уроки столетия</w:t>
      </w:r>
      <w:r w:rsidR="00B009D7" w:rsidRPr="006F64FE">
        <w:rPr>
          <w:color w:val="000000"/>
          <w:sz w:val="28"/>
          <w:szCs w:val="28"/>
          <w:shd w:val="clear" w:color="auto" w:fill="FFFFFF"/>
        </w:rPr>
        <w:t>: 1917 – 2017 гг.</w:t>
      </w:r>
      <w:r w:rsidR="00774E41" w:rsidRPr="006F64FE">
        <w:rPr>
          <w:sz w:val="28"/>
          <w:szCs w:val="28"/>
        </w:rPr>
        <w:t>»</w:t>
      </w:r>
    </w:p>
    <w:p w:rsidR="00D040A9" w:rsidRPr="006F64FE" w:rsidRDefault="003E5887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19 апреля 2017</w:t>
      </w:r>
      <w:r w:rsidR="00D040A9" w:rsidRPr="006F64FE">
        <w:rPr>
          <w:sz w:val="28"/>
          <w:szCs w:val="28"/>
        </w:rPr>
        <w:t xml:space="preserve"> г</w:t>
      </w:r>
      <w:r w:rsidR="00774E41" w:rsidRPr="006F64FE">
        <w:rPr>
          <w:sz w:val="28"/>
          <w:szCs w:val="28"/>
        </w:rPr>
        <w:t>.</w:t>
      </w:r>
    </w:p>
    <w:p w:rsidR="007C3371" w:rsidRPr="006F64FE" w:rsidRDefault="007C3371" w:rsidP="006F64FE">
      <w:pPr>
        <w:spacing w:line="360" w:lineRule="auto"/>
        <w:jc w:val="center"/>
        <w:rPr>
          <w:sz w:val="28"/>
          <w:szCs w:val="28"/>
        </w:rPr>
      </w:pPr>
      <w:r w:rsidRPr="006F64FE">
        <w:rPr>
          <w:sz w:val="28"/>
          <w:szCs w:val="28"/>
        </w:rPr>
        <w:t>Лев Троцкий - изгнанный пророк (1879 - 1940 гг.).</w:t>
      </w:r>
    </w:p>
    <w:p w:rsidR="00D040A9" w:rsidRPr="006F64FE" w:rsidRDefault="00D040A9" w:rsidP="006F64FE">
      <w:pPr>
        <w:spacing w:line="360" w:lineRule="auto"/>
        <w:jc w:val="both"/>
        <w:rPr>
          <w:sz w:val="28"/>
          <w:szCs w:val="28"/>
        </w:rPr>
      </w:pPr>
    </w:p>
    <w:p w:rsidR="00D040A9" w:rsidRPr="006F64FE" w:rsidRDefault="00D040A9" w:rsidP="006F64FE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Доклад:</w:t>
      </w:r>
    </w:p>
    <w:p w:rsidR="00D040A9" w:rsidRPr="006F64FE" w:rsidRDefault="009F4247" w:rsidP="006F64FE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студентов группы ПМ1</w:t>
      </w:r>
      <w:r w:rsidR="00C2661C" w:rsidRPr="006F64FE">
        <w:rPr>
          <w:sz w:val="28"/>
          <w:szCs w:val="28"/>
        </w:rPr>
        <w:t>6</w:t>
      </w:r>
      <w:r w:rsidR="00D040A9" w:rsidRPr="006F64FE">
        <w:rPr>
          <w:sz w:val="28"/>
          <w:szCs w:val="28"/>
        </w:rPr>
        <w:t>Д</w:t>
      </w:r>
    </w:p>
    <w:p w:rsidR="00D040A9" w:rsidRPr="006F64FE" w:rsidRDefault="00E01B9B" w:rsidP="006F64FE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Ю. Генрих</w:t>
      </w:r>
      <w:r w:rsidR="00D040A9" w:rsidRPr="006F64FE">
        <w:rPr>
          <w:sz w:val="28"/>
          <w:szCs w:val="28"/>
        </w:rPr>
        <w:t xml:space="preserve"> (руководитель), </w:t>
      </w:r>
      <w:r w:rsidRPr="006F64FE">
        <w:rPr>
          <w:sz w:val="28"/>
          <w:szCs w:val="28"/>
        </w:rPr>
        <w:t>Т. Синатова</w:t>
      </w:r>
    </w:p>
    <w:p w:rsidR="00E01B9B" w:rsidRPr="006F64FE" w:rsidRDefault="00E01B9B" w:rsidP="006F64FE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БЭК16Д</w:t>
      </w:r>
    </w:p>
    <w:p w:rsidR="00E01B9B" w:rsidRPr="006F64FE" w:rsidRDefault="00E01B9B" w:rsidP="006F64FE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А. Змеева</w:t>
      </w:r>
    </w:p>
    <w:p w:rsidR="00D040A9" w:rsidRPr="006F64FE" w:rsidRDefault="00D040A9" w:rsidP="006F64FE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Преподаватель:</w:t>
      </w:r>
    </w:p>
    <w:p w:rsidR="00D040A9" w:rsidRPr="006F64FE" w:rsidRDefault="00D040A9" w:rsidP="006F64FE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кандидат исторических наук, доцент</w:t>
      </w:r>
    </w:p>
    <w:p w:rsidR="00D040A9" w:rsidRPr="006F64FE" w:rsidRDefault="00D040A9" w:rsidP="006F64FE">
      <w:pPr>
        <w:spacing w:line="360" w:lineRule="auto"/>
        <w:jc w:val="right"/>
        <w:rPr>
          <w:sz w:val="28"/>
          <w:szCs w:val="28"/>
        </w:rPr>
      </w:pPr>
      <w:r w:rsidRPr="006F64FE">
        <w:rPr>
          <w:sz w:val="28"/>
          <w:szCs w:val="28"/>
        </w:rPr>
        <w:t>О.В. Савченко</w:t>
      </w:r>
    </w:p>
    <w:p w:rsidR="00D040A9" w:rsidRPr="006F64FE" w:rsidRDefault="00D040A9" w:rsidP="006F64FE">
      <w:pPr>
        <w:spacing w:line="360" w:lineRule="auto"/>
        <w:jc w:val="both"/>
        <w:rPr>
          <w:sz w:val="28"/>
          <w:szCs w:val="28"/>
        </w:rPr>
      </w:pPr>
    </w:p>
    <w:p w:rsidR="00D040A9" w:rsidRPr="006F64FE" w:rsidRDefault="00D040A9" w:rsidP="006F64FE">
      <w:pPr>
        <w:spacing w:line="360" w:lineRule="auto"/>
        <w:jc w:val="both"/>
        <w:rPr>
          <w:sz w:val="28"/>
          <w:szCs w:val="28"/>
        </w:rPr>
      </w:pPr>
    </w:p>
    <w:p w:rsidR="00B45F41" w:rsidRPr="006F64FE" w:rsidRDefault="00B45F41" w:rsidP="006F64FE">
      <w:pPr>
        <w:spacing w:line="360" w:lineRule="auto"/>
        <w:jc w:val="both"/>
        <w:rPr>
          <w:sz w:val="28"/>
          <w:szCs w:val="28"/>
        </w:rPr>
      </w:pPr>
      <w:r w:rsidRPr="006F64FE">
        <w:rPr>
          <w:sz w:val="28"/>
          <w:szCs w:val="28"/>
        </w:rPr>
        <w:t xml:space="preserve">   </w:t>
      </w:r>
    </w:p>
    <w:p w:rsidR="00B45F41" w:rsidRPr="006F64FE" w:rsidRDefault="00B45F41" w:rsidP="006F64FE">
      <w:pPr>
        <w:spacing w:line="360" w:lineRule="auto"/>
        <w:jc w:val="both"/>
        <w:rPr>
          <w:sz w:val="28"/>
          <w:szCs w:val="28"/>
        </w:rPr>
      </w:pPr>
    </w:p>
    <w:p w:rsidR="00B45F41" w:rsidRPr="006F64FE" w:rsidRDefault="00B45F41" w:rsidP="006F64FE">
      <w:pPr>
        <w:spacing w:line="360" w:lineRule="auto"/>
        <w:jc w:val="both"/>
        <w:rPr>
          <w:sz w:val="28"/>
          <w:szCs w:val="28"/>
        </w:rPr>
      </w:pPr>
    </w:p>
    <w:p w:rsidR="00B45F41" w:rsidRPr="006F64FE" w:rsidRDefault="00B45F41" w:rsidP="006F64FE">
      <w:pPr>
        <w:spacing w:line="360" w:lineRule="auto"/>
        <w:jc w:val="both"/>
        <w:rPr>
          <w:sz w:val="28"/>
          <w:szCs w:val="28"/>
        </w:rPr>
      </w:pPr>
    </w:p>
    <w:p w:rsidR="000B09A7" w:rsidRPr="006F64FE" w:rsidRDefault="00B45F41" w:rsidP="006F64FE">
      <w:pPr>
        <w:spacing w:line="360" w:lineRule="auto"/>
        <w:jc w:val="both"/>
        <w:rPr>
          <w:sz w:val="28"/>
          <w:szCs w:val="28"/>
        </w:rPr>
      </w:pPr>
      <w:r w:rsidRPr="006F64FE">
        <w:rPr>
          <w:sz w:val="28"/>
          <w:szCs w:val="28"/>
        </w:rPr>
        <w:t xml:space="preserve">                                                          </w:t>
      </w:r>
      <w:r w:rsidR="003E5887" w:rsidRPr="006F64FE">
        <w:rPr>
          <w:sz w:val="28"/>
          <w:szCs w:val="28"/>
        </w:rPr>
        <w:t>Саров-2017</w:t>
      </w:r>
    </w:p>
    <w:p w:rsidR="00B45F41" w:rsidRPr="006F64FE" w:rsidRDefault="00B45F41" w:rsidP="006F64FE">
      <w:pPr>
        <w:spacing w:line="360" w:lineRule="auto"/>
        <w:jc w:val="both"/>
        <w:rPr>
          <w:sz w:val="28"/>
          <w:szCs w:val="28"/>
        </w:rPr>
      </w:pPr>
    </w:p>
    <w:p w:rsidR="00B45F41" w:rsidRPr="006F64FE" w:rsidRDefault="00B45F41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bookmarkStart w:id="0" w:name="_GoBack"/>
      <w:r w:rsidRPr="006F64FE">
        <w:rPr>
          <w:b/>
          <w:sz w:val="28"/>
          <w:szCs w:val="28"/>
        </w:rPr>
        <w:t xml:space="preserve">Слайд 1 </w:t>
      </w:r>
    </w:p>
    <w:p w:rsidR="0002765D" w:rsidRPr="006F64FE" w:rsidRDefault="009327F4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noProof/>
          <w:sz w:val="28"/>
          <w:szCs w:val="28"/>
        </w:rPr>
        <w:drawing>
          <wp:inline distT="0" distB="0" distL="0" distR="0" wp14:anchorId="49701275" wp14:editId="6DEDEEA9">
            <wp:extent cx="4011283" cy="29996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7008" cy="301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5D" w:rsidRPr="006F64FE" w:rsidRDefault="0002765D" w:rsidP="006F64FE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  <w:r w:rsidRPr="006F64FE">
        <w:rPr>
          <w:sz w:val="28"/>
          <w:szCs w:val="28"/>
        </w:rPr>
        <w:t xml:space="preserve">Добрый день! Мы представляем доклад </w:t>
      </w:r>
      <w:r w:rsidR="00D34000" w:rsidRPr="006F64FE">
        <w:rPr>
          <w:sz w:val="28"/>
          <w:szCs w:val="28"/>
        </w:rPr>
        <w:t>о Льве Давыдовиче</w:t>
      </w:r>
      <w:r w:rsidR="001B79A4" w:rsidRPr="006F64FE">
        <w:rPr>
          <w:sz w:val="28"/>
          <w:szCs w:val="28"/>
        </w:rPr>
        <w:t xml:space="preserve"> Троцком.  </w:t>
      </w:r>
    </w:p>
    <w:p w:rsidR="00AC7FF5" w:rsidRPr="006F64FE" w:rsidRDefault="00AC7FF5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>Слайд 2</w:t>
      </w:r>
    </w:p>
    <w:p w:rsidR="00AC7FF5" w:rsidRDefault="00AC7FF5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noProof/>
          <w:sz w:val="28"/>
          <w:szCs w:val="28"/>
        </w:rPr>
        <w:drawing>
          <wp:inline distT="0" distB="0" distL="0" distR="0" wp14:anchorId="1CE6F04D" wp14:editId="629D70F8">
            <wp:extent cx="3993407" cy="3003302"/>
            <wp:effectExtent l="0" t="0" r="0" b="0"/>
            <wp:docPr id="2" name="Рисунок 2" descr="C:\Users\admin\AppData\Local\Microsoft\Windows\INetCache\Content.Word\2 слай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AppData\Local\Microsoft\Windows\INetCache\Content.Word\2 слай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80" cy="302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F5" w:rsidRDefault="00073116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E0A47" w:rsidRPr="00FE0A47">
        <w:rPr>
          <w:sz w:val="28"/>
          <w:szCs w:val="28"/>
        </w:rPr>
        <w:t>Наш доклад актуален, так как на новом историческом этапе в год</w:t>
      </w:r>
      <w:r w:rsidR="00FE0A47" w:rsidRPr="00FE0A47">
        <w:rPr>
          <w:rFonts w:eastAsiaTheme="minorEastAsia"/>
          <w:color w:val="000000"/>
          <w:kern w:val="24"/>
          <w:sz w:val="48"/>
          <w:szCs w:val="48"/>
        </w:rPr>
        <w:t xml:space="preserve"> </w:t>
      </w:r>
      <w:r w:rsidR="00FE0A47" w:rsidRPr="00FE0A47">
        <w:rPr>
          <w:sz w:val="28"/>
          <w:szCs w:val="28"/>
        </w:rPr>
        <w:t xml:space="preserve">столетия Великой русской революции необходимо по-новому осмыслить события 1917 года и их последствия. </w:t>
      </w: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Pr="00FE0A47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D34000" w:rsidRPr="006F64FE" w:rsidRDefault="00AC7FF5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lastRenderedPageBreak/>
        <w:t>Слайд 3</w:t>
      </w:r>
    </w:p>
    <w:p w:rsidR="00051FB8" w:rsidRDefault="00FB261D" w:rsidP="006F64FE">
      <w:pPr>
        <w:tabs>
          <w:tab w:val="left" w:pos="567"/>
        </w:tabs>
        <w:spacing w:line="360" w:lineRule="auto"/>
        <w:jc w:val="both"/>
        <w:rPr>
          <w:noProof/>
          <w:sz w:val="28"/>
          <w:szCs w:val="28"/>
          <w:u w:val="single"/>
        </w:rPr>
      </w:pPr>
      <w:r w:rsidRPr="00FB261D">
        <w:rPr>
          <w:noProof/>
          <w:sz w:val="28"/>
          <w:szCs w:val="28"/>
        </w:rPr>
        <w:drawing>
          <wp:inline distT="0" distB="0" distL="0" distR="0" wp14:anchorId="2B020861" wp14:editId="548A7C43">
            <wp:extent cx="4088921" cy="30667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6462" cy="30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E8" w:rsidRPr="00243EE8" w:rsidRDefault="00243EE8" w:rsidP="006F64FE">
      <w:pPr>
        <w:tabs>
          <w:tab w:val="left" w:pos="567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>Цель нашей работы заключается в рассмотрении основных этапов жизни и деятельности Л. Д. Троцкого</w:t>
      </w:r>
      <w:r w:rsidR="00BD6667">
        <w:rPr>
          <w:noProof/>
          <w:sz w:val="28"/>
          <w:szCs w:val="28"/>
        </w:rPr>
        <w:t>.</w:t>
      </w:r>
    </w:p>
    <w:p w:rsidR="00B45F41" w:rsidRPr="006F64FE" w:rsidRDefault="00B45F41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 xml:space="preserve">Слайд 4 </w:t>
      </w:r>
    </w:p>
    <w:p w:rsidR="00D34000" w:rsidRPr="006F64FE" w:rsidRDefault="004A6434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4A6434">
        <w:rPr>
          <w:b/>
          <w:noProof/>
          <w:sz w:val="28"/>
          <w:szCs w:val="28"/>
        </w:rPr>
        <w:drawing>
          <wp:inline distT="0" distB="0" distL="0" distR="0" wp14:anchorId="6088ABD3" wp14:editId="33C7BB92">
            <wp:extent cx="4071668" cy="302758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258" cy="304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66" w:rsidRPr="006F64FE" w:rsidRDefault="009327F4" w:rsidP="00BB3FB5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  <w:r w:rsidRPr="006F64FE">
        <w:rPr>
          <w:color w:val="000000"/>
          <w:sz w:val="28"/>
          <w:szCs w:val="28"/>
          <w:shd w:val="clear" w:color="auto" w:fill="FFFFFF"/>
        </w:rPr>
        <w:t>Лев Давидович Троцкий родился в семье зажиточного землевладельца.</w:t>
      </w:r>
      <w:r w:rsidRPr="006F64F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F64FE">
        <w:rPr>
          <w:sz w:val="28"/>
          <w:szCs w:val="28"/>
        </w:rPr>
        <w:t>Будущий революционер рос в одиночестве, окружали его только дети батраков, на которых он смотрел сверху вниз. Это и заложило в Т</w:t>
      </w:r>
      <w:r w:rsidR="00A82C66" w:rsidRPr="006F64FE">
        <w:rPr>
          <w:sz w:val="28"/>
          <w:szCs w:val="28"/>
        </w:rPr>
        <w:t>роцком основную черту характера:</w:t>
      </w:r>
      <w:r w:rsidRPr="006F64FE">
        <w:rPr>
          <w:sz w:val="28"/>
          <w:szCs w:val="28"/>
        </w:rPr>
        <w:t xml:space="preserve"> чувство собственного </w:t>
      </w:r>
      <w:r w:rsidR="004A6434">
        <w:rPr>
          <w:sz w:val="28"/>
          <w:szCs w:val="28"/>
        </w:rPr>
        <w:t>превосходства над другими</w:t>
      </w:r>
      <w:r w:rsidRPr="006F64FE">
        <w:rPr>
          <w:sz w:val="28"/>
          <w:szCs w:val="28"/>
        </w:rPr>
        <w:t xml:space="preserve">. В 1888 г. Троцкий поступает в одесское училище имени Св. Павла. </w:t>
      </w:r>
    </w:p>
    <w:p w:rsidR="00051FB8" w:rsidRPr="006F64FE" w:rsidRDefault="00051FB8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lastRenderedPageBreak/>
        <w:t xml:space="preserve">Слайд 5 </w:t>
      </w:r>
    </w:p>
    <w:p w:rsidR="009327F4" w:rsidRPr="006F64FE" w:rsidRDefault="004A6434" w:rsidP="006F64FE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A6434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8E22C67" wp14:editId="54B42348">
            <wp:extent cx="4097547" cy="30592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7185" cy="307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7F4" w:rsidRPr="006F64F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45F41" w:rsidRPr="006F64FE" w:rsidRDefault="009327F4" w:rsidP="006F64FE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F64FE">
        <w:rPr>
          <w:color w:val="000000"/>
          <w:sz w:val="28"/>
          <w:szCs w:val="28"/>
          <w:shd w:val="clear" w:color="auto" w:fill="FFFFFF"/>
        </w:rPr>
        <w:t>После окончания училища Троцкий перебрался в Николаев. Там он познакомился с садовником Францем Швиговским и вступил в</w:t>
      </w:r>
      <w:r w:rsidR="00A82C66" w:rsidRPr="006F64FE">
        <w:rPr>
          <w:color w:val="000000"/>
          <w:sz w:val="28"/>
          <w:szCs w:val="28"/>
          <w:shd w:val="clear" w:color="auto" w:fill="FFFFFF"/>
        </w:rPr>
        <w:t xml:space="preserve"> его "коммуну", где познакомился со своей первой женой.</w:t>
      </w:r>
      <w:r w:rsidRPr="006F64FE">
        <w:rPr>
          <w:color w:val="000000"/>
          <w:sz w:val="28"/>
          <w:szCs w:val="28"/>
          <w:shd w:val="clear" w:color="auto" w:fill="FFFFFF"/>
        </w:rPr>
        <w:t xml:space="preserve"> Члены коммуны жили по-спартански, носили синие блузы, круглые соломенные шляпы и черные палки. Они много читали, спорили, распространяли книги, пытались защищать интересы рабочих в суде, писали полемические статьи и даже создали революционную пьесу. </w:t>
      </w:r>
    </w:p>
    <w:p w:rsidR="004217EE" w:rsidRPr="006F64FE" w:rsidRDefault="004217EE" w:rsidP="00FE0A47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B070AC" w:rsidRPr="006F64FE" w:rsidRDefault="00B070AC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>Слайд 6</w:t>
      </w:r>
    </w:p>
    <w:p w:rsidR="00CC496B" w:rsidRPr="006F64FE" w:rsidRDefault="009B18FF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9B18FF">
        <w:rPr>
          <w:b/>
          <w:noProof/>
          <w:sz w:val="28"/>
          <w:szCs w:val="28"/>
        </w:rPr>
        <w:drawing>
          <wp:inline distT="0" distB="0" distL="0" distR="0" wp14:anchorId="3D28064B" wp14:editId="0F610D2A">
            <wp:extent cx="3702930" cy="27690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1017" cy="27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26" w:rsidRPr="006F64FE" w:rsidRDefault="00A82C66" w:rsidP="006F64FE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F64FE">
        <w:rPr>
          <w:color w:val="000000"/>
          <w:sz w:val="28"/>
          <w:szCs w:val="28"/>
          <w:shd w:val="clear" w:color="auto" w:fill="FFFFFF"/>
        </w:rPr>
        <w:lastRenderedPageBreak/>
        <w:t xml:space="preserve">С ростом революционных настроений по всей России в 1897 году, Троцкий и его друзья стали усиленно искать связи с рабочими кварталами Николаева. В этот период наступил весьма ответственный момент в формировании Троцкого как революционера. Это связано с его вступлением в настоящее революционное движение. Так возникла еще одна организация, которую по предложению Троцкого назвали "Южнорусским рабочим союзом"; им же был написан ее устав. </w:t>
      </w:r>
    </w:p>
    <w:p w:rsidR="00DD147F" w:rsidRPr="006F64FE" w:rsidRDefault="00DD147F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D21726" w:rsidRPr="006F64FE" w:rsidRDefault="0052251C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6F64FE">
        <w:rPr>
          <w:b/>
          <w:sz w:val="28"/>
          <w:szCs w:val="28"/>
        </w:rPr>
        <w:t>Слайд 7</w:t>
      </w:r>
    </w:p>
    <w:p w:rsidR="00D21726" w:rsidRPr="006F64FE" w:rsidRDefault="009B18FF" w:rsidP="006F64FE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9B18FF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88F040F" wp14:editId="5048EE7D">
            <wp:extent cx="3922011" cy="294160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8428" cy="29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66" w:rsidRPr="006F64FE" w:rsidRDefault="00A82C66" w:rsidP="006F64FE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D6667">
        <w:rPr>
          <w:sz w:val="28"/>
          <w:szCs w:val="28"/>
        </w:rPr>
        <w:t>В начале 1898 г. были произведены массовые аресты. Суд приговорил Троцкого к четырем годам ссылки в Восточную Сибирь</w:t>
      </w:r>
      <w:r w:rsidRPr="006F64FE">
        <w:rPr>
          <w:color w:val="000000"/>
          <w:sz w:val="28"/>
          <w:szCs w:val="28"/>
          <w:shd w:val="clear" w:color="auto" w:fill="FFFFFF"/>
        </w:rPr>
        <w:t xml:space="preserve">. В это время он обвенчался с </w:t>
      </w:r>
      <w:r w:rsidR="00D24C83" w:rsidRPr="006F64FE">
        <w:rPr>
          <w:color w:val="000000"/>
          <w:sz w:val="28"/>
          <w:szCs w:val="28"/>
          <w:shd w:val="clear" w:color="auto" w:fill="FFFFFF"/>
        </w:rPr>
        <w:t xml:space="preserve">А. Соколовской. </w:t>
      </w:r>
      <w:r w:rsidRPr="006F64FE">
        <w:rPr>
          <w:color w:val="000000"/>
          <w:sz w:val="28"/>
          <w:szCs w:val="28"/>
          <w:shd w:val="clear" w:color="auto" w:fill="FFFFFF"/>
        </w:rPr>
        <w:t>В сельце Усть-Кут, а затем в Верхоленске Троцкий познакомился с политическими книгами западных авторов, работами В. И. Ленина и, наконец, К. Маркса. С тех пор марксизм стал для него основой миросозерцания и методом мышления. В 190</w:t>
      </w:r>
      <w:r w:rsidR="00D24C83" w:rsidRPr="006F64FE">
        <w:rPr>
          <w:color w:val="000000"/>
          <w:sz w:val="28"/>
          <w:szCs w:val="28"/>
          <w:shd w:val="clear" w:color="auto" w:fill="FFFFFF"/>
        </w:rPr>
        <w:t xml:space="preserve">2 году Троцкий решился на побег в Самару, где получил приглашение Ленина </w:t>
      </w:r>
      <w:r w:rsidR="00073116">
        <w:rPr>
          <w:color w:val="000000"/>
          <w:sz w:val="28"/>
          <w:szCs w:val="28"/>
          <w:shd w:val="clear" w:color="auto" w:fill="FFFFFF"/>
        </w:rPr>
        <w:t>поехать</w:t>
      </w:r>
      <w:r w:rsidR="00D24C83" w:rsidRPr="006F64FE">
        <w:rPr>
          <w:color w:val="000000"/>
          <w:sz w:val="28"/>
          <w:szCs w:val="28"/>
          <w:shd w:val="clear" w:color="auto" w:fill="FFFFFF"/>
        </w:rPr>
        <w:t xml:space="preserve"> в Лондон.</w:t>
      </w:r>
    </w:p>
    <w:p w:rsidR="00D21726" w:rsidRPr="006F64FE" w:rsidRDefault="00D21726" w:rsidP="006F64FE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D21726" w:rsidRPr="006F64FE" w:rsidRDefault="00D21726" w:rsidP="006F64FE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D21726" w:rsidRPr="006F64FE" w:rsidRDefault="00D21726" w:rsidP="006F64FE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AC7CCC" w:rsidRPr="006F64FE" w:rsidRDefault="00AC7CCC" w:rsidP="006F64FE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AC7CCC" w:rsidRPr="006F64FE" w:rsidRDefault="00AC7CCC" w:rsidP="006F64FE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533598" w:rsidRPr="006F64FE" w:rsidRDefault="00533598" w:rsidP="006F64FE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6F64FE">
        <w:rPr>
          <w:b/>
          <w:color w:val="000000"/>
          <w:sz w:val="28"/>
          <w:szCs w:val="28"/>
          <w:shd w:val="clear" w:color="auto" w:fill="FFFFFF"/>
        </w:rPr>
        <w:lastRenderedPageBreak/>
        <w:t>Слайд 8</w:t>
      </w:r>
    </w:p>
    <w:p w:rsidR="008D3B90" w:rsidRPr="006F64FE" w:rsidRDefault="007C6870" w:rsidP="006F64FE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C6870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3D47A14" wp14:editId="7EE9BA7B">
            <wp:extent cx="3899140" cy="2922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8346" cy="293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04" w:rsidRPr="00BF2104" w:rsidRDefault="00231880" w:rsidP="00BF2104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  <w:r w:rsidRPr="006F64FE">
        <w:rPr>
          <w:sz w:val="28"/>
          <w:szCs w:val="28"/>
        </w:rPr>
        <w:t>В Лондоне началось сотрудничество Троцкого с газетой «Искра».</w:t>
      </w:r>
      <w:r w:rsidR="00EE7723" w:rsidRPr="006F64FE">
        <w:rPr>
          <w:sz w:val="28"/>
          <w:szCs w:val="28"/>
        </w:rPr>
        <w:t xml:space="preserve"> </w:t>
      </w:r>
      <w:r w:rsidRPr="006F64FE">
        <w:rPr>
          <w:sz w:val="28"/>
          <w:szCs w:val="28"/>
        </w:rPr>
        <w:t xml:space="preserve"> Несмотря на то, что Троцкий всецело поддержал линию "Искры" по вопросу о месте Бунда в РСДРП и ряду других вопросов, он не принял ленинскую формулировку параграфа 1 Устава партии. Это развело Троцкого с Лениным на ряд лет. Уже осенью 1904 г. между Троцким и лидерами меньшевиков (Мартовым, Даном) разразился крупный конфликт, формальным поводом которого послужило отношение к либеральной буржуазии. Узнав из газет о </w:t>
      </w:r>
      <w:r w:rsidR="007C6870">
        <w:rPr>
          <w:sz w:val="28"/>
          <w:szCs w:val="28"/>
        </w:rPr>
        <w:t>Кровавом Воскресенье</w:t>
      </w:r>
      <w:r w:rsidRPr="006F64FE">
        <w:rPr>
          <w:sz w:val="28"/>
          <w:szCs w:val="28"/>
        </w:rPr>
        <w:t xml:space="preserve"> в Петербурге, Троцкий заторопился в Россию.</w:t>
      </w:r>
    </w:p>
    <w:p w:rsidR="0032179B" w:rsidRPr="006F64FE" w:rsidRDefault="0032179B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>Слайд 9</w:t>
      </w:r>
    </w:p>
    <w:p w:rsidR="008D3B90" w:rsidRPr="006F64FE" w:rsidRDefault="009B18FF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9B18FF">
        <w:rPr>
          <w:noProof/>
          <w:sz w:val="28"/>
          <w:szCs w:val="28"/>
        </w:rPr>
        <w:drawing>
          <wp:inline distT="0" distB="0" distL="0" distR="0" wp14:anchorId="1ADC4EB8" wp14:editId="5E5996D7">
            <wp:extent cx="3821502" cy="286506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4730" cy="28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01" w:rsidRPr="008E0401" w:rsidRDefault="008E0401" w:rsidP="006F64FE">
      <w:pPr>
        <w:tabs>
          <w:tab w:val="left" w:pos="567"/>
        </w:tabs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E0401">
        <w:rPr>
          <w:color w:val="000000"/>
          <w:sz w:val="28"/>
          <w:szCs w:val="28"/>
          <w:shd w:val="clear" w:color="auto" w:fill="FFFFFF"/>
        </w:rPr>
        <w:lastRenderedPageBreak/>
        <w:t>В 1905 году Лев Троцкий, уже будучи женатым второй раз, приехал в бурлящий революционными настроениями Петербург и сразу же ворвался в гущу событий. Он быстро организовывал Петербургский совет рабочих депутатов и начал выступать с пламенными речами перед толпами людей. За активную деятельность революционера лишили всех гражданских прав и сослали на вечное поселение в Сибирь</w:t>
      </w:r>
      <w:r w:rsidRPr="008E0401">
        <w:rPr>
          <w:color w:val="000000"/>
          <w:sz w:val="28"/>
          <w:szCs w:val="28"/>
          <w:shd w:val="clear" w:color="auto" w:fill="FFFFFF"/>
        </w:rPr>
        <w:t xml:space="preserve">. </w:t>
      </w:r>
      <w:r w:rsidRPr="008E0401">
        <w:rPr>
          <w:color w:val="000000"/>
          <w:sz w:val="28"/>
          <w:szCs w:val="28"/>
          <w:shd w:val="clear" w:color="auto" w:fill="FFFFFF"/>
        </w:rPr>
        <w:t>Обоз с заключенными находился в пути около 35 дней, обратно до Петербурга Троцкому же удалось добраться за 11 дней.</w:t>
      </w:r>
    </w:p>
    <w:p w:rsidR="00EE7723" w:rsidRPr="006F64FE" w:rsidRDefault="00EE7723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32179B" w:rsidRPr="006F64FE" w:rsidRDefault="007C3371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>Слайд 10</w:t>
      </w:r>
    </w:p>
    <w:p w:rsidR="00D825F1" w:rsidRPr="006F64FE" w:rsidRDefault="004A6434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4A6434">
        <w:rPr>
          <w:b/>
          <w:noProof/>
          <w:sz w:val="28"/>
          <w:szCs w:val="28"/>
        </w:rPr>
        <w:drawing>
          <wp:inline distT="0" distB="0" distL="0" distR="0" wp14:anchorId="1CDD8C72" wp14:editId="1A0B035B">
            <wp:extent cx="3769744" cy="281676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2796" cy="283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4A" w:rsidRPr="008E0401" w:rsidRDefault="00755515" w:rsidP="006F64FE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F64FE">
        <w:rPr>
          <w:sz w:val="28"/>
          <w:szCs w:val="28"/>
        </w:rPr>
        <w:tab/>
        <w:t xml:space="preserve">В Вене он жил за счет работы репортером на фронтах Балканской войны </w:t>
      </w:r>
      <w:r w:rsidR="00EF6B25">
        <w:rPr>
          <w:sz w:val="28"/>
          <w:szCs w:val="28"/>
        </w:rPr>
        <w:t>(</w:t>
      </w:r>
      <w:r w:rsidRPr="006F64FE">
        <w:rPr>
          <w:sz w:val="28"/>
          <w:szCs w:val="28"/>
        </w:rPr>
        <w:t>1912-1913 годов</w:t>
      </w:r>
      <w:r w:rsidR="00EF6B25">
        <w:rPr>
          <w:sz w:val="28"/>
          <w:szCs w:val="28"/>
        </w:rPr>
        <w:t>)</w:t>
      </w:r>
      <w:r w:rsidRPr="006F64FE">
        <w:rPr>
          <w:sz w:val="28"/>
          <w:szCs w:val="28"/>
        </w:rPr>
        <w:t xml:space="preserve">. С февраля 1914 г. в Петербурге Троцкий издавал ежемесячный журнал "Борьба". В августе </w:t>
      </w:r>
      <w:r w:rsidR="002402E5" w:rsidRPr="006F64FE">
        <w:rPr>
          <w:sz w:val="28"/>
          <w:szCs w:val="28"/>
        </w:rPr>
        <w:t>того же года</w:t>
      </w:r>
      <w:r w:rsidRPr="006F64FE">
        <w:rPr>
          <w:sz w:val="28"/>
          <w:szCs w:val="28"/>
        </w:rPr>
        <w:t xml:space="preserve"> </w:t>
      </w:r>
      <w:r w:rsidR="00EF6B25">
        <w:rPr>
          <w:sz w:val="28"/>
          <w:szCs w:val="28"/>
        </w:rPr>
        <w:t>он</w:t>
      </w:r>
      <w:r w:rsidRPr="006F64FE">
        <w:rPr>
          <w:sz w:val="28"/>
          <w:szCs w:val="28"/>
        </w:rPr>
        <w:t xml:space="preserve"> с семьей отправляется в Цюрих.</w:t>
      </w:r>
      <w:r w:rsidRPr="006F64FE">
        <w:rPr>
          <w:color w:val="000000"/>
          <w:sz w:val="28"/>
          <w:szCs w:val="28"/>
          <w:shd w:val="clear" w:color="auto" w:fill="FFFFFF"/>
        </w:rPr>
        <w:t xml:space="preserve"> </w:t>
      </w:r>
      <w:r w:rsidRPr="006F64FE">
        <w:rPr>
          <w:sz w:val="28"/>
          <w:szCs w:val="28"/>
        </w:rPr>
        <w:t xml:space="preserve">Вскоре появился в Париже. </w:t>
      </w:r>
    </w:p>
    <w:p w:rsidR="008D614A" w:rsidRPr="006F64FE" w:rsidRDefault="008D614A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051FB8" w:rsidRPr="006F64FE" w:rsidRDefault="00A26EE9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>Слайд 11</w:t>
      </w:r>
    </w:p>
    <w:p w:rsidR="002402E5" w:rsidRPr="006F64FE" w:rsidRDefault="00290EE6" w:rsidP="006F64FE">
      <w:pPr>
        <w:tabs>
          <w:tab w:val="left" w:pos="567"/>
        </w:tabs>
        <w:spacing w:line="360" w:lineRule="auto"/>
        <w:jc w:val="both"/>
        <w:rPr>
          <w:b/>
          <w:noProof/>
          <w:sz w:val="28"/>
          <w:szCs w:val="28"/>
        </w:rPr>
      </w:pPr>
      <w:r w:rsidRPr="00290EE6">
        <w:rPr>
          <w:b/>
          <w:noProof/>
          <w:sz w:val="28"/>
          <w:szCs w:val="28"/>
        </w:rPr>
        <w:lastRenderedPageBreak/>
        <w:drawing>
          <wp:inline distT="0" distB="0" distL="0" distR="0" wp14:anchorId="11E34A84" wp14:editId="1C9DF105">
            <wp:extent cx="3717985" cy="27998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6889" cy="282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5F" w:rsidRPr="00BF2104" w:rsidRDefault="00671F09" w:rsidP="00BF2104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2402E5" w:rsidRPr="006F64FE">
        <w:rPr>
          <w:color w:val="000000"/>
          <w:sz w:val="28"/>
          <w:szCs w:val="28"/>
          <w:shd w:val="clear" w:color="auto" w:fill="FFFFFF"/>
        </w:rPr>
        <w:t xml:space="preserve">В 1916 г. парижский префект полиции предъявил Троцкому ордер на высылку за пределы Франции за </w:t>
      </w:r>
      <w:r w:rsidR="008D614A" w:rsidRPr="006F64FE">
        <w:rPr>
          <w:color w:val="000000"/>
          <w:sz w:val="28"/>
          <w:szCs w:val="28"/>
          <w:shd w:val="clear" w:color="auto" w:fill="FFFFFF"/>
        </w:rPr>
        <w:t>пацифистскую пропаганду в газете «Наше слово»</w:t>
      </w:r>
      <w:r w:rsidR="002402E5" w:rsidRPr="006F64FE">
        <w:rPr>
          <w:color w:val="000000"/>
          <w:sz w:val="28"/>
          <w:szCs w:val="28"/>
          <w:shd w:val="clear" w:color="auto" w:fill="FFFFFF"/>
        </w:rPr>
        <w:t>.</w:t>
      </w:r>
      <w:r w:rsidR="002402E5" w:rsidRPr="006F64FE">
        <w:rPr>
          <w:color w:val="000000"/>
          <w:sz w:val="28"/>
          <w:szCs w:val="28"/>
        </w:rPr>
        <w:t xml:space="preserve"> </w:t>
      </w:r>
      <w:r w:rsidR="002402E5" w:rsidRPr="006F64FE">
        <w:rPr>
          <w:color w:val="000000"/>
          <w:sz w:val="28"/>
          <w:szCs w:val="28"/>
          <w:shd w:val="clear" w:color="auto" w:fill="FFFFFF"/>
        </w:rPr>
        <w:t xml:space="preserve">Троцкий с семьей отплыл в Нью-Йорк. </w:t>
      </w:r>
      <w:r w:rsidR="002402E5" w:rsidRPr="006F64FE">
        <w:rPr>
          <w:color w:val="000000"/>
          <w:sz w:val="28"/>
          <w:szCs w:val="28"/>
        </w:rPr>
        <w:t xml:space="preserve">В Америке </w:t>
      </w:r>
      <w:r w:rsidR="00EF6B25">
        <w:rPr>
          <w:color w:val="000000"/>
          <w:sz w:val="28"/>
          <w:szCs w:val="28"/>
        </w:rPr>
        <w:t>он</w:t>
      </w:r>
      <w:r w:rsidR="002402E5" w:rsidRPr="006F64FE">
        <w:rPr>
          <w:color w:val="000000"/>
          <w:sz w:val="28"/>
          <w:szCs w:val="28"/>
        </w:rPr>
        <w:t xml:space="preserve"> </w:t>
      </w:r>
      <w:r w:rsidR="008D614A" w:rsidRPr="006F64FE">
        <w:rPr>
          <w:color w:val="000000"/>
          <w:sz w:val="28"/>
          <w:szCs w:val="28"/>
        </w:rPr>
        <w:t>пробыл два с половиной месяца. Там он много общался</w:t>
      </w:r>
      <w:r w:rsidR="002402E5" w:rsidRPr="006F64FE">
        <w:rPr>
          <w:color w:val="000000"/>
          <w:sz w:val="28"/>
          <w:szCs w:val="28"/>
        </w:rPr>
        <w:t xml:space="preserve"> с </w:t>
      </w:r>
      <w:r w:rsidR="008D614A" w:rsidRPr="006F64FE">
        <w:rPr>
          <w:color w:val="000000"/>
          <w:sz w:val="28"/>
          <w:szCs w:val="28"/>
        </w:rPr>
        <w:t xml:space="preserve">Н. И. </w:t>
      </w:r>
      <w:r w:rsidR="002402E5" w:rsidRPr="006F64FE">
        <w:rPr>
          <w:color w:val="000000"/>
          <w:sz w:val="28"/>
          <w:szCs w:val="28"/>
        </w:rPr>
        <w:t xml:space="preserve">Бухариным, </w:t>
      </w:r>
      <w:r w:rsidR="008D614A" w:rsidRPr="006F64FE">
        <w:rPr>
          <w:color w:val="000000"/>
          <w:sz w:val="28"/>
          <w:szCs w:val="28"/>
        </w:rPr>
        <w:t xml:space="preserve">А. М. </w:t>
      </w:r>
      <w:r w:rsidR="002402E5" w:rsidRPr="006F64FE">
        <w:rPr>
          <w:color w:val="000000"/>
          <w:sz w:val="28"/>
          <w:szCs w:val="28"/>
        </w:rPr>
        <w:t>Коллонтай</w:t>
      </w:r>
      <w:r w:rsidR="00AC7FF5" w:rsidRPr="006F64FE">
        <w:rPr>
          <w:color w:val="000000"/>
          <w:sz w:val="28"/>
          <w:szCs w:val="28"/>
        </w:rPr>
        <w:t>, печата</w:t>
      </w:r>
      <w:r w:rsidR="008D614A" w:rsidRPr="006F64FE">
        <w:rPr>
          <w:color w:val="000000"/>
          <w:sz w:val="28"/>
          <w:szCs w:val="28"/>
        </w:rPr>
        <w:t>л</w:t>
      </w:r>
      <w:r w:rsidR="00AC7FF5" w:rsidRPr="006F64FE">
        <w:rPr>
          <w:color w:val="000000"/>
          <w:sz w:val="28"/>
          <w:szCs w:val="28"/>
        </w:rPr>
        <w:t xml:space="preserve">ся в газетах «Новый мир» и </w:t>
      </w:r>
      <w:r w:rsidR="008D614A" w:rsidRPr="006F64FE">
        <w:rPr>
          <w:color w:val="000000"/>
          <w:sz w:val="28"/>
          <w:szCs w:val="28"/>
        </w:rPr>
        <w:t xml:space="preserve">«Форвертс». </w:t>
      </w:r>
      <w:r w:rsidR="00910E7D">
        <w:rPr>
          <w:color w:val="000000"/>
          <w:sz w:val="28"/>
          <w:szCs w:val="28"/>
        </w:rPr>
        <w:t>Узнав о Февральской революции, Троцкий отплывает в Россию.</w:t>
      </w:r>
    </w:p>
    <w:bookmarkEnd w:id="0"/>
    <w:p w:rsidR="00D4625F" w:rsidRPr="006F64FE" w:rsidRDefault="00D4625F" w:rsidP="006F64FE">
      <w:pPr>
        <w:tabs>
          <w:tab w:val="left" w:pos="567"/>
        </w:tabs>
        <w:spacing w:line="360" w:lineRule="auto"/>
        <w:ind w:left="360"/>
        <w:jc w:val="both"/>
        <w:rPr>
          <w:color w:val="000000"/>
          <w:sz w:val="28"/>
          <w:szCs w:val="28"/>
          <w:shd w:val="clear" w:color="auto" w:fill="FFFFFF"/>
        </w:rPr>
      </w:pPr>
    </w:p>
    <w:p w:rsidR="00314795" w:rsidRPr="006F64FE" w:rsidRDefault="00314795" w:rsidP="006F64FE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6F64FE">
        <w:rPr>
          <w:b/>
          <w:color w:val="000000"/>
          <w:sz w:val="28"/>
          <w:szCs w:val="28"/>
          <w:shd w:val="clear" w:color="auto" w:fill="FFFFFF"/>
        </w:rPr>
        <w:t>Слайд 12</w:t>
      </w:r>
    </w:p>
    <w:p w:rsidR="00EF1F18" w:rsidRPr="006F64FE" w:rsidRDefault="008F760C" w:rsidP="006F64FE">
      <w:p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F760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A1DC27C" wp14:editId="0052D045">
            <wp:extent cx="3769744" cy="282170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9444" cy="28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5F" w:rsidRDefault="00D4625F" w:rsidP="00BF2104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  <w:r w:rsidRPr="006F64FE">
        <w:rPr>
          <w:sz w:val="28"/>
          <w:szCs w:val="28"/>
        </w:rPr>
        <w:t>Покинув Нью-Йорк</w:t>
      </w:r>
      <w:r w:rsidR="00214BC0">
        <w:rPr>
          <w:sz w:val="28"/>
          <w:szCs w:val="28"/>
        </w:rPr>
        <w:t>,</w:t>
      </w:r>
      <w:r w:rsidRPr="006F64FE">
        <w:rPr>
          <w:sz w:val="28"/>
          <w:szCs w:val="28"/>
        </w:rPr>
        <w:t xml:space="preserve"> Троцкий был задержан английскими властями на территории Канады.</w:t>
      </w:r>
      <w:r w:rsidRPr="006F64FE">
        <w:rPr>
          <w:color w:val="151515"/>
          <w:sz w:val="28"/>
          <w:szCs w:val="28"/>
          <w:shd w:val="clear" w:color="auto" w:fill="FFFFFF"/>
        </w:rPr>
        <w:t xml:space="preserve"> </w:t>
      </w:r>
      <w:r w:rsidRPr="006F64FE">
        <w:rPr>
          <w:sz w:val="28"/>
          <w:szCs w:val="28"/>
        </w:rPr>
        <w:t xml:space="preserve">В течение месяца он находился в Галифаксе, в лагере для </w:t>
      </w:r>
      <w:r w:rsidRPr="006F64FE">
        <w:rPr>
          <w:sz w:val="28"/>
          <w:szCs w:val="28"/>
        </w:rPr>
        <w:lastRenderedPageBreak/>
        <w:t xml:space="preserve">интернированных. В дело вмешался Милюков, министр иностранных дел в первом Временном правительстве, и Троцкий был освобожден. </w:t>
      </w:r>
    </w:p>
    <w:p w:rsidR="00290EE6" w:rsidRPr="006F64FE" w:rsidRDefault="00290EE6" w:rsidP="004F1C5F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EF1F18" w:rsidRPr="006F64FE" w:rsidRDefault="00EF1F18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>Слайд 1</w:t>
      </w:r>
      <w:r w:rsidR="00314795" w:rsidRPr="006F64FE">
        <w:rPr>
          <w:b/>
          <w:sz w:val="28"/>
          <w:szCs w:val="28"/>
        </w:rPr>
        <w:t>3</w:t>
      </w:r>
    </w:p>
    <w:p w:rsidR="00D4625F" w:rsidRPr="006F64FE" w:rsidRDefault="00290EE6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290EE6">
        <w:rPr>
          <w:b/>
          <w:noProof/>
          <w:sz w:val="28"/>
          <w:szCs w:val="28"/>
        </w:rPr>
        <w:drawing>
          <wp:inline distT="0" distB="0" distL="0" distR="0" wp14:anchorId="3C6ED14E" wp14:editId="17EDE6C8">
            <wp:extent cx="3804249" cy="286708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5464" cy="288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26" w:rsidRDefault="00D4625F" w:rsidP="00BF2104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  <w:r w:rsidRPr="006F64FE">
        <w:rPr>
          <w:sz w:val="28"/>
          <w:szCs w:val="28"/>
        </w:rPr>
        <w:t xml:space="preserve">У Троцкого с собой для </w:t>
      </w:r>
      <w:r w:rsidR="00910E7D">
        <w:rPr>
          <w:sz w:val="28"/>
          <w:szCs w:val="28"/>
        </w:rPr>
        <w:t>возвращения в Россию имел</w:t>
      </w:r>
      <w:r w:rsidRPr="006F64FE">
        <w:rPr>
          <w:sz w:val="28"/>
          <w:szCs w:val="28"/>
        </w:rPr>
        <w:t>ся американ</w:t>
      </w:r>
      <w:r w:rsidR="00214BC0">
        <w:rPr>
          <w:sz w:val="28"/>
          <w:szCs w:val="28"/>
        </w:rPr>
        <w:t>ский паспорт. К нему прилагали</w:t>
      </w:r>
      <w:r w:rsidR="00910E7D">
        <w:rPr>
          <w:sz w:val="28"/>
          <w:szCs w:val="28"/>
        </w:rPr>
        <w:t>сь</w:t>
      </w:r>
      <w:r w:rsidRPr="006F64FE">
        <w:rPr>
          <w:sz w:val="28"/>
          <w:szCs w:val="28"/>
        </w:rPr>
        <w:t xml:space="preserve"> британская транзитная виза и виза для въезда в Россию. А получить такие документы человеку, известному как революционер, было почти невозможно.</w:t>
      </w:r>
    </w:p>
    <w:p w:rsidR="00483E2A" w:rsidRPr="006F64FE" w:rsidRDefault="00483E2A" w:rsidP="006F64FE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</w:p>
    <w:p w:rsidR="007C1215" w:rsidRPr="006F64FE" w:rsidRDefault="007C1215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 xml:space="preserve">Слайд 14 </w:t>
      </w:r>
    </w:p>
    <w:p w:rsidR="00D21726" w:rsidRPr="006F64FE" w:rsidRDefault="00290EE6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290EE6">
        <w:rPr>
          <w:b/>
          <w:noProof/>
          <w:sz w:val="28"/>
          <w:szCs w:val="28"/>
        </w:rPr>
        <w:drawing>
          <wp:inline distT="0" distB="0" distL="0" distR="0" wp14:anchorId="6AAF724C" wp14:editId="329F95E2">
            <wp:extent cx="3864198" cy="286397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3318" cy="287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5F" w:rsidRPr="006F64FE" w:rsidRDefault="00073116" w:rsidP="006F64FE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Троцкий приехал в Петроград и в</w:t>
      </w:r>
      <w:r w:rsidR="00D4625F" w:rsidRPr="006F64FE">
        <w:rPr>
          <w:sz w:val="28"/>
          <w:szCs w:val="28"/>
          <w:shd w:val="clear" w:color="auto" w:fill="FFFFFF"/>
        </w:rPr>
        <w:t xml:space="preserve"> июле вступил в составе «межрайонцев» в партию большевиков РСДРП(б). </w:t>
      </w:r>
      <w:r>
        <w:rPr>
          <w:color w:val="000000"/>
          <w:sz w:val="28"/>
          <w:szCs w:val="28"/>
          <w:shd w:val="clear" w:color="auto" w:fill="FFFFFF"/>
        </w:rPr>
        <w:t>Он</w:t>
      </w:r>
      <w:r w:rsidR="00D4625F" w:rsidRPr="006F64FE">
        <w:rPr>
          <w:color w:val="000000"/>
          <w:sz w:val="28"/>
          <w:szCs w:val="28"/>
          <w:shd w:val="clear" w:color="auto" w:fill="FFFFFF"/>
        </w:rPr>
        <w:t xml:space="preserve"> решительно выступал против развернутой в небольшевистской печати травли Ленина.</w:t>
      </w:r>
      <w:r w:rsidR="00D4625F" w:rsidRPr="006F64FE">
        <w:rPr>
          <w:sz w:val="28"/>
          <w:szCs w:val="28"/>
          <w:shd w:val="clear" w:color="auto" w:fill="FFFFFF"/>
        </w:rPr>
        <w:t xml:space="preserve"> После июльских дней был арестован и оказался в тюрьме. В августе, все ещё находясь в тюрьме,</w:t>
      </w:r>
      <w:r w:rsidR="00D4625F" w:rsidRPr="006F64FE">
        <w:rPr>
          <w:rStyle w:val="apple-converted-space"/>
          <w:sz w:val="28"/>
          <w:szCs w:val="28"/>
          <w:shd w:val="clear" w:color="auto" w:fill="FFFFFF"/>
        </w:rPr>
        <w:t> </w:t>
      </w:r>
      <w:hyperlink r:id="rId21" w:history="1">
        <w:r w:rsidR="00D4625F" w:rsidRPr="006F64FE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Троцкий</w:t>
        </w:r>
      </w:hyperlink>
      <w:r w:rsidR="00D4625F" w:rsidRPr="006F64FE">
        <w:rPr>
          <w:rStyle w:val="apple-converted-space"/>
          <w:sz w:val="28"/>
          <w:szCs w:val="28"/>
          <w:shd w:val="clear" w:color="auto" w:fill="FFFFFF"/>
        </w:rPr>
        <w:t> </w:t>
      </w:r>
      <w:r w:rsidR="00D4625F" w:rsidRPr="006F64FE">
        <w:rPr>
          <w:sz w:val="28"/>
          <w:szCs w:val="28"/>
          <w:shd w:val="clear" w:color="auto" w:fill="FFFFFF"/>
        </w:rPr>
        <w:t>был офици</w:t>
      </w:r>
      <w:r w:rsidR="00910E7D">
        <w:rPr>
          <w:sz w:val="28"/>
          <w:szCs w:val="28"/>
          <w:shd w:val="clear" w:color="auto" w:fill="FFFFFF"/>
        </w:rPr>
        <w:t>ально принят в ряды большевиков</w:t>
      </w:r>
      <w:r w:rsidR="00D4625F" w:rsidRPr="006F64FE">
        <w:rPr>
          <w:sz w:val="28"/>
          <w:szCs w:val="28"/>
          <w:shd w:val="clear" w:color="auto" w:fill="FFFFFF"/>
        </w:rPr>
        <w:t xml:space="preserve"> </w:t>
      </w:r>
      <w:r w:rsidR="00910E7D">
        <w:rPr>
          <w:sz w:val="28"/>
          <w:szCs w:val="28"/>
          <w:shd w:val="clear" w:color="auto" w:fill="FFFFFF"/>
        </w:rPr>
        <w:t>и</w:t>
      </w:r>
      <w:r w:rsidR="00D4625F" w:rsidRPr="006F64FE">
        <w:rPr>
          <w:sz w:val="28"/>
          <w:szCs w:val="28"/>
          <w:shd w:val="clear" w:color="auto" w:fill="FFFFFF"/>
        </w:rPr>
        <w:t xml:space="preserve"> вошел в состав Центрального Комитета РСДРП(б).  В сентябре был освобожден. Именно он сформировал Петроградский военно-революционный комитет (ВРК), который стал основным органом подготовки вооружённого восстания в Петрограде, и выдвинул идею назвать новое советское правительство Советом народных комиссаров.</w:t>
      </w:r>
    </w:p>
    <w:p w:rsidR="00910E7D" w:rsidRPr="006F64FE" w:rsidRDefault="00910E7D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D4625F" w:rsidRPr="006F64FE" w:rsidRDefault="00B45F41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>Слайд</w:t>
      </w:r>
      <w:r w:rsidR="001206D3" w:rsidRPr="006F64FE">
        <w:rPr>
          <w:b/>
          <w:sz w:val="28"/>
          <w:szCs w:val="28"/>
        </w:rPr>
        <w:t xml:space="preserve"> 1</w:t>
      </w:r>
      <w:r w:rsidR="004356BA" w:rsidRPr="006F64FE">
        <w:rPr>
          <w:b/>
          <w:sz w:val="28"/>
          <w:szCs w:val="28"/>
        </w:rPr>
        <w:t>5</w:t>
      </w:r>
    </w:p>
    <w:p w:rsidR="00D4625F" w:rsidRPr="006F64FE" w:rsidRDefault="00290EE6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290EE6">
        <w:rPr>
          <w:noProof/>
          <w:sz w:val="28"/>
          <w:szCs w:val="28"/>
        </w:rPr>
        <w:drawing>
          <wp:inline distT="0" distB="0" distL="0" distR="0" wp14:anchorId="4682E2D9" wp14:editId="112B0248">
            <wp:extent cx="4019910" cy="300612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7998" cy="30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25F" w:rsidRPr="006F64FE">
        <w:rPr>
          <w:sz w:val="28"/>
          <w:szCs w:val="28"/>
        </w:rPr>
        <w:t xml:space="preserve"> </w:t>
      </w:r>
    </w:p>
    <w:p w:rsidR="00D4625F" w:rsidRPr="006F64FE" w:rsidRDefault="00D4625F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6F64FE">
        <w:rPr>
          <w:sz w:val="28"/>
          <w:szCs w:val="28"/>
        </w:rPr>
        <w:tab/>
        <w:t xml:space="preserve">25 октября Троцкий проводит вооруженное восстание по свержению временного правительства, которое вошло в историю как Октябрьская революция. В результате к власти пришли большевики под предводительством Ленина. </w:t>
      </w:r>
      <w:r w:rsidRPr="006F64FE">
        <w:rPr>
          <w:sz w:val="28"/>
          <w:szCs w:val="28"/>
          <w:shd w:val="clear" w:color="auto" w:fill="FFFFFF"/>
        </w:rPr>
        <w:t>В это же время Лев</w:t>
      </w:r>
      <w:r w:rsidRPr="006F64FE">
        <w:rPr>
          <w:rStyle w:val="apple-converted-space"/>
          <w:sz w:val="28"/>
          <w:szCs w:val="28"/>
          <w:shd w:val="clear" w:color="auto" w:fill="FFFFFF"/>
        </w:rPr>
        <w:t> </w:t>
      </w:r>
      <w:hyperlink r:id="rId23" w:history="1">
        <w:r w:rsidRPr="006F64FE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Троцкий</w:t>
        </w:r>
      </w:hyperlink>
      <w:r w:rsidRPr="006F64FE">
        <w:rPr>
          <w:rStyle w:val="apple-converted-space"/>
          <w:sz w:val="28"/>
          <w:szCs w:val="28"/>
          <w:shd w:val="clear" w:color="auto" w:fill="FFFFFF"/>
        </w:rPr>
        <w:t> </w:t>
      </w:r>
      <w:r w:rsidRPr="006F64FE">
        <w:rPr>
          <w:sz w:val="28"/>
          <w:szCs w:val="28"/>
          <w:shd w:val="clear" w:color="auto" w:fill="FFFFFF"/>
        </w:rPr>
        <w:t>был избран Наркомом иностранных дел. Его первой и основной задачей было любой ценой установить сепаратный мир с Германией.</w:t>
      </w:r>
    </w:p>
    <w:p w:rsidR="00051FB8" w:rsidRDefault="00051FB8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EC079F" w:rsidRDefault="00EC079F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EC079F" w:rsidRDefault="00EC079F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483E2A" w:rsidRPr="006F64FE" w:rsidRDefault="00483E2A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550127" w:rsidRPr="006F64FE" w:rsidRDefault="00605D78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lastRenderedPageBreak/>
        <w:t>Слайд 1</w:t>
      </w:r>
      <w:r w:rsidR="004356BA" w:rsidRPr="006F64FE">
        <w:rPr>
          <w:b/>
          <w:sz w:val="28"/>
          <w:szCs w:val="28"/>
        </w:rPr>
        <w:t>6</w:t>
      </w:r>
    </w:p>
    <w:p w:rsidR="00D4625F" w:rsidRPr="006F64FE" w:rsidRDefault="000F6F9C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0F6F9C">
        <w:rPr>
          <w:b/>
          <w:noProof/>
          <w:sz w:val="28"/>
          <w:szCs w:val="28"/>
        </w:rPr>
        <w:drawing>
          <wp:inline distT="0" distB="0" distL="0" distR="0" wp14:anchorId="3A590A3B" wp14:editId="0C481E92">
            <wp:extent cx="3942272" cy="293256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4640" cy="294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9F" w:rsidRDefault="00574D56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6F64FE">
        <w:rPr>
          <w:color w:val="000000"/>
          <w:sz w:val="28"/>
          <w:szCs w:val="28"/>
        </w:rPr>
        <w:t xml:space="preserve">          </w:t>
      </w:r>
      <w:r w:rsidR="00831E7E" w:rsidRPr="006F64FE">
        <w:rPr>
          <w:color w:val="000000"/>
          <w:sz w:val="28"/>
          <w:szCs w:val="28"/>
        </w:rPr>
        <w:t>Россия теряла огромные территории и была обязана выплатить громадную контрибуцию. </w:t>
      </w:r>
      <w:r w:rsidR="00B45F41" w:rsidRPr="006F64FE">
        <w:rPr>
          <w:sz w:val="28"/>
          <w:szCs w:val="28"/>
        </w:rPr>
        <w:t>С 1918 года Троцкий занимался формированием Красной армии. Помимо военного дела он тесно сотрудничал с Лениным по вопросам внутренней и внешней политики.</w:t>
      </w:r>
      <w:r w:rsidR="004610B9" w:rsidRPr="006F64FE">
        <w:rPr>
          <w:color w:val="000000"/>
          <w:sz w:val="28"/>
          <w:szCs w:val="28"/>
        </w:rPr>
        <w:t xml:space="preserve"> </w:t>
      </w:r>
      <w:r w:rsidR="00023CE1" w:rsidRPr="006F64FE">
        <w:rPr>
          <w:sz w:val="28"/>
          <w:szCs w:val="28"/>
        </w:rPr>
        <w:t>Троцкий так и не смог стать «преемником» Ленина и его место у руля страны занял Иосиф Сталин, который видел во Льве Давидовиче серьезного противника и поспешил его «обезвредить». Это привело к тому, что Троцкий решил уехать в Мексику, откуда «безопасно» следил за развитием дел в СССР.</w:t>
      </w: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BF2104" w:rsidRPr="00BF2104" w:rsidRDefault="00BF2104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6F64FE" w:rsidRPr="006F64FE" w:rsidRDefault="006F64FE" w:rsidP="006F64FE">
      <w:pPr>
        <w:shd w:val="clear" w:color="auto" w:fill="FFFFFF"/>
        <w:tabs>
          <w:tab w:val="left" w:pos="567"/>
        </w:tabs>
        <w:spacing w:after="167" w:line="360" w:lineRule="auto"/>
        <w:jc w:val="both"/>
        <w:rPr>
          <w:b/>
          <w:color w:val="333333"/>
          <w:sz w:val="28"/>
          <w:szCs w:val="28"/>
        </w:rPr>
      </w:pPr>
      <w:r w:rsidRPr="006F64FE">
        <w:rPr>
          <w:b/>
          <w:sz w:val="28"/>
          <w:szCs w:val="28"/>
        </w:rPr>
        <w:lastRenderedPageBreak/>
        <w:t>Слайд 17</w:t>
      </w:r>
    </w:p>
    <w:p w:rsidR="006F64FE" w:rsidRPr="006F64FE" w:rsidRDefault="00290EE6" w:rsidP="006F64FE">
      <w:pPr>
        <w:shd w:val="clear" w:color="auto" w:fill="FFFFFF"/>
        <w:tabs>
          <w:tab w:val="left" w:pos="567"/>
        </w:tabs>
        <w:spacing w:after="167" w:line="360" w:lineRule="auto"/>
        <w:jc w:val="both"/>
        <w:rPr>
          <w:sz w:val="28"/>
          <w:szCs w:val="28"/>
        </w:rPr>
      </w:pPr>
      <w:r w:rsidRPr="00290EE6">
        <w:rPr>
          <w:noProof/>
          <w:sz w:val="28"/>
          <w:szCs w:val="28"/>
        </w:rPr>
        <w:drawing>
          <wp:inline distT="0" distB="0" distL="0" distR="0" wp14:anchorId="7233585F" wp14:editId="1BE66AF0">
            <wp:extent cx="3879133" cy="290710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2571" cy="293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9F" w:rsidRPr="008E0401" w:rsidRDefault="008E0401" w:rsidP="00BF2104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  <w:r w:rsidRPr="008E0401">
        <w:rPr>
          <w:color w:val="000000"/>
          <w:sz w:val="28"/>
          <w:szCs w:val="28"/>
          <w:shd w:val="clear" w:color="auto" w:fill="FFFFFF"/>
        </w:rPr>
        <w:t>Обвинение в троцкизме в СССР стало самым страшным и опасным. Сталин видел во Льве Давидовиче Троцком серьезного противника и поспешил его «обезвредить». 20 августа, нанятый НКВД испанец Меркадер ударом ледоруба по голове наносит смертельную рану Троцкому.</w:t>
      </w:r>
      <w:r w:rsidR="006F64FE" w:rsidRPr="008E0401">
        <w:rPr>
          <w:sz w:val="28"/>
          <w:szCs w:val="28"/>
        </w:rPr>
        <w:t xml:space="preserve"> </w:t>
      </w:r>
    </w:p>
    <w:p w:rsidR="00EC079F" w:rsidRPr="006F64FE" w:rsidRDefault="00EC079F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B45F41" w:rsidRDefault="00550127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>Слайд 1</w:t>
      </w:r>
      <w:r w:rsidR="006F64FE" w:rsidRPr="006F64FE">
        <w:rPr>
          <w:b/>
          <w:sz w:val="28"/>
          <w:szCs w:val="28"/>
        </w:rPr>
        <w:t>8</w:t>
      </w:r>
    </w:p>
    <w:p w:rsidR="007A24EA" w:rsidRPr="006F64FE" w:rsidRDefault="00DA4957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DA4957">
        <w:rPr>
          <w:b/>
          <w:noProof/>
          <w:sz w:val="28"/>
          <w:szCs w:val="28"/>
        </w:rPr>
        <w:drawing>
          <wp:inline distT="0" distB="0" distL="0" distR="0" wp14:anchorId="72B3C5D3" wp14:editId="685E2CF8">
            <wp:extent cx="3916393" cy="29243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7908" cy="2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C8F" w:rsidRDefault="00E57C8F" w:rsidP="00E57C8F">
      <w:pPr>
        <w:tabs>
          <w:tab w:val="left" w:pos="567"/>
        </w:tabs>
        <w:spacing w:line="360" w:lineRule="auto"/>
        <w:jc w:val="both"/>
        <w:rPr>
          <w:color w:val="191919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671F09" w:rsidRPr="00E57C8F">
        <w:rPr>
          <w:color w:val="000000"/>
          <w:sz w:val="28"/>
          <w:szCs w:val="28"/>
          <w:shd w:val="clear" w:color="auto" w:fill="FFFFFF"/>
        </w:rPr>
        <w:t xml:space="preserve">Марксизм – теория, созданная Карлом Марксом и Фридрихом Энгельсом, стоит на позиции материализма, т. е. считает бытие, материю первичной, а </w:t>
      </w:r>
      <w:r w:rsidR="00671F09" w:rsidRPr="00E57C8F">
        <w:rPr>
          <w:color w:val="000000"/>
          <w:sz w:val="28"/>
          <w:szCs w:val="28"/>
          <w:shd w:val="clear" w:color="auto" w:fill="FFFFFF"/>
        </w:rPr>
        <w:lastRenderedPageBreak/>
        <w:t xml:space="preserve">сознание, мышление — вторичными. </w:t>
      </w:r>
      <w:r>
        <w:rPr>
          <w:color w:val="191919"/>
          <w:sz w:val="28"/>
          <w:szCs w:val="28"/>
          <w:shd w:val="clear" w:color="auto" w:fill="FFFFFF"/>
        </w:rPr>
        <w:t>Э</w:t>
      </w:r>
      <w:r w:rsidRPr="00E57C8F">
        <w:rPr>
          <w:color w:val="191919"/>
          <w:sz w:val="28"/>
          <w:szCs w:val="28"/>
          <w:shd w:val="clear" w:color="auto" w:fill="FFFFFF"/>
        </w:rPr>
        <w:t xml:space="preserve">то определенный способ мыслить, </w:t>
      </w:r>
      <w:r>
        <w:rPr>
          <w:color w:val="191919"/>
          <w:sz w:val="28"/>
          <w:szCs w:val="28"/>
          <w:shd w:val="clear" w:color="auto" w:fill="FFFFFF"/>
        </w:rPr>
        <w:t>понимать явления</w:t>
      </w:r>
      <w:r w:rsidRPr="00E57C8F">
        <w:rPr>
          <w:color w:val="191919"/>
          <w:sz w:val="28"/>
          <w:szCs w:val="28"/>
          <w:shd w:val="clear" w:color="auto" w:fill="FFFFFF"/>
        </w:rPr>
        <w:t xml:space="preserve"> в обществе. </w:t>
      </w:r>
    </w:p>
    <w:p w:rsidR="00E57C8F" w:rsidRDefault="00E57C8F" w:rsidP="00E57C8F">
      <w:pPr>
        <w:tabs>
          <w:tab w:val="left" w:pos="567"/>
        </w:tabs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671F09" w:rsidRPr="00E57C8F">
        <w:rPr>
          <w:color w:val="000000"/>
          <w:sz w:val="28"/>
          <w:szCs w:val="28"/>
          <w:shd w:val="clear" w:color="auto" w:fill="FFFFFF"/>
        </w:rPr>
        <w:t xml:space="preserve">Мировоззрение, идеологию коммунистов составляет марксизм-ленинизм – теория, развитая </w:t>
      </w:r>
      <w:r>
        <w:rPr>
          <w:color w:val="000000"/>
          <w:sz w:val="28"/>
          <w:szCs w:val="28"/>
          <w:shd w:val="clear" w:color="auto" w:fill="FFFFFF"/>
        </w:rPr>
        <w:t>В. И.</w:t>
      </w:r>
      <w:r w:rsidR="00671F09" w:rsidRPr="00E57C8F">
        <w:rPr>
          <w:color w:val="000000"/>
          <w:sz w:val="28"/>
          <w:szCs w:val="28"/>
          <w:shd w:val="clear" w:color="auto" w:fill="FFFFFF"/>
        </w:rPr>
        <w:t xml:space="preserve"> Лениным. Марксизм-ленинизм есть система знаний о законах развития мира и его революционном преобразовании в интересах рабочего класса, трудящихся. </w:t>
      </w:r>
      <w:r w:rsidR="00671F09" w:rsidRPr="00073116">
        <w:rPr>
          <w:color w:val="000000"/>
          <w:sz w:val="28"/>
          <w:szCs w:val="28"/>
          <w:shd w:val="clear" w:color="auto" w:fill="FFFFFF"/>
        </w:rPr>
        <w:t>Предназначение марксистско-ленинской теории заключается в выяснении</w:t>
      </w:r>
      <w:r w:rsidR="00671F09" w:rsidRPr="00E57C8F">
        <w:rPr>
          <w:color w:val="000000"/>
          <w:sz w:val="28"/>
          <w:szCs w:val="28"/>
          <w:shd w:val="clear" w:color="auto" w:fill="FFFFFF"/>
        </w:rPr>
        <w:t xml:space="preserve"> условий и путей освобождения народных масс от эксплуатации, угнетения, социального неравенства и утверждения наиболее гуманной организации человечества – коммунистической общественно-экономической формации.</w:t>
      </w:r>
      <w:r w:rsidR="00671F09" w:rsidRPr="00E57C8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E57C8F" w:rsidRPr="00BD6667" w:rsidRDefault="00E57C8F" w:rsidP="00BD6667">
      <w:pPr>
        <w:spacing w:line="360" w:lineRule="auto"/>
        <w:jc w:val="both"/>
        <w:rPr>
          <w:sz w:val="28"/>
          <w:szCs w:val="28"/>
        </w:rPr>
      </w:pPr>
      <w:r>
        <w:tab/>
      </w:r>
      <w:r w:rsidR="00671F09" w:rsidRPr="00BD6667">
        <w:rPr>
          <w:sz w:val="28"/>
          <w:szCs w:val="28"/>
        </w:rPr>
        <w:t>Для сталинизма характерны директивное планирование, низкий уровень жизни большинства населения, рост бюрократии, массовый террор и репрессии, культ личности Сталина, подавление свободомыслия, ликвидация национального равенства. </w:t>
      </w:r>
      <w:r w:rsidRPr="00BD6667">
        <w:rPr>
          <w:sz w:val="28"/>
          <w:szCs w:val="28"/>
        </w:rPr>
        <w:t>Поэтому сталинизм - это скорее религия советской бюрократии, чем рациональное учение.</w:t>
      </w:r>
    </w:p>
    <w:p w:rsidR="00023CE1" w:rsidRPr="00BD6667" w:rsidRDefault="00E57C8F" w:rsidP="00BD6667">
      <w:pPr>
        <w:spacing w:line="360" w:lineRule="auto"/>
        <w:jc w:val="both"/>
        <w:rPr>
          <w:sz w:val="28"/>
          <w:szCs w:val="28"/>
        </w:rPr>
      </w:pPr>
      <w:r w:rsidRPr="00BD6667">
        <w:rPr>
          <w:sz w:val="28"/>
          <w:szCs w:val="28"/>
        </w:rPr>
        <w:tab/>
        <w:t xml:space="preserve">"Троцкистами" в 20-е годы называли всех коммунистов, которые были несогласны с курсом на сталинизацию и установление диктатуры в стране. Очень часто эти люди имели друг с другом мало общего, их записывали в "троцкисты" только по факту несогласия с властью. Чуть более конкретным содержанием термин "троцкизм" наполнился с выдворением Льва Троцкого за пределы СССР, когда он начал издавать "Бюллетень оппозиции", а затем создал Четвертый Интернационал. Тексты "Бюллетеня" выстраивались вокруг перманентной революции, деформированного рабочего государства, социалистической многопартийности и много другого.  </w:t>
      </w:r>
      <w:r w:rsidR="00671F09" w:rsidRPr="00BD6667">
        <w:rPr>
          <w:sz w:val="28"/>
          <w:szCs w:val="28"/>
        </w:rPr>
        <w:t>Троцкизм – это идеология революционеров-радикалов, всерьез воспринимающих идеи всемирного переустройства общества и не останавливающихся ни перед чем для достижения своей цели.</w:t>
      </w: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color w:val="191919"/>
          <w:sz w:val="28"/>
          <w:szCs w:val="28"/>
          <w:shd w:val="clear" w:color="auto" w:fill="FFFFFF"/>
        </w:rPr>
      </w:pPr>
    </w:p>
    <w:p w:rsidR="00BF2104" w:rsidRDefault="00BF2104" w:rsidP="006F64FE">
      <w:pPr>
        <w:tabs>
          <w:tab w:val="left" w:pos="567"/>
        </w:tabs>
        <w:spacing w:line="360" w:lineRule="auto"/>
        <w:jc w:val="both"/>
        <w:rPr>
          <w:color w:val="191919"/>
          <w:sz w:val="28"/>
          <w:szCs w:val="28"/>
          <w:shd w:val="clear" w:color="auto" w:fill="FFFFFF"/>
        </w:rPr>
      </w:pPr>
    </w:p>
    <w:p w:rsidR="00051FB8" w:rsidRPr="006F64FE" w:rsidRDefault="00550127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 xml:space="preserve">Слайд </w:t>
      </w:r>
      <w:r w:rsidR="006F64FE" w:rsidRPr="006F64FE">
        <w:rPr>
          <w:b/>
          <w:sz w:val="28"/>
          <w:szCs w:val="28"/>
        </w:rPr>
        <w:t>19</w:t>
      </w:r>
    </w:p>
    <w:p w:rsidR="00051FB8" w:rsidRPr="006F64FE" w:rsidRDefault="006F64FE" w:rsidP="006F64F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483E2A">
        <w:rPr>
          <w:b/>
          <w:noProof/>
          <w:color w:val="333333"/>
          <w:sz w:val="28"/>
          <w:szCs w:val="28"/>
        </w:rPr>
        <w:lastRenderedPageBreak/>
        <w:drawing>
          <wp:inline distT="0" distB="0" distL="0" distR="0" wp14:anchorId="6BF35D4D" wp14:editId="724F4C21">
            <wp:extent cx="3856008" cy="290259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1528" cy="291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E1" w:rsidRDefault="00BF2104" w:rsidP="006F64FE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нашей работе были использованы следующие источники и литература.</w:t>
      </w:r>
    </w:p>
    <w:p w:rsidR="00483E2A" w:rsidRPr="006F64FE" w:rsidRDefault="00483E2A" w:rsidP="00BF2104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AE4360" w:rsidRPr="006F64FE" w:rsidRDefault="00550127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F64FE">
        <w:rPr>
          <w:b/>
          <w:sz w:val="28"/>
          <w:szCs w:val="28"/>
        </w:rPr>
        <w:t xml:space="preserve">Слайд </w:t>
      </w:r>
      <w:r w:rsidR="006F64FE" w:rsidRPr="006F64FE">
        <w:rPr>
          <w:b/>
          <w:sz w:val="28"/>
          <w:szCs w:val="28"/>
        </w:rPr>
        <w:t>20</w:t>
      </w:r>
    </w:p>
    <w:p w:rsidR="00AE4360" w:rsidRPr="006F64FE" w:rsidRDefault="00671F09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671F09">
        <w:rPr>
          <w:b/>
          <w:noProof/>
          <w:sz w:val="28"/>
          <w:szCs w:val="28"/>
        </w:rPr>
        <w:drawing>
          <wp:inline distT="0" distB="0" distL="0" distR="0" wp14:anchorId="75EA1563" wp14:editId="3F313352">
            <wp:extent cx="4098457" cy="306237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5989" cy="307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FE" w:rsidRPr="006F64FE" w:rsidRDefault="006F64FE" w:rsidP="006F64FE">
      <w:pPr>
        <w:tabs>
          <w:tab w:val="left" w:pos="567"/>
        </w:tabs>
        <w:spacing w:line="360" w:lineRule="auto"/>
        <w:ind w:firstLine="708"/>
        <w:jc w:val="both"/>
        <w:rPr>
          <w:sz w:val="28"/>
          <w:szCs w:val="28"/>
        </w:rPr>
      </w:pPr>
      <w:r w:rsidRPr="006F64FE">
        <w:rPr>
          <w:sz w:val="28"/>
          <w:szCs w:val="28"/>
        </w:rPr>
        <w:t>Спасибо за внимание!</w:t>
      </w:r>
    </w:p>
    <w:p w:rsidR="00AE4360" w:rsidRPr="006F64FE" w:rsidRDefault="00AE4360" w:rsidP="006F64FE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9F0F5A" w:rsidRPr="0002765D" w:rsidRDefault="009F0F5A" w:rsidP="00574D56">
      <w:pPr>
        <w:shd w:val="clear" w:color="auto" w:fill="FFFFFF"/>
        <w:tabs>
          <w:tab w:val="left" w:pos="567"/>
        </w:tabs>
        <w:spacing w:after="167" w:line="360" w:lineRule="auto"/>
        <w:rPr>
          <w:color w:val="333333"/>
          <w:sz w:val="28"/>
          <w:szCs w:val="28"/>
        </w:rPr>
      </w:pPr>
    </w:p>
    <w:sectPr w:rsidR="009F0F5A" w:rsidRPr="0002765D" w:rsidSect="00441F29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314" w:rsidRDefault="00595314" w:rsidP="00051FB8">
      <w:r>
        <w:separator/>
      </w:r>
    </w:p>
  </w:endnote>
  <w:endnote w:type="continuationSeparator" w:id="0">
    <w:p w:rsidR="00595314" w:rsidRDefault="00595314" w:rsidP="00051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314" w:rsidRDefault="00595314" w:rsidP="00051FB8">
      <w:r>
        <w:separator/>
      </w:r>
    </w:p>
  </w:footnote>
  <w:footnote w:type="continuationSeparator" w:id="0">
    <w:p w:rsidR="00595314" w:rsidRDefault="00595314" w:rsidP="00051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25BD8"/>
    <w:multiLevelType w:val="hybridMultilevel"/>
    <w:tmpl w:val="81B0B8E6"/>
    <w:lvl w:ilvl="0" w:tplc="E89AE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04F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8A7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44D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983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1AA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D01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AC5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4C7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4B6F81"/>
    <w:multiLevelType w:val="hybridMultilevel"/>
    <w:tmpl w:val="C8D8951C"/>
    <w:lvl w:ilvl="0" w:tplc="C562B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40B5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C635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10A8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4D8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8A23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A16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496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004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4E91"/>
    <w:rsid w:val="00023CE1"/>
    <w:rsid w:val="0002765D"/>
    <w:rsid w:val="00051BAC"/>
    <w:rsid w:val="00051FB8"/>
    <w:rsid w:val="00073116"/>
    <w:rsid w:val="000B09A7"/>
    <w:rsid w:val="000B0ED1"/>
    <w:rsid w:val="000E0327"/>
    <w:rsid w:val="000E7191"/>
    <w:rsid w:val="000F6F9C"/>
    <w:rsid w:val="001206D3"/>
    <w:rsid w:val="00194FDA"/>
    <w:rsid w:val="001A0DEA"/>
    <w:rsid w:val="001B4903"/>
    <w:rsid w:val="001B79A4"/>
    <w:rsid w:val="001C37AF"/>
    <w:rsid w:val="001E4E91"/>
    <w:rsid w:val="00202EC9"/>
    <w:rsid w:val="00214BC0"/>
    <w:rsid w:val="00226A77"/>
    <w:rsid w:val="00231880"/>
    <w:rsid w:val="002402E5"/>
    <w:rsid w:val="00243EE8"/>
    <w:rsid w:val="0025724C"/>
    <w:rsid w:val="00260B52"/>
    <w:rsid w:val="00290EE6"/>
    <w:rsid w:val="002A3E10"/>
    <w:rsid w:val="002C2E83"/>
    <w:rsid w:val="002E709D"/>
    <w:rsid w:val="00314795"/>
    <w:rsid w:val="00314E53"/>
    <w:rsid w:val="0032179B"/>
    <w:rsid w:val="00343D07"/>
    <w:rsid w:val="003474EB"/>
    <w:rsid w:val="003917F5"/>
    <w:rsid w:val="003B2095"/>
    <w:rsid w:val="003C2113"/>
    <w:rsid w:val="003E5887"/>
    <w:rsid w:val="00400CE8"/>
    <w:rsid w:val="004217EE"/>
    <w:rsid w:val="004356BA"/>
    <w:rsid w:val="00441F29"/>
    <w:rsid w:val="00451B2E"/>
    <w:rsid w:val="00460AE8"/>
    <w:rsid w:val="004610B9"/>
    <w:rsid w:val="00483E2A"/>
    <w:rsid w:val="004A1FDC"/>
    <w:rsid w:val="004A6434"/>
    <w:rsid w:val="004B5327"/>
    <w:rsid w:val="004F1C5F"/>
    <w:rsid w:val="0052251C"/>
    <w:rsid w:val="00533598"/>
    <w:rsid w:val="00550127"/>
    <w:rsid w:val="0055547F"/>
    <w:rsid w:val="00574D56"/>
    <w:rsid w:val="00595314"/>
    <w:rsid w:val="005F6E2D"/>
    <w:rsid w:val="00605D78"/>
    <w:rsid w:val="00623316"/>
    <w:rsid w:val="006319D4"/>
    <w:rsid w:val="00665854"/>
    <w:rsid w:val="0066778B"/>
    <w:rsid w:val="00671F09"/>
    <w:rsid w:val="006A79D1"/>
    <w:rsid w:val="006D5507"/>
    <w:rsid w:val="006F64FE"/>
    <w:rsid w:val="00703DEB"/>
    <w:rsid w:val="007533CE"/>
    <w:rsid w:val="00755515"/>
    <w:rsid w:val="00766CA3"/>
    <w:rsid w:val="00774E41"/>
    <w:rsid w:val="007A1B6C"/>
    <w:rsid w:val="007A24EA"/>
    <w:rsid w:val="007B4FBB"/>
    <w:rsid w:val="007C1215"/>
    <w:rsid w:val="007C3371"/>
    <w:rsid w:val="007C6870"/>
    <w:rsid w:val="00810FC7"/>
    <w:rsid w:val="00815321"/>
    <w:rsid w:val="00821BF1"/>
    <w:rsid w:val="00831E7E"/>
    <w:rsid w:val="00897AB2"/>
    <w:rsid w:val="008A175A"/>
    <w:rsid w:val="008A4F16"/>
    <w:rsid w:val="008D3B90"/>
    <w:rsid w:val="008D614A"/>
    <w:rsid w:val="008E0401"/>
    <w:rsid w:val="008F760C"/>
    <w:rsid w:val="00903467"/>
    <w:rsid w:val="00910E7D"/>
    <w:rsid w:val="00911C55"/>
    <w:rsid w:val="00916A42"/>
    <w:rsid w:val="009327F4"/>
    <w:rsid w:val="00935A0B"/>
    <w:rsid w:val="00954603"/>
    <w:rsid w:val="009A3DF7"/>
    <w:rsid w:val="009B18FF"/>
    <w:rsid w:val="009E3011"/>
    <w:rsid w:val="009F0F5A"/>
    <w:rsid w:val="009F1F31"/>
    <w:rsid w:val="009F210F"/>
    <w:rsid w:val="009F4247"/>
    <w:rsid w:val="009F4A77"/>
    <w:rsid w:val="00A26EE9"/>
    <w:rsid w:val="00A60D0E"/>
    <w:rsid w:val="00A82C66"/>
    <w:rsid w:val="00A84B80"/>
    <w:rsid w:val="00AA7B21"/>
    <w:rsid w:val="00AC7CCC"/>
    <w:rsid w:val="00AC7FF5"/>
    <w:rsid w:val="00AD6546"/>
    <w:rsid w:val="00AE4360"/>
    <w:rsid w:val="00B009D7"/>
    <w:rsid w:val="00B070AC"/>
    <w:rsid w:val="00B244B6"/>
    <w:rsid w:val="00B45F41"/>
    <w:rsid w:val="00B533BF"/>
    <w:rsid w:val="00B70A6A"/>
    <w:rsid w:val="00BA4794"/>
    <w:rsid w:val="00BB3FB5"/>
    <w:rsid w:val="00BC36DD"/>
    <w:rsid w:val="00BD6667"/>
    <w:rsid w:val="00BF2104"/>
    <w:rsid w:val="00C2661C"/>
    <w:rsid w:val="00C5195A"/>
    <w:rsid w:val="00C5571D"/>
    <w:rsid w:val="00C85D19"/>
    <w:rsid w:val="00CA1387"/>
    <w:rsid w:val="00CB57BA"/>
    <w:rsid w:val="00CC496B"/>
    <w:rsid w:val="00CD0505"/>
    <w:rsid w:val="00CF3B5E"/>
    <w:rsid w:val="00D040A9"/>
    <w:rsid w:val="00D07EC7"/>
    <w:rsid w:val="00D21726"/>
    <w:rsid w:val="00D24C83"/>
    <w:rsid w:val="00D26C55"/>
    <w:rsid w:val="00D34000"/>
    <w:rsid w:val="00D4625F"/>
    <w:rsid w:val="00D546C9"/>
    <w:rsid w:val="00D54C55"/>
    <w:rsid w:val="00D61B0F"/>
    <w:rsid w:val="00D825F1"/>
    <w:rsid w:val="00D858DB"/>
    <w:rsid w:val="00DA4957"/>
    <w:rsid w:val="00DB1428"/>
    <w:rsid w:val="00DB75B6"/>
    <w:rsid w:val="00DD1450"/>
    <w:rsid w:val="00DD147F"/>
    <w:rsid w:val="00DD636A"/>
    <w:rsid w:val="00DE042B"/>
    <w:rsid w:val="00DF73CB"/>
    <w:rsid w:val="00E01B9B"/>
    <w:rsid w:val="00E11107"/>
    <w:rsid w:val="00E15F18"/>
    <w:rsid w:val="00E26A6E"/>
    <w:rsid w:val="00E57C8F"/>
    <w:rsid w:val="00E74ECD"/>
    <w:rsid w:val="00EB5413"/>
    <w:rsid w:val="00EC079F"/>
    <w:rsid w:val="00EE7723"/>
    <w:rsid w:val="00EF1F18"/>
    <w:rsid w:val="00EF2022"/>
    <w:rsid w:val="00EF374A"/>
    <w:rsid w:val="00EF6B25"/>
    <w:rsid w:val="00F169F4"/>
    <w:rsid w:val="00F370B5"/>
    <w:rsid w:val="00F52005"/>
    <w:rsid w:val="00F65F26"/>
    <w:rsid w:val="00F87E54"/>
    <w:rsid w:val="00F936B8"/>
    <w:rsid w:val="00FA394A"/>
    <w:rsid w:val="00FB261D"/>
    <w:rsid w:val="00FE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CC6714"/>
  <w15:docId w15:val="{652B84F6-36CC-49FE-AD81-ACE6D483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character" w:customStyle="1" w:styleId="apple-converted-space">
    <w:name w:val="apple-converted-space"/>
    <w:rsid w:val="00B45F41"/>
  </w:style>
  <w:style w:type="paragraph" w:styleId="a4">
    <w:name w:val="header"/>
    <w:basedOn w:val="a"/>
    <w:link w:val="a5"/>
    <w:rsid w:val="00051FB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51FB8"/>
    <w:rPr>
      <w:sz w:val="24"/>
      <w:szCs w:val="24"/>
    </w:rPr>
  </w:style>
  <w:style w:type="paragraph" w:styleId="a6">
    <w:name w:val="footer"/>
    <w:basedOn w:val="a"/>
    <w:link w:val="a7"/>
    <w:rsid w:val="00051FB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51FB8"/>
    <w:rPr>
      <w:sz w:val="24"/>
      <w:szCs w:val="24"/>
    </w:rPr>
  </w:style>
  <w:style w:type="paragraph" w:styleId="a8">
    <w:name w:val="Normal (Web)"/>
    <w:basedOn w:val="a"/>
    <w:uiPriority w:val="99"/>
    <w:unhideWhenUsed/>
    <w:rsid w:val="00EF1F18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314795"/>
    <w:pPr>
      <w:ind w:left="720"/>
      <w:contextualSpacing/>
    </w:pPr>
  </w:style>
  <w:style w:type="character" w:styleId="aa">
    <w:name w:val="annotation reference"/>
    <w:basedOn w:val="a0"/>
    <w:semiHidden/>
    <w:unhideWhenUsed/>
    <w:rsid w:val="00243EE8"/>
    <w:rPr>
      <w:sz w:val="16"/>
      <w:szCs w:val="16"/>
    </w:rPr>
  </w:style>
  <w:style w:type="paragraph" w:styleId="ab">
    <w:name w:val="annotation text"/>
    <w:basedOn w:val="a"/>
    <w:link w:val="ac"/>
    <w:semiHidden/>
    <w:unhideWhenUsed/>
    <w:rsid w:val="00243EE8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semiHidden/>
    <w:rsid w:val="00243EE8"/>
  </w:style>
  <w:style w:type="paragraph" w:styleId="ad">
    <w:name w:val="annotation subject"/>
    <w:basedOn w:val="ab"/>
    <w:next w:val="ab"/>
    <w:link w:val="ae"/>
    <w:semiHidden/>
    <w:unhideWhenUsed/>
    <w:rsid w:val="00243EE8"/>
    <w:rPr>
      <w:b/>
      <w:bCs/>
    </w:rPr>
  </w:style>
  <w:style w:type="character" w:customStyle="1" w:styleId="ae">
    <w:name w:val="Тема примечания Знак"/>
    <w:basedOn w:val="ac"/>
    <w:link w:val="ad"/>
    <w:semiHidden/>
    <w:rsid w:val="00243EE8"/>
    <w:rPr>
      <w:b/>
      <w:bCs/>
    </w:rPr>
  </w:style>
  <w:style w:type="paragraph" w:styleId="af">
    <w:name w:val="Balloon Text"/>
    <w:basedOn w:val="a"/>
    <w:link w:val="af0"/>
    <w:semiHidden/>
    <w:unhideWhenUsed/>
    <w:rsid w:val="00243EE8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semiHidden/>
    <w:rsid w:val="00243E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126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moikompas.ru/tags/trocki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moikompas.ru/tags/trockiy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14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9078</CharactersWithSpaces>
  <SharedDoc>false</SharedDoc>
  <HLinks>
    <vt:vector size="12" baseType="variant">
      <vt:variant>
        <vt:i4>327710</vt:i4>
      </vt:variant>
      <vt:variant>
        <vt:i4>3</vt:i4>
      </vt:variant>
      <vt:variant>
        <vt:i4>0</vt:i4>
      </vt:variant>
      <vt:variant>
        <vt:i4>5</vt:i4>
      </vt:variant>
      <vt:variant>
        <vt:lpwstr>http://moikompas.ru/tags/trockiy</vt:lpwstr>
      </vt:variant>
      <vt:variant>
        <vt:lpwstr/>
      </vt:variant>
      <vt:variant>
        <vt:i4>327710</vt:i4>
      </vt:variant>
      <vt:variant>
        <vt:i4>0</vt:i4>
      </vt:variant>
      <vt:variant>
        <vt:i4>0</vt:i4>
      </vt:variant>
      <vt:variant>
        <vt:i4>5</vt:i4>
      </vt:variant>
      <vt:variant>
        <vt:lpwstr>http://moikompas.ru/tags/trockiy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Юлия Генрих</cp:lastModifiedBy>
  <cp:revision>32</cp:revision>
  <cp:lastPrinted>2017-04-18T19:49:00Z</cp:lastPrinted>
  <dcterms:created xsi:type="dcterms:W3CDTF">2017-04-15T17:35:00Z</dcterms:created>
  <dcterms:modified xsi:type="dcterms:W3CDTF">2017-04-19T08:20:00Z</dcterms:modified>
</cp:coreProperties>
</file>