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1FD" w:rsidRDefault="001F11FD" w:rsidP="001F11F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образования и науки Российской Федерации</w:t>
      </w:r>
    </w:p>
    <w:p w:rsidR="001F11FD" w:rsidRDefault="001F11FD" w:rsidP="001F11F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автономное образовательное учреждение</w:t>
      </w:r>
    </w:p>
    <w:p w:rsidR="001F11FD" w:rsidRDefault="001F11FD" w:rsidP="001F11F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1F11FD" w:rsidRDefault="001F11FD" w:rsidP="001F11F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Национальный исследовательский ядерный университет «МИФИ»</w:t>
      </w:r>
    </w:p>
    <w:p w:rsidR="001F11FD" w:rsidRDefault="001F11FD" w:rsidP="001F11FD">
      <w:pPr>
        <w:spacing w:line="360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Саровский</w:t>
      </w:r>
      <w:proofErr w:type="spellEnd"/>
      <w:r>
        <w:rPr>
          <w:sz w:val="28"/>
          <w:szCs w:val="28"/>
        </w:rPr>
        <w:t xml:space="preserve"> физико-технический институт – филиал НИЯУ МИФИ</w:t>
      </w:r>
    </w:p>
    <w:p w:rsidR="001F11FD" w:rsidRPr="002C0199" w:rsidRDefault="001F11FD" w:rsidP="001F11FD">
      <w:pPr>
        <w:spacing w:line="360" w:lineRule="auto"/>
        <w:jc w:val="center"/>
        <w:rPr>
          <w:i/>
          <w:sz w:val="28"/>
          <w:szCs w:val="28"/>
        </w:rPr>
      </w:pPr>
      <w:r w:rsidRPr="002C0199">
        <w:rPr>
          <w:sz w:val="28"/>
          <w:szCs w:val="28"/>
        </w:rPr>
        <w:t>Физико-технический факультет</w:t>
      </w:r>
      <w:r w:rsidR="00906E38" w:rsidRPr="002C0199">
        <w:rPr>
          <w:sz w:val="28"/>
          <w:szCs w:val="28"/>
        </w:rPr>
        <w:t xml:space="preserve"> </w:t>
      </w:r>
    </w:p>
    <w:p w:rsidR="001F11FD" w:rsidRPr="00DB1DFE" w:rsidRDefault="001F11FD" w:rsidP="001F11F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Кафедра философии и истории</w:t>
      </w:r>
    </w:p>
    <w:p w:rsidR="001F11FD" w:rsidRDefault="004C26A8" w:rsidP="001F11F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Х</w:t>
      </w:r>
      <w:r w:rsidR="00561A46">
        <w:rPr>
          <w:sz w:val="28"/>
          <w:szCs w:val="28"/>
          <w:lang w:val="en-US"/>
        </w:rPr>
        <w:t>V</w:t>
      </w:r>
      <w:r w:rsidR="001F11FD">
        <w:rPr>
          <w:sz w:val="28"/>
          <w:szCs w:val="28"/>
        </w:rPr>
        <w:t xml:space="preserve"> студенческая конференция по гуманитарным и социальным наукам</w:t>
      </w:r>
    </w:p>
    <w:p w:rsidR="001F11FD" w:rsidRDefault="004C26A8" w:rsidP="001F11F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Х</w:t>
      </w:r>
      <w:r w:rsidR="001F11FD">
        <w:rPr>
          <w:sz w:val="28"/>
          <w:szCs w:val="28"/>
        </w:rPr>
        <w:t xml:space="preserve"> студен</w:t>
      </w:r>
      <w:r w:rsidR="00906E38">
        <w:rPr>
          <w:sz w:val="28"/>
          <w:szCs w:val="28"/>
        </w:rPr>
        <w:t>ческая конференция по истории</w:t>
      </w:r>
    </w:p>
    <w:p w:rsidR="001F11FD" w:rsidRDefault="00906E38" w:rsidP="009654FF">
      <w:pPr>
        <w:spacing w:line="360" w:lineRule="auto"/>
        <w:jc w:val="center"/>
        <w:rPr>
          <w:sz w:val="28"/>
          <w:szCs w:val="28"/>
        </w:rPr>
      </w:pPr>
      <w:r w:rsidRPr="009654FF">
        <w:rPr>
          <w:sz w:val="28"/>
          <w:szCs w:val="28"/>
        </w:rPr>
        <w:t>«</w:t>
      </w:r>
      <w:r w:rsidR="009654FF" w:rsidRPr="009654FF">
        <w:rPr>
          <w:color w:val="000000"/>
          <w:sz w:val="28"/>
          <w:szCs w:val="28"/>
        </w:rPr>
        <w:t xml:space="preserve">Ядерный университет и духовное наследие </w:t>
      </w:r>
      <w:proofErr w:type="spellStart"/>
      <w:r w:rsidR="009654FF" w:rsidRPr="009654FF">
        <w:rPr>
          <w:color w:val="000000"/>
          <w:sz w:val="28"/>
          <w:szCs w:val="28"/>
        </w:rPr>
        <w:t>Сарова</w:t>
      </w:r>
      <w:proofErr w:type="spellEnd"/>
      <w:r w:rsidR="009654FF" w:rsidRPr="009654FF">
        <w:rPr>
          <w:color w:val="000000"/>
          <w:sz w:val="28"/>
          <w:szCs w:val="28"/>
        </w:rPr>
        <w:t>: знаменательные даты года</w:t>
      </w:r>
      <w:r w:rsidR="001F11FD">
        <w:rPr>
          <w:sz w:val="28"/>
          <w:szCs w:val="28"/>
        </w:rPr>
        <w:t>»</w:t>
      </w:r>
    </w:p>
    <w:p w:rsidR="001F11FD" w:rsidRPr="002C0199" w:rsidRDefault="00561A46" w:rsidP="001F11FD">
      <w:pPr>
        <w:spacing w:line="360" w:lineRule="auto"/>
        <w:jc w:val="center"/>
        <w:rPr>
          <w:i/>
          <w:sz w:val="28"/>
          <w:szCs w:val="28"/>
        </w:rPr>
      </w:pPr>
      <w:r>
        <w:rPr>
          <w:sz w:val="28"/>
          <w:szCs w:val="28"/>
        </w:rPr>
        <w:t>24</w:t>
      </w:r>
      <w:r w:rsidR="00E969AA">
        <w:rPr>
          <w:sz w:val="28"/>
          <w:szCs w:val="28"/>
        </w:rPr>
        <w:t xml:space="preserve"> апреля 201</w:t>
      </w:r>
      <w:r>
        <w:rPr>
          <w:sz w:val="28"/>
          <w:szCs w:val="28"/>
        </w:rPr>
        <w:t>8</w:t>
      </w:r>
      <w:r w:rsidR="001F11FD">
        <w:rPr>
          <w:sz w:val="28"/>
          <w:szCs w:val="28"/>
        </w:rPr>
        <w:t xml:space="preserve"> г.</w:t>
      </w:r>
    </w:p>
    <w:p w:rsidR="005E24B6" w:rsidRDefault="005E24B6" w:rsidP="001F11FD">
      <w:pPr>
        <w:spacing w:line="360" w:lineRule="auto"/>
        <w:jc w:val="center"/>
        <w:rPr>
          <w:sz w:val="28"/>
          <w:szCs w:val="28"/>
        </w:rPr>
      </w:pPr>
    </w:p>
    <w:p w:rsidR="00AB7AFF" w:rsidRPr="00AB7AFF" w:rsidRDefault="00AB7AFF" w:rsidP="00AB7AFF">
      <w:pPr>
        <w:spacing w:line="360" w:lineRule="auto"/>
        <w:jc w:val="center"/>
        <w:rPr>
          <w:color w:val="000000"/>
          <w:sz w:val="28"/>
          <w:szCs w:val="28"/>
        </w:rPr>
      </w:pPr>
      <w:r w:rsidRPr="00AB7AFF">
        <w:rPr>
          <w:color w:val="000000"/>
          <w:sz w:val="28"/>
          <w:szCs w:val="28"/>
        </w:rPr>
        <w:t>«</w:t>
      </w:r>
      <w:r w:rsidRPr="00AB7AFF">
        <w:rPr>
          <w:color w:val="000000"/>
          <w:sz w:val="28"/>
          <w:szCs w:val="28"/>
          <w:shd w:val="clear" w:color="auto" w:fill="FFFFFF"/>
        </w:rPr>
        <w:t>Нефть Татарстана: путь длиною в 70 лет</w:t>
      </w:r>
      <w:r w:rsidRPr="00AB7AFF">
        <w:rPr>
          <w:color w:val="000000"/>
          <w:sz w:val="28"/>
          <w:szCs w:val="28"/>
        </w:rPr>
        <w:t>»</w:t>
      </w:r>
    </w:p>
    <w:p w:rsidR="001F11FD" w:rsidRDefault="001F11FD" w:rsidP="001F11FD">
      <w:pPr>
        <w:spacing w:line="360" w:lineRule="auto"/>
        <w:jc w:val="center"/>
        <w:rPr>
          <w:sz w:val="28"/>
          <w:szCs w:val="28"/>
        </w:rPr>
      </w:pPr>
    </w:p>
    <w:p w:rsidR="00624526" w:rsidRDefault="00624526" w:rsidP="00624526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Доклад:</w:t>
      </w:r>
    </w:p>
    <w:p w:rsidR="00624526" w:rsidRDefault="00624526" w:rsidP="00624526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сту</w:t>
      </w:r>
      <w:r w:rsidR="00E969AA">
        <w:rPr>
          <w:sz w:val="28"/>
          <w:szCs w:val="28"/>
        </w:rPr>
        <w:t xml:space="preserve">дентов группы </w:t>
      </w:r>
      <w:r w:rsidR="00AB7AFF">
        <w:rPr>
          <w:sz w:val="28"/>
          <w:szCs w:val="28"/>
        </w:rPr>
        <w:t>ТМ</w:t>
      </w:r>
      <w:r w:rsidR="00E969AA">
        <w:rPr>
          <w:sz w:val="28"/>
          <w:szCs w:val="28"/>
        </w:rPr>
        <w:t>1</w:t>
      </w:r>
      <w:r w:rsidR="00561A46">
        <w:rPr>
          <w:sz w:val="28"/>
          <w:szCs w:val="28"/>
        </w:rPr>
        <w:t>7</w:t>
      </w:r>
      <w:r>
        <w:rPr>
          <w:sz w:val="28"/>
          <w:szCs w:val="28"/>
        </w:rPr>
        <w:t>Д</w:t>
      </w:r>
      <w:r w:rsidR="00AB7AFF">
        <w:rPr>
          <w:sz w:val="28"/>
          <w:szCs w:val="28"/>
        </w:rPr>
        <w:t>, ЭП17Д</w:t>
      </w:r>
    </w:p>
    <w:p w:rsidR="00624526" w:rsidRDefault="00C00DCA" w:rsidP="00624526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А. Осипова</w:t>
      </w:r>
      <w:r w:rsidR="005E24B6">
        <w:rPr>
          <w:sz w:val="28"/>
          <w:szCs w:val="28"/>
        </w:rPr>
        <w:t xml:space="preserve">, </w:t>
      </w:r>
      <w:r w:rsidR="00AB7AFF">
        <w:rPr>
          <w:sz w:val="28"/>
          <w:szCs w:val="28"/>
        </w:rPr>
        <w:t>О. Власова</w:t>
      </w:r>
    </w:p>
    <w:p w:rsidR="00624526" w:rsidRDefault="00624526" w:rsidP="00624526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Преподаватель:</w:t>
      </w:r>
    </w:p>
    <w:p w:rsidR="00624526" w:rsidRDefault="00624526" w:rsidP="00624526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кандидат исторических наук, доцент</w:t>
      </w:r>
    </w:p>
    <w:p w:rsidR="00D040A9" w:rsidRDefault="002C0199" w:rsidP="00D040A9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О.В. Савченко</w:t>
      </w:r>
    </w:p>
    <w:p w:rsidR="00D040A9" w:rsidRDefault="00D040A9" w:rsidP="00D040A9">
      <w:pPr>
        <w:spacing w:line="360" w:lineRule="auto"/>
        <w:jc w:val="right"/>
        <w:rPr>
          <w:sz w:val="28"/>
          <w:szCs w:val="28"/>
        </w:rPr>
      </w:pPr>
    </w:p>
    <w:p w:rsidR="00D040A9" w:rsidRDefault="00D040A9" w:rsidP="00D040A9">
      <w:pPr>
        <w:spacing w:line="360" w:lineRule="auto"/>
        <w:jc w:val="right"/>
        <w:rPr>
          <w:sz w:val="28"/>
          <w:szCs w:val="28"/>
        </w:rPr>
      </w:pPr>
    </w:p>
    <w:p w:rsidR="00D040A9" w:rsidRDefault="00D040A9" w:rsidP="00D040A9">
      <w:pPr>
        <w:spacing w:line="360" w:lineRule="auto"/>
        <w:jc w:val="right"/>
        <w:rPr>
          <w:sz w:val="28"/>
          <w:szCs w:val="28"/>
        </w:rPr>
      </w:pPr>
    </w:p>
    <w:p w:rsidR="00D040A9" w:rsidRPr="0029257D" w:rsidRDefault="00D040A9" w:rsidP="00D040A9">
      <w:pPr>
        <w:spacing w:line="360" w:lineRule="auto"/>
        <w:jc w:val="right"/>
        <w:rPr>
          <w:sz w:val="28"/>
          <w:szCs w:val="28"/>
        </w:rPr>
      </w:pPr>
    </w:p>
    <w:p w:rsidR="009654FF" w:rsidRPr="0029257D" w:rsidRDefault="009654FF" w:rsidP="00D040A9">
      <w:pPr>
        <w:spacing w:line="360" w:lineRule="auto"/>
        <w:jc w:val="right"/>
        <w:rPr>
          <w:sz w:val="28"/>
          <w:szCs w:val="28"/>
        </w:rPr>
      </w:pPr>
    </w:p>
    <w:p w:rsidR="00B522F9" w:rsidRPr="00DB1DFE" w:rsidRDefault="00B522F9" w:rsidP="00D040A9">
      <w:pPr>
        <w:spacing w:line="360" w:lineRule="auto"/>
        <w:jc w:val="center"/>
        <w:rPr>
          <w:sz w:val="28"/>
          <w:szCs w:val="28"/>
        </w:rPr>
      </w:pPr>
    </w:p>
    <w:p w:rsidR="00B522F9" w:rsidRPr="00DB1DFE" w:rsidRDefault="00B522F9" w:rsidP="00D040A9">
      <w:pPr>
        <w:spacing w:line="360" w:lineRule="auto"/>
        <w:jc w:val="center"/>
        <w:rPr>
          <w:sz w:val="28"/>
          <w:szCs w:val="28"/>
        </w:rPr>
      </w:pPr>
    </w:p>
    <w:p w:rsidR="00B522F9" w:rsidRPr="00DB1DFE" w:rsidRDefault="00B522F9" w:rsidP="00D040A9">
      <w:pPr>
        <w:spacing w:line="360" w:lineRule="auto"/>
        <w:jc w:val="center"/>
        <w:rPr>
          <w:sz w:val="28"/>
          <w:szCs w:val="28"/>
        </w:rPr>
      </w:pPr>
    </w:p>
    <w:p w:rsidR="00DC2851" w:rsidRDefault="00E969AA" w:rsidP="009165A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Саров-201</w:t>
      </w:r>
      <w:r w:rsidR="00561A46">
        <w:rPr>
          <w:sz w:val="28"/>
          <w:szCs w:val="28"/>
        </w:rPr>
        <w:t>8</w:t>
      </w:r>
    </w:p>
    <w:p w:rsidR="00DC2851" w:rsidRPr="00BA0DA4" w:rsidRDefault="00DC2851" w:rsidP="00D0716F">
      <w:pPr>
        <w:spacing w:line="360" w:lineRule="auto"/>
        <w:rPr>
          <w:rStyle w:val="s1"/>
          <w:sz w:val="28"/>
          <w:szCs w:val="28"/>
        </w:rPr>
      </w:pPr>
      <w:r w:rsidRPr="00BA0DA4">
        <w:rPr>
          <w:sz w:val="28"/>
          <w:szCs w:val="28"/>
        </w:rPr>
        <w:lastRenderedPageBreak/>
        <w:t>Слайд 1</w:t>
      </w:r>
    </w:p>
    <w:p w:rsidR="00DC2851" w:rsidRDefault="00DC2851" w:rsidP="00147B9F">
      <w:pPr>
        <w:tabs>
          <w:tab w:val="left" w:pos="7655"/>
        </w:tabs>
        <w:rPr>
          <w:sz w:val="28"/>
          <w:szCs w:val="28"/>
        </w:rPr>
      </w:pPr>
    </w:p>
    <w:p w:rsidR="00DC2851" w:rsidRDefault="006F7AB2" w:rsidP="00DC285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48150" cy="3162953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048" cy="316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5A2" w:rsidRDefault="00147B9F" w:rsidP="00D0716F">
      <w:pPr>
        <w:spacing w:line="360" w:lineRule="auto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ab/>
      </w:r>
    </w:p>
    <w:p w:rsidR="00263919" w:rsidRPr="00872BD9" w:rsidRDefault="009165A2" w:rsidP="00D0716F">
      <w:pPr>
        <w:spacing w:line="360" w:lineRule="auto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          </w:t>
      </w:r>
      <w:r w:rsidR="00263919" w:rsidRPr="00872BD9">
        <w:rPr>
          <w:color w:val="000000"/>
          <w:sz w:val="28"/>
          <w:szCs w:val="27"/>
        </w:rPr>
        <w:t>Здравствуйте, уважаемые гости и члены жюри. Сегодня мы рассмотрим тему «Нефть Татарстана: путь длинной в 70 лет».</w:t>
      </w:r>
    </w:p>
    <w:p w:rsidR="00DC2851" w:rsidRPr="00872BD9" w:rsidRDefault="00DC2851" w:rsidP="00872BD9">
      <w:pPr>
        <w:rPr>
          <w:color w:val="000000"/>
          <w:sz w:val="28"/>
          <w:szCs w:val="27"/>
        </w:rPr>
      </w:pPr>
    </w:p>
    <w:p w:rsidR="00DC2851" w:rsidRPr="00BA0DA4" w:rsidRDefault="00DC2851" w:rsidP="00D0716F">
      <w:pPr>
        <w:spacing w:line="360" w:lineRule="auto"/>
        <w:rPr>
          <w:rStyle w:val="s1"/>
          <w:sz w:val="28"/>
          <w:szCs w:val="28"/>
        </w:rPr>
      </w:pPr>
      <w:r w:rsidRPr="00BA0DA4">
        <w:rPr>
          <w:sz w:val="28"/>
          <w:szCs w:val="28"/>
        </w:rPr>
        <w:t>Слайд</w:t>
      </w:r>
      <w:r>
        <w:rPr>
          <w:sz w:val="28"/>
          <w:szCs w:val="28"/>
        </w:rPr>
        <w:t xml:space="preserve"> 2</w:t>
      </w:r>
    </w:p>
    <w:p w:rsidR="00DC2851" w:rsidRDefault="00DC2851" w:rsidP="00DC2851">
      <w:pPr>
        <w:rPr>
          <w:color w:val="000000"/>
          <w:sz w:val="28"/>
          <w:szCs w:val="27"/>
        </w:rPr>
      </w:pPr>
    </w:p>
    <w:p w:rsidR="00DC2851" w:rsidRDefault="007D0A3A" w:rsidP="00DC285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56980" cy="3284827"/>
            <wp:effectExtent l="19050" t="0" r="547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217" cy="328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A3A" w:rsidRDefault="007D0A3A" w:rsidP="00DC2851">
      <w:pPr>
        <w:rPr>
          <w:sz w:val="28"/>
          <w:szCs w:val="28"/>
        </w:rPr>
      </w:pPr>
    </w:p>
    <w:p w:rsidR="007D0A3A" w:rsidRDefault="007D0A3A" w:rsidP="00F64C6F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     </w:t>
      </w:r>
      <w:r w:rsidR="009165A2">
        <w:rPr>
          <w:color w:val="000000"/>
          <w:sz w:val="28"/>
          <w:szCs w:val="28"/>
          <w:shd w:val="clear" w:color="auto" w:fill="FFFFFF"/>
        </w:rPr>
        <w:t xml:space="preserve">  </w:t>
      </w:r>
      <w:r>
        <w:rPr>
          <w:color w:val="000000"/>
          <w:sz w:val="28"/>
          <w:szCs w:val="28"/>
          <w:shd w:val="clear" w:color="auto" w:fill="FFFFFF"/>
        </w:rPr>
        <w:t>Нефтяная промышленность Тата</w:t>
      </w:r>
      <w:r w:rsidRPr="00B106D3">
        <w:rPr>
          <w:color w:val="000000"/>
          <w:sz w:val="28"/>
          <w:szCs w:val="28"/>
          <w:shd w:val="clear" w:color="auto" w:fill="FFFFFF"/>
        </w:rPr>
        <w:t xml:space="preserve">рстана является одной из важнейших составляющих хозяйства </w:t>
      </w:r>
      <w:r w:rsidR="00834AF3">
        <w:rPr>
          <w:color w:val="000000"/>
          <w:sz w:val="28"/>
          <w:szCs w:val="28"/>
          <w:shd w:val="clear" w:color="auto" w:fill="FFFFFF"/>
        </w:rPr>
        <w:t>нашей</w:t>
      </w:r>
      <w:r w:rsidRPr="00B106D3">
        <w:rPr>
          <w:color w:val="000000"/>
          <w:sz w:val="28"/>
          <w:szCs w:val="28"/>
          <w:shd w:val="clear" w:color="auto" w:fill="FFFFFF"/>
        </w:rPr>
        <w:t> страны и оказывает значительное влияние на развитие других отраслей промышленности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7D0A3A" w:rsidRDefault="007D0A3A" w:rsidP="00DC2851">
      <w:pPr>
        <w:rPr>
          <w:sz w:val="28"/>
          <w:szCs w:val="28"/>
        </w:rPr>
      </w:pPr>
    </w:p>
    <w:p w:rsidR="00DC2851" w:rsidRDefault="00DC2851" w:rsidP="00DC2851">
      <w:pPr>
        <w:spacing w:line="360" w:lineRule="auto"/>
        <w:rPr>
          <w:sz w:val="28"/>
          <w:szCs w:val="28"/>
        </w:rPr>
      </w:pPr>
      <w:r w:rsidRPr="00BA0DA4">
        <w:rPr>
          <w:sz w:val="28"/>
          <w:szCs w:val="28"/>
        </w:rPr>
        <w:t xml:space="preserve">Слайд </w:t>
      </w:r>
      <w:r>
        <w:rPr>
          <w:sz w:val="28"/>
          <w:szCs w:val="28"/>
        </w:rPr>
        <w:t>3</w:t>
      </w:r>
    </w:p>
    <w:p w:rsidR="00DC2851" w:rsidRDefault="00F47F1F" w:rsidP="00147B9F">
      <w:pPr>
        <w:tabs>
          <w:tab w:val="left" w:pos="7088"/>
          <w:tab w:val="left" w:pos="7230"/>
        </w:tabs>
        <w:spacing w:line="360" w:lineRule="auto"/>
        <w:rPr>
          <w:rStyle w:val="s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2000" cy="340804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0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B9F" w:rsidRDefault="00147B9F" w:rsidP="00147B9F">
      <w:pPr>
        <w:tabs>
          <w:tab w:val="left" w:pos="7088"/>
          <w:tab w:val="left" w:pos="7230"/>
        </w:tabs>
        <w:spacing w:line="360" w:lineRule="auto"/>
        <w:rPr>
          <w:rStyle w:val="s1"/>
          <w:sz w:val="28"/>
          <w:szCs w:val="28"/>
        </w:rPr>
      </w:pPr>
    </w:p>
    <w:p w:rsidR="001C0FDF" w:rsidRDefault="00DC2851" w:rsidP="00DC2851">
      <w:pPr>
        <w:spacing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Pr="007D0A3A">
        <w:rPr>
          <w:color w:val="000000"/>
          <w:sz w:val="28"/>
          <w:szCs w:val="28"/>
          <w:shd w:val="clear" w:color="auto" w:fill="FFFFFF"/>
        </w:rPr>
        <w:t>Целью нашего доклада</w:t>
      </w:r>
      <w:r w:rsidR="001C0FDF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-</w:t>
      </w:r>
      <w:r w:rsidR="001C0FDF" w:rsidRPr="001C0FDF">
        <w:rPr>
          <w:color w:val="000000"/>
          <w:sz w:val="28"/>
          <w:szCs w:val="28"/>
          <w:shd w:val="clear" w:color="auto" w:fill="FFFFFF"/>
        </w:rPr>
        <w:t xml:space="preserve"> </w:t>
      </w:r>
      <w:r w:rsidR="001C0FDF" w:rsidRPr="00B106D3">
        <w:rPr>
          <w:color w:val="000000"/>
          <w:sz w:val="28"/>
          <w:szCs w:val="28"/>
          <w:shd w:val="clear" w:color="auto" w:fill="FFFFFF"/>
        </w:rPr>
        <w:t>рассмотреть зарождение и развитие нефтяной промышленности</w:t>
      </w:r>
      <w:r w:rsidR="007D0A3A">
        <w:rPr>
          <w:color w:val="000000"/>
          <w:sz w:val="28"/>
          <w:szCs w:val="28"/>
          <w:shd w:val="clear" w:color="auto" w:fill="FFFFFF"/>
        </w:rPr>
        <w:t xml:space="preserve"> Татарстана.</w:t>
      </w:r>
    </w:p>
    <w:p w:rsidR="007D0A3A" w:rsidRDefault="007D0A3A" w:rsidP="007D0A3A">
      <w:pPr>
        <w:spacing w:line="360" w:lineRule="auto"/>
        <w:rPr>
          <w:rStyle w:val="s1"/>
          <w:sz w:val="28"/>
          <w:szCs w:val="28"/>
        </w:rPr>
      </w:pPr>
      <w:r w:rsidRPr="00BA0DA4">
        <w:rPr>
          <w:sz w:val="28"/>
          <w:szCs w:val="28"/>
        </w:rPr>
        <w:t>Слайд</w:t>
      </w:r>
      <w:r>
        <w:rPr>
          <w:sz w:val="28"/>
          <w:szCs w:val="28"/>
        </w:rPr>
        <w:t xml:space="preserve"> 4</w:t>
      </w:r>
      <w:r w:rsidRPr="00BA0DA4">
        <w:rPr>
          <w:sz w:val="28"/>
          <w:szCs w:val="28"/>
        </w:rPr>
        <w:t xml:space="preserve"> </w:t>
      </w:r>
    </w:p>
    <w:p w:rsidR="00147B9F" w:rsidRPr="007D0A3A" w:rsidRDefault="006F7AB2" w:rsidP="00872BD9">
      <w:pPr>
        <w:spacing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829050" cy="2904591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904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B9F" w:rsidRDefault="007D0A3A" w:rsidP="00F64C6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Pr="00147B9F">
        <w:rPr>
          <w:sz w:val="28"/>
          <w:szCs w:val="28"/>
        </w:rPr>
        <w:t>Зарождение нефтяной отрасли республики пришлось на годы Великой Отечественной войны. В переломный для Отечества период, когда большинство нефтяных районов СССР захвачены немцами или законсервированы, бесценной стала нефть, которую добывали в центральных районах страны и в Поволжье. Руково</w:t>
      </w:r>
      <w:r w:rsidR="00EB325A">
        <w:rPr>
          <w:sz w:val="28"/>
          <w:szCs w:val="28"/>
        </w:rPr>
        <w:t xml:space="preserve">дство Советского Союза возлагала </w:t>
      </w:r>
      <w:r w:rsidRPr="00147B9F">
        <w:rPr>
          <w:sz w:val="28"/>
          <w:szCs w:val="28"/>
        </w:rPr>
        <w:t xml:space="preserve"> особые надежды на новы</w:t>
      </w:r>
      <w:r w:rsidR="00EB325A">
        <w:rPr>
          <w:sz w:val="28"/>
          <w:szCs w:val="28"/>
        </w:rPr>
        <w:t xml:space="preserve">й </w:t>
      </w:r>
      <w:r w:rsidRPr="00147B9F">
        <w:rPr>
          <w:sz w:val="28"/>
          <w:szCs w:val="28"/>
        </w:rPr>
        <w:t>нефтеносны</w:t>
      </w:r>
      <w:r w:rsidR="00EB325A">
        <w:rPr>
          <w:sz w:val="28"/>
          <w:szCs w:val="28"/>
        </w:rPr>
        <w:t>й</w:t>
      </w:r>
      <w:r w:rsidRPr="00147B9F">
        <w:rPr>
          <w:sz w:val="28"/>
          <w:szCs w:val="28"/>
        </w:rPr>
        <w:t xml:space="preserve"> район –</w:t>
      </w:r>
      <w:r w:rsidR="00EB325A">
        <w:rPr>
          <w:sz w:val="28"/>
          <w:szCs w:val="28"/>
        </w:rPr>
        <w:t xml:space="preserve"> </w:t>
      </w:r>
      <w:r w:rsidRPr="00147B9F">
        <w:rPr>
          <w:sz w:val="28"/>
          <w:szCs w:val="28"/>
        </w:rPr>
        <w:t>Татари</w:t>
      </w:r>
      <w:r w:rsidR="00EB325A">
        <w:rPr>
          <w:sz w:val="28"/>
          <w:szCs w:val="28"/>
        </w:rPr>
        <w:t>ю</w:t>
      </w:r>
      <w:r w:rsidRPr="00147B9F">
        <w:rPr>
          <w:sz w:val="28"/>
          <w:szCs w:val="28"/>
        </w:rPr>
        <w:t>. Была поставлена задача государственной важности: как можно быстрее развернуть здесь эксплуатационное и разведочное бурение</w:t>
      </w:r>
      <w:r>
        <w:rPr>
          <w:sz w:val="28"/>
          <w:szCs w:val="28"/>
        </w:rPr>
        <w:t>.</w:t>
      </w:r>
    </w:p>
    <w:p w:rsidR="009165A2" w:rsidRDefault="009165A2" w:rsidP="00872BD9">
      <w:pPr>
        <w:spacing w:line="360" w:lineRule="auto"/>
        <w:rPr>
          <w:sz w:val="28"/>
          <w:szCs w:val="28"/>
        </w:rPr>
      </w:pPr>
    </w:p>
    <w:p w:rsidR="00147B9F" w:rsidRDefault="00A277BC" w:rsidP="00872BD9">
      <w:pPr>
        <w:spacing w:line="360" w:lineRule="auto"/>
        <w:rPr>
          <w:sz w:val="28"/>
          <w:szCs w:val="28"/>
        </w:rPr>
      </w:pPr>
      <w:r w:rsidRPr="00BA0DA4">
        <w:rPr>
          <w:sz w:val="28"/>
          <w:szCs w:val="28"/>
        </w:rPr>
        <w:t xml:space="preserve">Слайд </w:t>
      </w:r>
      <w:r>
        <w:rPr>
          <w:sz w:val="28"/>
          <w:szCs w:val="28"/>
        </w:rPr>
        <w:t>5</w:t>
      </w:r>
    </w:p>
    <w:p w:rsidR="00F64C6F" w:rsidRDefault="006F7AB2" w:rsidP="00A277BC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15106" cy="3190875"/>
            <wp:effectExtent l="1905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06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5A2" w:rsidRDefault="00F64C6F" w:rsidP="00F64C6F">
      <w:pPr>
        <w:spacing w:line="360" w:lineRule="auto"/>
        <w:jc w:val="both"/>
        <w:rPr>
          <w:color w:val="000000"/>
          <w:sz w:val="28"/>
          <w:szCs w:val="28"/>
        </w:rPr>
      </w:pPr>
      <w:r w:rsidRPr="00F64C6F">
        <w:rPr>
          <w:color w:val="000000"/>
          <w:sz w:val="28"/>
          <w:szCs w:val="28"/>
        </w:rPr>
        <w:t xml:space="preserve">      </w:t>
      </w:r>
    </w:p>
    <w:p w:rsidR="00147B9F" w:rsidRPr="00F64C6F" w:rsidRDefault="009165A2" w:rsidP="00F64C6F">
      <w:p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7D0A3A" w:rsidRPr="00F64C6F">
        <w:rPr>
          <w:color w:val="000000"/>
          <w:sz w:val="28"/>
          <w:szCs w:val="28"/>
        </w:rPr>
        <w:t xml:space="preserve">Особые надежды были связаны с бурением </w:t>
      </w:r>
      <w:r w:rsidR="00EB325A">
        <w:rPr>
          <w:color w:val="000000"/>
          <w:sz w:val="28"/>
          <w:szCs w:val="28"/>
        </w:rPr>
        <w:t xml:space="preserve">скважин близ деревни </w:t>
      </w:r>
      <w:proofErr w:type="spellStart"/>
      <w:r w:rsidR="00EB325A">
        <w:rPr>
          <w:color w:val="000000"/>
          <w:sz w:val="28"/>
          <w:szCs w:val="28"/>
        </w:rPr>
        <w:t>Ромашкино</w:t>
      </w:r>
      <w:proofErr w:type="spellEnd"/>
      <w:r w:rsidR="00EB325A">
        <w:rPr>
          <w:color w:val="000000"/>
          <w:sz w:val="28"/>
          <w:szCs w:val="28"/>
        </w:rPr>
        <w:t xml:space="preserve"> </w:t>
      </w:r>
      <w:proofErr w:type="spellStart"/>
      <w:r w:rsidR="007D0A3A" w:rsidRPr="00F64C6F">
        <w:rPr>
          <w:color w:val="000000"/>
          <w:sz w:val="28"/>
          <w:szCs w:val="28"/>
        </w:rPr>
        <w:t>Новописьмянского</w:t>
      </w:r>
      <w:proofErr w:type="spellEnd"/>
      <w:r w:rsidR="007D0A3A" w:rsidRPr="00F64C6F">
        <w:rPr>
          <w:color w:val="000000"/>
          <w:sz w:val="28"/>
          <w:szCs w:val="28"/>
        </w:rPr>
        <w:t xml:space="preserve"> района. Именно здесь в результате бурения скважины № 3, которое вела бригада молодого бурового мастера </w:t>
      </w:r>
      <w:r w:rsidR="00EB325A">
        <w:rPr>
          <w:color w:val="000000"/>
          <w:sz w:val="28"/>
          <w:szCs w:val="28"/>
        </w:rPr>
        <w:t xml:space="preserve">                       </w:t>
      </w:r>
      <w:r w:rsidR="00F64C6F">
        <w:rPr>
          <w:color w:val="000000"/>
          <w:sz w:val="28"/>
          <w:szCs w:val="28"/>
        </w:rPr>
        <w:t xml:space="preserve">Сергея </w:t>
      </w:r>
      <w:r w:rsidR="00EB325A">
        <w:rPr>
          <w:color w:val="000000"/>
          <w:sz w:val="28"/>
          <w:szCs w:val="28"/>
        </w:rPr>
        <w:t xml:space="preserve"> </w:t>
      </w:r>
      <w:r w:rsidR="00F64C6F">
        <w:rPr>
          <w:color w:val="000000"/>
          <w:sz w:val="28"/>
          <w:szCs w:val="28"/>
        </w:rPr>
        <w:t xml:space="preserve">Филипповича </w:t>
      </w:r>
      <w:r w:rsidR="007D0A3A" w:rsidRPr="00F64C6F">
        <w:rPr>
          <w:color w:val="000000"/>
          <w:sz w:val="28"/>
          <w:szCs w:val="28"/>
        </w:rPr>
        <w:t>Кузьмина из Шугуровской нефтеразведки, было открыто Ромашкинское месторождение нефти</w:t>
      </w:r>
      <w:r w:rsidR="00F64C6F">
        <w:rPr>
          <w:rStyle w:val="apple-converted-space"/>
          <w:color w:val="000000"/>
          <w:sz w:val="28"/>
          <w:szCs w:val="28"/>
        </w:rPr>
        <w:t>.</w:t>
      </w:r>
    </w:p>
    <w:p w:rsidR="00147B9F" w:rsidRDefault="00147B9F" w:rsidP="00F64C6F">
      <w:pPr>
        <w:spacing w:line="360" w:lineRule="auto"/>
        <w:jc w:val="both"/>
        <w:rPr>
          <w:sz w:val="28"/>
          <w:szCs w:val="28"/>
        </w:rPr>
      </w:pPr>
    </w:p>
    <w:p w:rsidR="00147B9F" w:rsidRDefault="00147B9F" w:rsidP="00147B9F">
      <w:pPr>
        <w:tabs>
          <w:tab w:val="left" w:pos="7655"/>
        </w:tabs>
        <w:spacing w:line="360" w:lineRule="auto"/>
        <w:rPr>
          <w:noProof/>
          <w:sz w:val="28"/>
          <w:szCs w:val="28"/>
        </w:rPr>
      </w:pPr>
    </w:p>
    <w:p w:rsidR="009165A2" w:rsidRDefault="009165A2" w:rsidP="00147B9F">
      <w:pPr>
        <w:tabs>
          <w:tab w:val="left" w:pos="7655"/>
        </w:tabs>
        <w:spacing w:line="360" w:lineRule="auto"/>
        <w:rPr>
          <w:noProof/>
          <w:sz w:val="28"/>
          <w:szCs w:val="28"/>
        </w:rPr>
      </w:pPr>
    </w:p>
    <w:p w:rsidR="00F64C6F" w:rsidRDefault="00F64C6F" w:rsidP="00147B9F">
      <w:pPr>
        <w:tabs>
          <w:tab w:val="left" w:pos="7655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t>Слайд 6</w:t>
      </w:r>
    </w:p>
    <w:p w:rsidR="00AB0BE4" w:rsidRDefault="00AB0BE4" w:rsidP="00872BD9">
      <w:pPr>
        <w:spacing w:line="360" w:lineRule="auto"/>
        <w:rPr>
          <w:sz w:val="28"/>
          <w:szCs w:val="28"/>
        </w:rPr>
      </w:pPr>
    </w:p>
    <w:p w:rsidR="00AB0BE4" w:rsidRDefault="00F64C6F" w:rsidP="004740B9">
      <w:pPr>
        <w:spacing w:line="360" w:lineRule="auto"/>
        <w:ind w:left="-42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68312" cy="3307625"/>
            <wp:effectExtent l="19050" t="0" r="0" b="0"/>
            <wp:docPr id="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143" cy="330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0B9" w:rsidRDefault="004740B9" w:rsidP="004740B9">
      <w:pPr>
        <w:spacing w:line="360" w:lineRule="auto"/>
        <w:ind w:left="-426"/>
        <w:rPr>
          <w:sz w:val="28"/>
          <w:szCs w:val="28"/>
        </w:rPr>
      </w:pPr>
    </w:p>
    <w:p w:rsidR="00A277BC" w:rsidRDefault="00F64C6F" w:rsidP="00872BD9">
      <w:pPr>
        <w:spacing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Ромашкинское </w:t>
      </w:r>
      <w:r w:rsidRPr="00F64C6F">
        <w:rPr>
          <w:sz w:val="28"/>
          <w:szCs w:val="28"/>
          <w:shd w:val="clear" w:color="auto" w:fill="FFFFFF"/>
        </w:rPr>
        <w:t>месторождение Ро</w:t>
      </w:r>
      <w:r w:rsidR="004740B9">
        <w:rPr>
          <w:sz w:val="28"/>
          <w:szCs w:val="28"/>
          <w:shd w:val="clear" w:color="auto" w:fill="FFFFFF"/>
        </w:rPr>
        <w:t>ссии Волго-Уральского региона н</w:t>
      </w:r>
      <w:r w:rsidRPr="00F64C6F">
        <w:rPr>
          <w:sz w:val="28"/>
          <w:szCs w:val="28"/>
          <w:shd w:val="clear" w:color="auto" w:fill="FFFFFF"/>
        </w:rPr>
        <w:t>аходится на юго-востоке Республики Татарстан, в 20 км от города Бугульма и в 70 км от города Альметьевск.</w:t>
      </w:r>
    </w:p>
    <w:p w:rsidR="009165A2" w:rsidRDefault="009165A2" w:rsidP="00872BD9">
      <w:pPr>
        <w:spacing w:line="360" w:lineRule="auto"/>
        <w:rPr>
          <w:sz w:val="28"/>
          <w:szCs w:val="28"/>
          <w:shd w:val="clear" w:color="auto" w:fill="FFFFFF"/>
        </w:rPr>
      </w:pPr>
    </w:p>
    <w:p w:rsidR="004740B9" w:rsidRPr="00002EBD" w:rsidRDefault="004740B9" w:rsidP="00872BD9">
      <w:pPr>
        <w:spacing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Слайд 7</w:t>
      </w:r>
    </w:p>
    <w:p w:rsidR="004740B9" w:rsidRDefault="00B522F9" w:rsidP="00D0716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56560" cy="3133725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405" cy="313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0B9" w:rsidRPr="004740B9" w:rsidRDefault="004740B9" w:rsidP="004740B9">
      <w:pPr>
        <w:tabs>
          <w:tab w:val="left" w:pos="765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834AF3">
        <w:rPr>
          <w:sz w:val="28"/>
          <w:szCs w:val="28"/>
        </w:rPr>
        <w:t xml:space="preserve">    </w:t>
      </w:r>
      <w:r w:rsidRPr="004740B9">
        <w:rPr>
          <w:sz w:val="28"/>
          <w:szCs w:val="28"/>
        </w:rPr>
        <w:t xml:space="preserve">Вся история нефтедобычи – это подвиг, преодоление, труд. </w:t>
      </w:r>
      <w:proofErr w:type="spellStart"/>
      <w:r w:rsidRPr="004740B9">
        <w:rPr>
          <w:sz w:val="28"/>
          <w:szCs w:val="28"/>
        </w:rPr>
        <w:t>Перво</w:t>
      </w:r>
      <w:proofErr w:type="spellEnd"/>
      <w:r>
        <w:rPr>
          <w:sz w:val="28"/>
          <w:szCs w:val="28"/>
        </w:rPr>
        <w:t>-</w:t>
      </w:r>
      <w:r w:rsidRPr="004740B9">
        <w:rPr>
          <w:sz w:val="28"/>
          <w:szCs w:val="28"/>
        </w:rPr>
        <w:t xml:space="preserve"> </w:t>
      </w:r>
      <w:proofErr w:type="spellStart"/>
      <w:r w:rsidRPr="004740B9">
        <w:rPr>
          <w:sz w:val="28"/>
          <w:szCs w:val="28"/>
        </w:rPr>
        <w:t>проходцами</w:t>
      </w:r>
      <w:proofErr w:type="spellEnd"/>
      <w:r w:rsidRPr="004740B9">
        <w:rPr>
          <w:sz w:val="28"/>
          <w:szCs w:val="28"/>
        </w:rPr>
        <w:t xml:space="preserve"> были люди разных нацио</w:t>
      </w:r>
      <w:r>
        <w:rPr>
          <w:sz w:val="28"/>
          <w:szCs w:val="28"/>
        </w:rPr>
        <w:t>нальностей и разного вероиспове</w:t>
      </w:r>
      <w:r w:rsidRPr="004740B9">
        <w:rPr>
          <w:sz w:val="28"/>
          <w:szCs w:val="28"/>
        </w:rPr>
        <w:t>дания, но люди одной, рабочей судьбы.</w:t>
      </w:r>
      <w:r>
        <w:rPr>
          <w:sz w:val="28"/>
          <w:szCs w:val="28"/>
        </w:rPr>
        <w:t xml:space="preserve"> </w:t>
      </w:r>
    </w:p>
    <w:p w:rsidR="00EB325A" w:rsidRDefault="00EB325A" w:rsidP="00D0716F">
      <w:pPr>
        <w:tabs>
          <w:tab w:val="left" w:pos="7655"/>
        </w:tabs>
        <w:spacing w:line="360" w:lineRule="auto"/>
        <w:rPr>
          <w:sz w:val="28"/>
          <w:szCs w:val="28"/>
        </w:rPr>
      </w:pPr>
    </w:p>
    <w:p w:rsidR="004740B9" w:rsidRDefault="00002EBD" w:rsidP="00D0716F">
      <w:pPr>
        <w:tabs>
          <w:tab w:val="left" w:pos="765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Слайд 8</w:t>
      </w:r>
    </w:p>
    <w:p w:rsidR="005128A9" w:rsidRDefault="005128A9" w:rsidP="00D0716F">
      <w:pPr>
        <w:tabs>
          <w:tab w:val="left" w:pos="7655"/>
        </w:tabs>
        <w:spacing w:line="360" w:lineRule="auto"/>
        <w:rPr>
          <w:sz w:val="28"/>
          <w:szCs w:val="28"/>
        </w:rPr>
      </w:pPr>
    </w:p>
    <w:p w:rsidR="005128A9" w:rsidRDefault="005128A9" w:rsidP="00D0716F">
      <w:pPr>
        <w:tabs>
          <w:tab w:val="left" w:pos="7655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85158" cy="3067050"/>
            <wp:effectExtent l="19050" t="0" r="0" b="0"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158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8A9" w:rsidRDefault="005128A9" w:rsidP="00D0716F">
      <w:pPr>
        <w:tabs>
          <w:tab w:val="left" w:pos="7655"/>
        </w:tabs>
        <w:spacing w:line="360" w:lineRule="auto"/>
        <w:rPr>
          <w:sz w:val="28"/>
          <w:szCs w:val="28"/>
        </w:rPr>
      </w:pPr>
    </w:p>
    <w:p w:rsidR="005128A9" w:rsidRPr="005128A9" w:rsidRDefault="005128A9" w:rsidP="005128A9">
      <w:pPr>
        <w:tabs>
          <w:tab w:val="left" w:pos="7655"/>
        </w:tabs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</w:t>
      </w:r>
      <w:r w:rsidRPr="005128A9">
        <w:rPr>
          <w:color w:val="000000"/>
          <w:sz w:val="28"/>
          <w:szCs w:val="28"/>
          <w:shd w:val="clear" w:color="auto" w:fill="FFFFFF"/>
        </w:rPr>
        <w:t xml:space="preserve">Николай </w:t>
      </w:r>
      <w:r>
        <w:rPr>
          <w:color w:val="000000"/>
          <w:sz w:val="28"/>
          <w:szCs w:val="28"/>
          <w:shd w:val="clear" w:color="auto" w:fill="FFFFFF"/>
        </w:rPr>
        <w:t xml:space="preserve">Константинович </w:t>
      </w:r>
      <w:r w:rsidRPr="005128A9">
        <w:rPr>
          <w:color w:val="000000"/>
          <w:sz w:val="28"/>
          <w:szCs w:val="28"/>
          <w:shd w:val="clear" w:color="auto" w:fill="FFFFFF"/>
        </w:rPr>
        <w:t xml:space="preserve">Байбаков </w:t>
      </w:r>
      <w:r w:rsidR="00DE38CD">
        <w:rPr>
          <w:color w:val="000000"/>
          <w:sz w:val="28"/>
          <w:szCs w:val="28"/>
          <w:shd w:val="clear" w:color="auto" w:fill="FFFFFF"/>
        </w:rPr>
        <w:t xml:space="preserve">министр нефтяной промышленности  с 1946 - 1955 г.г. </w:t>
      </w:r>
      <w:r w:rsidRPr="005128A9">
        <w:rPr>
          <w:color w:val="000000"/>
          <w:sz w:val="28"/>
          <w:szCs w:val="28"/>
          <w:shd w:val="clear" w:color="auto" w:fill="FFFFFF"/>
        </w:rPr>
        <w:t>внес большой вклад в развитие нефтяной и газовой отрасли СССР, его считают крупнейшим специалистом в области создания современных и эффективных способов добычи и переработки нефти. При его участии обоснованы новые методы разработки уникальных месторождений Западной Сибири, Средней Азии, Республики Коми, Оренбургской области и других регионов, а также транспортировки газа на большие расстояния.</w:t>
      </w:r>
      <w:r w:rsidRPr="005128A9">
        <w:rPr>
          <w:rFonts w:ascii="Arial" w:hAnsi="Arial" w:cs="Arial"/>
          <w:color w:val="000000"/>
          <w:sz w:val="29"/>
          <w:szCs w:val="29"/>
          <w:shd w:val="clear" w:color="auto" w:fill="FFFFFF"/>
        </w:rPr>
        <w:t xml:space="preserve"> </w:t>
      </w:r>
      <w:r w:rsidRPr="005128A9">
        <w:rPr>
          <w:color w:val="000000"/>
          <w:sz w:val="28"/>
          <w:szCs w:val="28"/>
          <w:shd w:val="clear" w:color="auto" w:fill="FFFFFF"/>
        </w:rPr>
        <w:t>Он вошел в историю как крупнейший государственный деятель, родоначальник отечественной нефтяной и газовой промышленности, ведущий специалист и организатор в области освоения нефтяных и газовых месторождений.</w:t>
      </w:r>
    </w:p>
    <w:p w:rsidR="005128A9" w:rsidRPr="005128A9" w:rsidRDefault="005128A9" w:rsidP="005128A9">
      <w:pPr>
        <w:tabs>
          <w:tab w:val="left" w:pos="7655"/>
        </w:tabs>
        <w:spacing w:line="360" w:lineRule="auto"/>
        <w:jc w:val="both"/>
        <w:rPr>
          <w:sz w:val="28"/>
          <w:szCs w:val="28"/>
        </w:rPr>
      </w:pPr>
    </w:p>
    <w:p w:rsidR="009165A2" w:rsidRDefault="009165A2" w:rsidP="00D0716F">
      <w:pPr>
        <w:tabs>
          <w:tab w:val="left" w:pos="7655"/>
        </w:tabs>
        <w:spacing w:line="360" w:lineRule="auto"/>
        <w:rPr>
          <w:sz w:val="28"/>
          <w:szCs w:val="28"/>
        </w:rPr>
      </w:pPr>
    </w:p>
    <w:p w:rsidR="00EB325A" w:rsidRDefault="00EB325A" w:rsidP="00D0716F">
      <w:pPr>
        <w:tabs>
          <w:tab w:val="left" w:pos="7655"/>
        </w:tabs>
        <w:spacing w:line="360" w:lineRule="auto"/>
        <w:rPr>
          <w:sz w:val="28"/>
          <w:szCs w:val="28"/>
        </w:rPr>
      </w:pPr>
    </w:p>
    <w:p w:rsidR="005128A9" w:rsidRDefault="005128A9" w:rsidP="00D0716F">
      <w:pPr>
        <w:tabs>
          <w:tab w:val="left" w:pos="765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Слайд 9</w:t>
      </w:r>
    </w:p>
    <w:p w:rsidR="004E6734" w:rsidRDefault="009B1546" w:rsidP="00D0716F">
      <w:pPr>
        <w:tabs>
          <w:tab w:val="left" w:pos="7655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50394" cy="2809875"/>
            <wp:effectExtent l="19050" t="0" r="2456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94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4E7" w:rsidRPr="009165A2" w:rsidRDefault="00F124E7" w:rsidP="00EB325A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4E6734">
        <w:rPr>
          <w:color w:val="000000"/>
          <w:sz w:val="28"/>
          <w:szCs w:val="28"/>
        </w:rPr>
        <w:t>Наиболее яркий след Валентин Дмитриевич</w:t>
      </w:r>
      <w:r w:rsidR="004E6734" w:rsidRPr="00936911">
        <w:rPr>
          <w:color w:val="000000"/>
          <w:sz w:val="28"/>
          <w:szCs w:val="28"/>
        </w:rPr>
        <w:t xml:space="preserve"> Шашин оставил в нефтяной индустрии Татарстана, главное внимание уделяя созданию основ развития нефтяной промышленности республики – подготовке запасов нефти</w:t>
      </w:r>
      <w:r w:rsidR="00DE38CD" w:rsidRPr="009165A2">
        <w:rPr>
          <w:sz w:val="28"/>
          <w:szCs w:val="28"/>
        </w:rPr>
        <w:t xml:space="preserve">.  Под его руководством объемы </w:t>
      </w:r>
      <w:proofErr w:type="spellStart"/>
      <w:r w:rsidR="00DE38CD" w:rsidRPr="009165A2">
        <w:rPr>
          <w:sz w:val="28"/>
          <w:szCs w:val="28"/>
        </w:rPr>
        <w:t>геолого-разведочных</w:t>
      </w:r>
      <w:proofErr w:type="spellEnd"/>
      <w:r w:rsidR="00DE38CD" w:rsidRPr="009165A2">
        <w:rPr>
          <w:sz w:val="28"/>
          <w:szCs w:val="28"/>
        </w:rPr>
        <w:t xml:space="preserve"> работ в короткий срок были увеличены в десятки раз. Были открыты новые высокодебитные залежи в девоне и карбоне, создана крупная сырьевая база для успешного развития</w:t>
      </w:r>
    </w:p>
    <w:p w:rsidR="00F124E7" w:rsidRPr="009165A2" w:rsidRDefault="00F124E7" w:rsidP="00EB325A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165A2">
        <w:rPr>
          <w:sz w:val="28"/>
          <w:szCs w:val="28"/>
        </w:rPr>
        <w:t>нефтяной промышленности. Выдающиеся успехи Татарской республики в нефтедобыче послужили поводом к назначению Валентина Дмитриевича Шашина на должность начальника Главного управления нефтяной и газовой промышленности Совета народного хозяйства РСФСР.</w:t>
      </w:r>
    </w:p>
    <w:p w:rsidR="009165A2" w:rsidRDefault="009165A2" w:rsidP="00DE38CD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165A2" w:rsidRDefault="009165A2" w:rsidP="00DE38CD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165A2" w:rsidRDefault="009165A2" w:rsidP="00DE38CD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165A2" w:rsidRDefault="009165A2" w:rsidP="00DE38CD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165A2" w:rsidRDefault="009165A2" w:rsidP="00DE38CD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165A2" w:rsidRDefault="009165A2" w:rsidP="00DE38CD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165A2" w:rsidRDefault="009165A2" w:rsidP="00DE38CD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165A2" w:rsidRDefault="009165A2" w:rsidP="00DE38CD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165A2" w:rsidRDefault="009165A2" w:rsidP="00DE38CD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165A2" w:rsidRDefault="009165A2" w:rsidP="00DE38CD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164E1" w:rsidRDefault="004E6734" w:rsidP="00DE38CD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Слайд </w:t>
      </w:r>
      <w:r w:rsidR="005128A9">
        <w:rPr>
          <w:sz w:val="28"/>
          <w:szCs w:val="28"/>
        </w:rPr>
        <w:t>10</w:t>
      </w:r>
    </w:p>
    <w:p w:rsidR="00B522F9" w:rsidRPr="00B522F9" w:rsidRDefault="004E6734" w:rsidP="00002EBD">
      <w:pPr>
        <w:tabs>
          <w:tab w:val="left" w:pos="7655"/>
        </w:tabs>
        <w:spacing w:line="360" w:lineRule="auto"/>
        <w:rPr>
          <w:sz w:val="28"/>
          <w:szCs w:val="28"/>
        </w:rPr>
      </w:pPr>
      <w:r w:rsidRPr="004E6734">
        <w:rPr>
          <w:noProof/>
          <w:sz w:val="28"/>
          <w:szCs w:val="28"/>
        </w:rPr>
        <w:drawing>
          <wp:inline distT="0" distB="0" distL="0" distR="0">
            <wp:extent cx="4005105" cy="3019425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10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CDF" w:rsidRDefault="00BC7CDF" w:rsidP="00002EBD">
      <w:pPr>
        <w:tabs>
          <w:tab w:val="left" w:pos="7655"/>
        </w:tabs>
        <w:spacing w:line="360" w:lineRule="auto"/>
        <w:rPr>
          <w:sz w:val="28"/>
          <w:szCs w:val="28"/>
        </w:rPr>
      </w:pPr>
    </w:p>
    <w:p w:rsidR="004E6734" w:rsidRPr="00B522F9" w:rsidRDefault="004E6734" w:rsidP="004E6734">
      <w:pPr>
        <w:tabs>
          <w:tab w:val="left" w:pos="765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Яков Давыдович Ященко</w:t>
      </w:r>
      <w:r w:rsidRPr="009164E1">
        <w:rPr>
          <w:sz w:val="28"/>
          <w:szCs w:val="28"/>
        </w:rPr>
        <w:t xml:space="preserve"> </w:t>
      </w:r>
      <w:r w:rsidR="00EB325A">
        <w:rPr>
          <w:sz w:val="28"/>
          <w:szCs w:val="28"/>
        </w:rPr>
        <w:t xml:space="preserve"> п</w:t>
      </w:r>
      <w:r>
        <w:rPr>
          <w:sz w:val="28"/>
          <w:szCs w:val="28"/>
        </w:rPr>
        <w:t xml:space="preserve">осле войны </w:t>
      </w:r>
      <w:r w:rsidRPr="009164E1">
        <w:rPr>
          <w:sz w:val="28"/>
          <w:szCs w:val="28"/>
        </w:rPr>
        <w:t xml:space="preserve">поступил </w:t>
      </w:r>
      <w:r>
        <w:rPr>
          <w:sz w:val="28"/>
          <w:szCs w:val="28"/>
        </w:rPr>
        <w:t xml:space="preserve">учиться </w:t>
      </w:r>
      <w:r w:rsidRPr="009164E1">
        <w:rPr>
          <w:sz w:val="28"/>
          <w:szCs w:val="28"/>
        </w:rPr>
        <w:t>буровым рабочим.</w:t>
      </w:r>
      <w:r w:rsidR="00546F29">
        <w:rPr>
          <w:sz w:val="28"/>
          <w:szCs w:val="28"/>
        </w:rPr>
        <w:t xml:space="preserve"> </w:t>
      </w:r>
      <w:r w:rsidRPr="009164E1">
        <w:rPr>
          <w:sz w:val="28"/>
          <w:szCs w:val="28"/>
        </w:rPr>
        <w:t xml:space="preserve"> Быстро овладел новой профессией</w:t>
      </w:r>
      <w:r w:rsidR="00546F29">
        <w:rPr>
          <w:sz w:val="28"/>
          <w:szCs w:val="28"/>
        </w:rPr>
        <w:t>, и</w:t>
      </w:r>
      <w:r w:rsidR="00546F29" w:rsidRPr="00546F29">
        <w:rPr>
          <w:sz w:val="28"/>
          <w:szCs w:val="28"/>
        </w:rPr>
        <w:t xml:space="preserve"> вскоре его вы</w:t>
      </w:r>
      <w:r w:rsidR="00546F29">
        <w:rPr>
          <w:sz w:val="28"/>
          <w:szCs w:val="28"/>
        </w:rPr>
        <w:t>двинули председателем промыслового комитета</w:t>
      </w:r>
      <w:r w:rsidR="00546F29" w:rsidRPr="00546F29">
        <w:rPr>
          <w:sz w:val="28"/>
          <w:szCs w:val="28"/>
        </w:rPr>
        <w:t>.</w:t>
      </w:r>
      <w:r w:rsidR="00546F29">
        <w:rPr>
          <w:rFonts w:ascii="Verdana" w:hAnsi="Verdana"/>
          <w:color w:val="355473"/>
          <w:sz w:val="19"/>
          <w:szCs w:val="19"/>
        </w:rPr>
        <w:t xml:space="preserve"> </w:t>
      </w:r>
      <w:r w:rsidRPr="009164E1">
        <w:rPr>
          <w:sz w:val="28"/>
          <w:szCs w:val="28"/>
        </w:rPr>
        <w:t xml:space="preserve">В связи с созданием </w:t>
      </w:r>
      <w:r w:rsidR="00546F29">
        <w:rPr>
          <w:sz w:val="28"/>
          <w:szCs w:val="28"/>
        </w:rPr>
        <w:t xml:space="preserve">Шугуровского укрепленного нефтепромысла </w:t>
      </w:r>
      <w:r w:rsidRPr="009164E1">
        <w:rPr>
          <w:sz w:val="28"/>
          <w:szCs w:val="28"/>
        </w:rPr>
        <w:t xml:space="preserve"> </w:t>
      </w:r>
      <w:r w:rsidR="00546F29">
        <w:rPr>
          <w:sz w:val="28"/>
          <w:szCs w:val="28"/>
        </w:rPr>
        <w:t>был назначен директором.</w:t>
      </w:r>
      <w:r>
        <w:rPr>
          <w:sz w:val="28"/>
          <w:szCs w:val="28"/>
        </w:rPr>
        <w:t xml:space="preserve"> </w:t>
      </w:r>
      <w:r w:rsidRPr="00B522F9">
        <w:rPr>
          <w:sz w:val="28"/>
          <w:szCs w:val="28"/>
        </w:rPr>
        <w:t>Яков Ященко принадлежал к к</w:t>
      </w:r>
      <w:r>
        <w:rPr>
          <w:sz w:val="28"/>
          <w:szCs w:val="28"/>
        </w:rPr>
        <w:t>атегории</w:t>
      </w:r>
      <w:r w:rsidRPr="00B522F9">
        <w:rPr>
          <w:sz w:val="28"/>
          <w:szCs w:val="28"/>
        </w:rPr>
        <w:t xml:space="preserve"> людей, которые были безгранично преданы </w:t>
      </w:r>
      <w:r>
        <w:rPr>
          <w:sz w:val="28"/>
          <w:szCs w:val="28"/>
        </w:rPr>
        <w:t>своему делу</w:t>
      </w:r>
      <w:r w:rsidRPr="00B522F9">
        <w:rPr>
          <w:sz w:val="28"/>
          <w:szCs w:val="28"/>
        </w:rPr>
        <w:t xml:space="preserve">. Они забывали о себе, личном благополучии и того же требовали от подчинённых. Во многом благодаря </w:t>
      </w:r>
      <w:r>
        <w:rPr>
          <w:sz w:val="28"/>
          <w:szCs w:val="28"/>
        </w:rPr>
        <w:t>этим людям</w:t>
      </w:r>
      <w:r w:rsidRPr="00B522F9">
        <w:rPr>
          <w:sz w:val="28"/>
          <w:szCs w:val="28"/>
        </w:rPr>
        <w:t xml:space="preserve"> наша страна в неимоверно короткие сроки восстановила разрушенное войной народное хозяйство, подняла промышленность, в том числе, большую татарскую нефть.</w:t>
      </w:r>
      <w:r>
        <w:rPr>
          <w:rFonts w:ascii="Verdana" w:hAnsi="Verdana"/>
          <w:color w:val="355473"/>
          <w:sz w:val="15"/>
          <w:szCs w:val="15"/>
        </w:rPr>
        <w:t xml:space="preserve"> </w:t>
      </w:r>
    </w:p>
    <w:p w:rsidR="009165A2" w:rsidRDefault="009165A2" w:rsidP="004E6734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165A2" w:rsidRDefault="009165A2" w:rsidP="004E6734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165A2" w:rsidRDefault="009165A2" w:rsidP="004E6734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165A2" w:rsidRDefault="009165A2" w:rsidP="004E6734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46F29" w:rsidRDefault="00546F29" w:rsidP="004E6734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46F29" w:rsidRDefault="00546F29" w:rsidP="004E6734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46F29" w:rsidRDefault="00546F29" w:rsidP="004E6734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46F29" w:rsidRDefault="00546F29" w:rsidP="004E6734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46F29" w:rsidRDefault="00546F29" w:rsidP="004E6734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E6734" w:rsidRPr="00A277BC" w:rsidRDefault="004E6734" w:rsidP="004E6734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Слайд 1</w:t>
      </w:r>
      <w:r w:rsidR="005128A9">
        <w:rPr>
          <w:color w:val="000000"/>
          <w:sz w:val="28"/>
          <w:szCs w:val="28"/>
        </w:rPr>
        <w:t>1</w:t>
      </w:r>
    </w:p>
    <w:p w:rsidR="004E6734" w:rsidRDefault="004E6734" w:rsidP="00002EBD">
      <w:pPr>
        <w:tabs>
          <w:tab w:val="left" w:pos="7655"/>
        </w:tabs>
        <w:spacing w:line="360" w:lineRule="auto"/>
        <w:rPr>
          <w:sz w:val="28"/>
          <w:szCs w:val="28"/>
        </w:rPr>
      </w:pPr>
      <w:r w:rsidRPr="004E6734">
        <w:rPr>
          <w:noProof/>
          <w:sz w:val="28"/>
          <w:szCs w:val="28"/>
        </w:rPr>
        <w:drawing>
          <wp:inline distT="0" distB="0" distL="0" distR="0">
            <wp:extent cx="3823189" cy="2893513"/>
            <wp:effectExtent l="19050" t="0" r="5861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283" cy="289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CDF" w:rsidRDefault="00BC7CDF" w:rsidP="00AB7AFF">
      <w:pPr>
        <w:rPr>
          <w:sz w:val="28"/>
          <w:szCs w:val="28"/>
        </w:rPr>
      </w:pPr>
    </w:p>
    <w:p w:rsidR="002C68CA" w:rsidRDefault="00002EBD" w:rsidP="00531597">
      <w:pPr>
        <w:pStyle w:val="a5"/>
        <w:widowControl w:val="0"/>
        <w:kinsoku w:val="0"/>
        <w:overflowPunct w:val="0"/>
        <w:autoSpaceDE w:val="0"/>
        <w:autoSpaceDN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C68CA">
        <w:rPr>
          <w:color w:val="000000"/>
          <w:sz w:val="28"/>
          <w:szCs w:val="28"/>
        </w:rPr>
        <w:t xml:space="preserve">    </w:t>
      </w:r>
      <w:r w:rsidR="00834AF3" w:rsidRPr="002C68CA">
        <w:rPr>
          <w:color w:val="000000"/>
          <w:sz w:val="28"/>
          <w:szCs w:val="28"/>
        </w:rPr>
        <w:t xml:space="preserve">    </w:t>
      </w:r>
      <w:r w:rsidR="00531597" w:rsidRPr="002C68CA">
        <w:rPr>
          <w:color w:val="000000"/>
          <w:sz w:val="28"/>
          <w:szCs w:val="28"/>
        </w:rPr>
        <w:t>Курбан Агапович</w:t>
      </w:r>
      <w:r w:rsidRPr="002C68CA">
        <w:rPr>
          <w:color w:val="000000"/>
          <w:sz w:val="28"/>
          <w:szCs w:val="28"/>
        </w:rPr>
        <w:t xml:space="preserve"> Валиев</w:t>
      </w:r>
      <w:r w:rsidR="00546F29" w:rsidRPr="002C68CA">
        <w:rPr>
          <w:color w:val="000000"/>
          <w:sz w:val="28"/>
          <w:szCs w:val="28"/>
        </w:rPr>
        <w:t xml:space="preserve"> </w:t>
      </w:r>
      <w:r w:rsidR="006C16C3">
        <w:rPr>
          <w:color w:val="000000"/>
          <w:sz w:val="28"/>
          <w:szCs w:val="28"/>
        </w:rPr>
        <w:t>участник Великой Отечественной войны. После войны возглавил комплексную бригаду, и вскоре стал одним из лучших мастеров нефтедобычи. Стал первопроходцем на новых нефтепромыслах. В общей сложности отдал нефтяной промышленности  около 50 лет.</w:t>
      </w:r>
    </w:p>
    <w:p w:rsidR="00531597" w:rsidRPr="002C68CA" w:rsidRDefault="00A277BC" w:rsidP="00531597">
      <w:pPr>
        <w:pStyle w:val="a5"/>
        <w:widowControl w:val="0"/>
        <w:kinsoku w:val="0"/>
        <w:overflowPunct w:val="0"/>
        <w:autoSpaceDE w:val="0"/>
        <w:autoSpaceDN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C68CA">
        <w:rPr>
          <w:color w:val="000000"/>
          <w:sz w:val="28"/>
          <w:szCs w:val="28"/>
        </w:rPr>
        <w:t xml:space="preserve">    </w:t>
      </w:r>
      <w:r w:rsidR="006C16C3">
        <w:rPr>
          <w:color w:val="000000"/>
          <w:sz w:val="28"/>
          <w:szCs w:val="28"/>
        </w:rPr>
        <w:t xml:space="preserve">  </w:t>
      </w:r>
      <w:r w:rsidR="002C68CA" w:rsidRPr="002C68CA">
        <w:rPr>
          <w:color w:val="252525"/>
          <w:sz w:val="28"/>
          <w:szCs w:val="28"/>
          <w:shd w:val="clear" w:color="auto" w:fill="FFFFFF"/>
        </w:rPr>
        <w:t>В городе Альметьевск именем героя-нефтяника названа улица.</w:t>
      </w:r>
      <w:r w:rsidRPr="002C68CA">
        <w:rPr>
          <w:color w:val="000000"/>
          <w:sz w:val="28"/>
          <w:szCs w:val="28"/>
        </w:rPr>
        <w:t xml:space="preserve">  </w:t>
      </w:r>
    </w:p>
    <w:p w:rsidR="00A277BC" w:rsidRPr="002C68CA" w:rsidRDefault="00A277BC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165A2" w:rsidRPr="002C68CA" w:rsidRDefault="009165A2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165A2" w:rsidRPr="002C68CA" w:rsidRDefault="009165A2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165A2" w:rsidRPr="002C68CA" w:rsidRDefault="009165A2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165A2" w:rsidRDefault="009165A2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165A2" w:rsidRDefault="009165A2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165A2" w:rsidRDefault="009165A2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165A2" w:rsidRDefault="009165A2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165A2" w:rsidRDefault="009165A2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165A2" w:rsidRDefault="009165A2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2507D7" w:rsidRDefault="002507D7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2507D7" w:rsidRDefault="002507D7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C16C3" w:rsidRDefault="006C16C3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2507D7" w:rsidRDefault="002507D7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83C74" w:rsidRDefault="00383C74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Слайд </w:t>
      </w:r>
      <w:r w:rsidR="00A277BC">
        <w:rPr>
          <w:color w:val="000000"/>
          <w:sz w:val="28"/>
          <w:szCs w:val="28"/>
        </w:rPr>
        <w:t>1</w:t>
      </w:r>
      <w:r w:rsidR="005128A9">
        <w:rPr>
          <w:color w:val="000000"/>
          <w:sz w:val="28"/>
          <w:szCs w:val="28"/>
        </w:rPr>
        <w:t>2</w:t>
      </w:r>
    </w:p>
    <w:p w:rsidR="00A277BC" w:rsidRDefault="00A277BC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75B2D" w:rsidRPr="002C68CA" w:rsidRDefault="00A277BC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03196" cy="3490546"/>
            <wp:effectExtent l="19050" t="0" r="6904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245" cy="349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734" w:rsidRDefault="00BC2491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992BA0" w:rsidRDefault="00992BA0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F5023B">
        <w:rPr>
          <w:sz w:val="28"/>
          <w:szCs w:val="28"/>
        </w:rPr>
        <w:t>Сергей Филиппович Кузьмин</w:t>
      </w:r>
      <w:r>
        <w:rPr>
          <w:sz w:val="28"/>
          <w:szCs w:val="28"/>
        </w:rPr>
        <w:t xml:space="preserve"> </w:t>
      </w:r>
      <w:r w:rsidR="00F5023B">
        <w:rPr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 w:rsidR="00F5023B">
        <w:rPr>
          <w:sz w:val="28"/>
          <w:szCs w:val="28"/>
        </w:rPr>
        <w:t xml:space="preserve">попал на </w:t>
      </w:r>
      <w:r>
        <w:rPr>
          <w:sz w:val="28"/>
          <w:szCs w:val="28"/>
        </w:rPr>
        <w:t xml:space="preserve">войну по состоянию здоровья, но главным боевым сражением стала работа буровика. </w:t>
      </w:r>
      <w:r w:rsidR="00F5023B">
        <w:rPr>
          <w:sz w:val="28"/>
          <w:szCs w:val="28"/>
        </w:rPr>
        <w:t xml:space="preserve">Он запускал первую скважину в Татарстане. Ему выпала честь извлечь первую промышленную нефть. Но главным достижением в его жизни стало открытие </w:t>
      </w:r>
      <w:proofErr w:type="spellStart"/>
      <w:r w:rsidR="00F5023B">
        <w:rPr>
          <w:sz w:val="28"/>
          <w:szCs w:val="28"/>
        </w:rPr>
        <w:t>Ромашкинского</w:t>
      </w:r>
      <w:proofErr w:type="spellEnd"/>
      <w:r w:rsidR="00F5023B">
        <w:rPr>
          <w:sz w:val="28"/>
          <w:szCs w:val="28"/>
        </w:rPr>
        <w:t xml:space="preserve"> месторождения, которое в настоящее время входит в десятку крупных мировых нефтяных месторождений.</w:t>
      </w:r>
    </w:p>
    <w:p w:rsidR="009165A2" w:rsidRDefault="009165A2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165A2" w:rsidRDefault="009165A2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165A2" w:rsidRDefault="009165A2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165A2" w:rsidRDefault="009165A2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165A2" w:rsidRDefault="009165A2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165A2" w:rsidRDefault="009165A2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60A6C" w:rsidRDefault="00960A6C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6C16C3" w:rsidRDefault="006C16C3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60A6C" w:rsidRDefault="00960A6C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36911" w:rsidRDefault="00A277BC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Слайд 1</w:t>
      </w:r>
      <w:r w:rsidR="005128A9">
        <w:rPr>
          <w:sz w:val="28"/>
          <w:szCs w:val="28"/>
        </w:rPr>
        <w:t>3</w:t>
      </w:r>
    </w:p>
    <w:p w:rsidR="000E5958" w:rsidRDefault="000E5958" w:rsidP="00A277BC"/>
    <w:p w:rsidR="00945547" w:rsidRPr="004E6734" w:rsidRDefault="00936911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945547" w:rsidRDefault="00945547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</w:pPr>
      <w:r>
        <w:t xml:space="preserve">       </w:t>
      </w:r>
      <w:r w:rsidR="00DB1DFE">
        <w:rPr>
          <w:noProof/>
        </w:rPr>
        <w:drawing>
          <wp:inline distT="0" distB="0" distL="0" distR="0">
            <wp:extent cx="4166915" cy="3143250"/>
            <wp:effectExtent l="19050" t="0" r="503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785" cy="314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6C" w:rsidRDefault="00945547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34AF3">
        <w:rPr>
          <w:sz w:val="28"/>
          <w:szCs w:val="28"/>
        </w:rPr>
        <w:t xml:space="preserve">         </w:t>
      </w:r>
    </w:p>
    <w:p w:rsidR="00945547" w:rsidRPr="00960A6C" w:rsidRDefault="00960A6C" w:rsidP="00960A6C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936911" w:rsidRPr="00834AF3">
        <w:rPr>
          <w:sz w:val="28"/>
          <w:szCs w:val="28"/>
        </w:rPr>
        <w:t xml:space="preserve">Степан Филиппович Баклушин </w:t>
      </w:r>
      <w:r>
        <w:rPr>
          <w:sz w:val="28"/>
          <w:szCs w:val="28"/>
        </w:rPr>
        <w:t>у</w:t>
      </w:r>
      <w:r w:rsidR="00936911" w:rsidRPr="00834AF3">
        <w:rPr>
          <w:sz w:val="28"/>
          <w:szCs w:val="28"/>
        </w:rPr>
        <w:t xml:space="preserve">частник Великой Отечественной войны. </w:t>
      </w:r>
      <w:r w:rsidR="006B7918">
        <w:rPr>
          <w:sz w:val="28"/>
          <w:szCs w:val="28"/>
        </w:rPr>
        <w:t>После войны, к</w:t>
      </w:r>
      <w:r w:rsidR="00936911" w:rsidRPr="00834AF3">
        <w:rPr>
          <w:sz w:val="28"/>
          <w:szCs w:val="28"/>
        </w:rPr>
        <w:t>ак опытного мастера, его направ</w:t>
      </w:r>
      <w:r w:rsidR="00945547" w:rsidRPr="00834AF3">
        <w:rPr>
          <w:sz w:val="28"/>
          <w:szCs w:val="28"/>
        </w:rPr>
        <w:t xml:space="preserve">или работать на новое </w:t>
      </w:r>
      <w:proofErr w:type="spellStart"/>
      <w:r w:rsidR="00945547" w:rsidRPr="00834AF3">
        <w:rPr>
          <w:sz w:val="28"/>
          <w:szCs w:val="28"/>
        </w:rPr>
        <w:t>Туймазин</w:t>
      </w:r>
      <w:r w:rsidR="00936911" w:rsidRPr="00834AF3">
        <w:rPr>
          <w:sz w:val="28"/>
          <w:szCs w:val="28"/>
        </w:rPr>
        <w:t>ское</w:t>
      </w:r>
      <w:proofErr w:type="spellEnd"/>
      <w:r w:rsidR="00936911" w:rsidRPr="00834AF3">
        <w:rPr>
          <w:sz w:val="28"/>
          <w:szCs w:val="28"/>
        </w:rPr>
        <w:t xml:space="preserve"> месторождение, в контору бурения. </w:t>
      </w:r>
      <w:r>
        <w:rPr>
          <w:sz w:val="28"/>
          <w:szCs w:val="28"/>
        </w:rPr>
        <w:t xml:space="preserve"> </w:t>
      </w:r>
      <w:r w:rsidR="006C16C3" w:rsidRPr="006C16C3">
        <w:rPr>
          <w:sz w:val="28"/>
          <w:szCs w:val="28"/>
        </w:rPr>
        <w:t xml:space="preserve">Его называют героем </w:t>
      </w:r>
      <w:proofErr w:type="spellStart"/>
      <w:r w:rsidR="006C16C3" w:rsidRPr="006C16C3">
        <w:rPr>
          <w:sz w:val="28"/>
          <w:szCs w:val="28"/>
        </w:rPr>
        <w:t>бавлинской</w:t>
      </w:r>
      <w:proofErr w:type="spellEnd"/>
      <w:r w:rsidR="006C16C3" w:rsidRPr="006C16C3">
        <w:rPr>
          <w:sz w:val="28"/>
          <w:szCs w:val="28"/>
        </w:rPr>
        <w:t xml:space="preserve"> нефти. Он руководил бригадой, бурившей скважину №1, с которой нач</w:t>
      </w:r>
      <w:r w:rsidR="006C16C3">
        <w:rPr>
          <w:sz w:val="28"/>
          <w:szCs w:val="28"/>
        </w:rPr>
        <w:t>ался отсчёт истории нефтегазодо</w:t>
      </w:r>
      <w:r w:rsidR="006C16C3" w:rsidRPr="006C16C3">
        <w:rPr>
          <w:sz w:val="28"/>
          <w:szCs w:val="28"/>
        </w:rPr>
        <w:t>бывающего управления «Бавлынефть».</w:t>
      </w:r>
    </w:p>
    <w:p w:rsidR="009165A2" w:rsidRDefault="009165A2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165A2" w:rsidRDefault="009165A2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165A2" w:rsidRDefault="009165A2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165A2" w:rsidRDefault="009165A2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165A2" w:rsidRDefault="009165A2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165A2" w:rsidRDefault="009165A2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165A2" w:rsidRDefault="009165A2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165A2" w:rsidRDefault="009165A2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60A6C" w:rsidRDefault="00960A6C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60A6C" w:rsidRDefault="00960A6C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60A6C" w:rsidRDefault="00960A6C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275B9" w:rsidRDefault="00E275B9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Слайд 14</w:t>
      </w:r>
    </w:p>
    <w:p w:rsidR="00945547" w:rsidRDefault="00E275B9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275B9">
        <w:rPr>
          <w:sz w:val="28"/>
          <w:szCs w:val="28"/>
        </w:rPr>
        <w:drawing>
          <wp:inline distT="0" distB="0" distL="0" distR="0">
            <wp:extent cx="4056239" cy="3083111"/>
            <wp:effectExtent l="19050" t="0" r="1411" b="0"/>
            <wp:docPr id="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29" cy="309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5B9" w:rsidRDefault="00E275B9" w:rsidP="00E275B9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75B9">
        <w:rPr>
          <w:bCs/>
          <w:color w:val="000000"/>
          <w:sz w:val="28"/>
          <w:szCs w:val="28"/>
        </w:rPr>
        <w:t xml:space="preserve">    </w:t>
      </w:r>
    </w:p>
    <w:p w:rsidR="00E275B9" w:rsidRDefault="00E275B9" w:rsidP="00E275B9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271AD">
        <w:rPr>
          <w:rFonts w:ascii="Arial" w:hAnsi="Arial" w:cs="Arial"/>
          <w:color w:val="222222"/>
          <w:sz w:val="19"/>
          <w:szCs w:val="19"/>
          <w:shd w:val="clear" w:color="auto" w:fill="FFFFFF"/>
        </w:rPr>
        <w:t>.</w:t>
      </w: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          </w:t>
      </w:r>
      <w:r w:rsidRPr="00A277BC">
        <w:rPr>
          <w:color w:val="000000"/>
          <w:sz w:val="28"/>
          <w:szCs w:val="28"/>
          <w:shd w:val="clear" w:color="auto" w:fill="FFFFFF"/>
        </w:rPr>
        <w:t xml:space="preserve">Ромашкинское нефтяное месторождение входит в десятку </w:t>
      </w:r>
      <w:proofErr w:type="spellStart"/>
      <w:r w:rsidRPr="00A277BC">
        <w:rPr>
          <w:color w:val="000000"/>
          <w:sz w:val="28"/>
          <w:szCs w:val="28"/>
          <w:shd w:val="clear" w:color="auto" w:fill="FFFFFF"/>
        </w:rPr>
        <w:t>супергигантских</w:t>
      </w:r>
      <w:proofErr w:type="spellEnd"/>
      <w:r w:rsidRPr="00A277BC">
        <w:rPr>
          <w:color w:val="000000"/>
          <w:sz w:val="28"/>
          <w:szCs w:val="28"/>
          <w:shd w:val="clear" w:color="auto" w:fill="FFFFFF"/>
        </w:rPr>
        <w:t xml:space="preserve"> по международной классификации. При разработке способов добычи нефти российские ученые сделали ряд открытий, создали уникальные технологии, используемые в мировой практике добычи и разведки ископаемых. Месторождение эксплуатируется более шестидесяти лет, но его потенциал все еще огромен и до конца не известен.</w:t>
      </w:r>
      <w:r w:rsidRPr="00A277BC">
        <w:rPr>
          <w:sz w:val="28"/>
          <w:szCs w:val="28"/>
        </w:rPr>
        <w:t xml:space="preserve"> </w:t>
      </w:r>
    </w:p>
    <w:p w:rsidR="00E275B9" w:rsidRDefault="00E275B9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275B9" w:rsidRPr="00A277BC" w:rsidRDefault="00E275B9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275B9" w:rsidRDefault="00E275B9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</w:pPr>
    </w:p>
    <w:p w:rsidR="00E275B9" w:rsidRDefault="00E275B9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</w:pPr>
    </w:p>
    <w:p w:rsidR="00E275B9" w:rsidRDefault="00E275B9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</w:pPr>
    </w:p>
    <w:p w:rsidR="00E275B9" w:rsidRDefault="00E275B9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</w:pPr>
    </w:p>
    <w:p w:rsidR="00E275B9" w:rsidRDefault="00E275B9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</w:pPr>
    </w:p>
    <w:p w:rsidR="00E275B9" w:rsidRDefault="00E275B9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</w:pPr>
    </w:p>
    <w:p w:rsidR="00E275B9" w:rsidRDefault="00E275B9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</w:pPr>
    </w:p>
    <w:p w:rsidR="00E275B9" w:rsidRDefault="00E275B9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</w:pPr>
    </w:p>
    <w:p w:rsidR="00E275B9" w:rsidRDefault="00E275B9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</w:pPr>
    </w:p>
    <w:p w:rsidR="00E275B9" w:rsidRDefault="00E275B9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</w:pPr>
    </w:p>
    <w:p w:rsidR="00E275B9" w:rsidRDefault="00E275B9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</w:pPr>
    </w:p>
    <w:p w:rsidR="00E275B9" w:rsidRDefault="00E275B9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</w:pPr>
      <w:r>
        <w:lastRenderedPageBreak/>
        <w:t>Слайд 15</w:t>
      </w:r>
    </w:p>
    <w:p w:rsidR="00945547" w:rsidRDefault="00E275B9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</w:pPr>
      <w:r w:rsidRPr="00E275B9">
        <w:drawing>
          <wp:inline distT="0" distB="0" distL="0" distR="0">
            <wp:extent cx="4609395" cy="3469483"/>
            <wp:effectExtent l="19050" t="0" r="70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183" cy="346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5B9" w:rsidRDefault="00E275B9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</w:pPr>
    </w:p>
    <w:p w:rsidR="00945547" w:rsidRDefault="00945547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</w:pPr>
    </w:p>
    <w:p w:rsidR="00E275B9" w:rsidRDefault="00D01F5F" w:rsidP="00E275B9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     </w:t>
      </w:r>
      <w:r w:rsidR="00E275B9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          </w:t>
      </w:r>
      <w:r w:rsidR="008214A9">
        <w:rPr>
          <w:color w:val="000000"/>
          <w:sz w:val="28"/>
          <w:szCs w:val="28"/>
          <w:shd w:val="clear" w:color="auto" w:fill="FFFFFF"/>
        </w:rPr>
        <w:t>На сегодня</w:t>
      </w:r>
      <w:r w:rsidRPr="00A277BC">
        <w:rPr>
          <w:color w:val="000000"/>
          <w:sz w:val="28"/>
          <w:szCs w:val="28"/>
          <w:shd w:val="clear" w:color="auto" w:fill="FFFFFF"/>
        </w:rPr>
        <w:t xml:space="preserve">шний день </w:t>
      </w:r>
      <w:r w:rsidR="004E6734">
        <w:rPr>
          <w:color w:val="000000"/>
          <w:sz w:val="28"/>
          <w:szCs w:val="28"/>
          <w:shd w:val="clear" w:color="auto" w:fill="FFFFFF"/>
        </w:rPr>
        <w:t>все</w:t>
      </w:r>
      <w:r w:rsidR="005128A9">
        <w:rPr>
          <w:color w:val="000000"/>
          <w:sz w:val="28"/>
          <w:szCs w:val="28"/>
          <w:shd w:val="clear" w:color="auto" w:fill="FFFFFF"/>
        </w:rPr>
        <w:t xml:space="preserve"> нефтяные месторождения</w:t>
      </w:r>
      <w:r w:rsidR="006271AD">
        <w:rPr>
          <w:color w:val="000000"/>
          <w:sz w:val="28"/>
          <w:szCs w:val="28"/>
          <w:shd w:val="clear" w:color="auto" w:fill="FFFFFF"/>
        </w:rPr>
        <w:t xml:space="preserve">  </w:t>
      </w:r>
      <w:r w:rsidR="004E6734">
        <w:rPr>
          <w:color w:val="000000"/>
          <w:sz w:val="28"/>
          <w:szCs w:val="28"/>
          <w:shd w:val="clear" w:color="auto" w:fill="FFFFFF"/>
        </w:rPr>
        <w:t xml:space="preserve"> принадлежат</w:t>
      </w:r>
      <w:r w:rsidR="006271AD">
        <w:rPr>
          <w:color w:val="000000"/>
          <w:sz w:val="28"/>
          <w:szCs w:val="28"/>
          <w:shd w:val="clear" w:color="auto" w:fill="FFFFFF"/>
        </w:rPr>
        <w:t xml:space="preserve">  ПАО </w:t>
      </w:r>
      <w:r w:rsidR="006271AD" w:rsidRPr="006271AD">
        <w:rPr>
          <w:iCs/>
          <w:sz w:val="28"/>
          <w:szCs w:val="28"/>
          <w:shd w:val="clear" w:color="auto" w:fill="FFFFFF"/>
        </w:rPr>
        <w:t>«Татнефть» имени</w:t>
      </w:r>
      <w:r w:rsidR="006271AD" w:rsidRPr="006271AD">
        <w:rPr>
          <w:rStyle w:val="apple-converted-space"/>
          <w:iCs/>
          <w:sz w:val="28"/>
          <w:szCs w:val="28"/>
          <w:shd w:val="clear" w:color="auto" w:fill="FFFFFF"/>
        </w:rPr>
        <w:t> </w:t>
      </w:r>
      <w:hyperlink r:id="rId21" w:tooltip="Шашин, Валентин Дмитриевич" w:history="1">
        <w:r w:rsidR="006271AD" w:rsidRPr="006271AD">
          <w:rPr>
            <w:rStyle w:val="a4"/>
            <w:iCs/>
            <w:color w:val="auto"/>
            <w:sz w:val="28"/>
            <w:szCs w:val="28"/>
            <w:u w:val="none"/>
            <w:shd w:val="clear" w:color="auto" w:fill="FFFFFF"/>
          </w:rPr>
          <w:t>В. Д. Шашина</w:t>
        </w:r>
      </w:hyperlink>
      <w:r w:rsidR="00E275B9">
        <w:t xml:space="preserve">.  </w:t>
      </w:r>
      <w:r w:rsidR="00E275B9" w:rsidRPr="00E275B9">
        <w:rPr>
          <w:bCs/>
          <w:color w:val="000000"/>
          <w:sz w:val="28"/>
          <w:szCs w:val="28"/>
        </w:rPr>
        <w:t xml:space="preserve">        </w:t>
      </w:r>
    </w:p>
    <w:p w:rsidR="00E275B9" w:rsidRDefault="00E275B9" w:rsidP="00E275B9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</w:t>
      </w:r>
      <w:r w:rsidRPr="00E275B9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      </w:t>
      </w:r>
      <w:r w:rsidRPr="00E275B9">
        <w:rPr>
          <w:bCs/>
          <w:color w:val="000000"/>
          <w:sz w:val="28"/>
          <w:szCs w:val="28"/>
        </w:rPr>
        <w:t>«Татнефть»</w:t>
      </w:r>
      <w:r w:rsidRPr="00E275B9">
        <w:rPr>
          <w:rStyle w:val="apple-converted-space"/>
          <w:color w:val="000000"/>
          <w:sz w:val="28"/>
          <w:szCs w:val="28"/>
        </w:rPr>
        <w:t> </w:t>
      </w:r>
      <w:r w:rsidRPr="00E275B9">
        <w:rPr>
          <w:color w:val="000000"/>
          <w:sz w:val="28"/>
          <w:szCs w:val="28"/>
        </w:rPr>
        <w:t xml:space="preserve">– одна из крупнейших российских нефтяных компаний, международно-признанный вертикально-интегрированный холдинг. В составе производственного комплекса Компании стабильно развиваются </w:t>
      </w:r>
      <w:proofErr w:type="spellStart"/>
      <w:r w:rsidRPr="00E275B9">
        <w:rPr>
          <w:color w:val="000000"/>
          <w:sz w:val="28"/>
          <w:szCs w:val="28"/>
        </w:rPr>
        <w:t>нефтегазодобыча</w:t>
      </w:r>
      <w:proofErr w:type="spellEnd"/>
      <w:r w:rsidRPr="00E275B9">
        <w:rPr>
          <w:color w:val="000000"/>
          <w:sz w:val="28"/>
          <w:szCs w:val="28"/>
        </w:rPr>
        <w:t>, нефтепереработка, нефтехимия</w:t>
      </w:r>
      <w:r>
        <w:rPr>
          <w:color w:val="000000"/>
          <w:sz w:val="28"/>
          <w:szCs w:val="28"/>
        </w:rPr>
        <w:t>.</w:t>
      </w:r>
    </w:p>
    <w:p w:rsidR="008214A9" w:rsidRPr="00E275B9" w:rsidRDefault="00E275B9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Pr="00E275B9">
        <w:rPr>
          <w:color w:val="222222"/>
          <w:sz w:val="28"/>
          <w:szCs w:val="28"/>
          <w:shd w:val="clear" w:color="auto" w:fill="FFFFFF"/>
        </w:rPr>
        <w:t>Председатель совета директоров компании </w:t>
      </w:r>
      <w:r>
        <w:rPr>
          <w:color w:val="222222"/>
          <w:sz w:val="28"/>
          <w:szCs w:val="28"/>
          <w:shd w:val="clear" w:color="auto" w:fill="FFFFFF"/>
        </w:rPr>
        <w:t xml:space="preserve">-                                             </w:t>
      </w:r>
      <w:hyperlink r:id="rId22" w:tooltip="Минниханов, Рустам Нургалиевич" w:history="1">
        <w:r w:rsidRPr="00E275B9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Рустам</w:t>
        </w:r>
        <w:r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 xml:space="preserve"> </w:t>
        </w:r>
        <w:proofErr w:type="spellStart"/>
        <w:r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Нургалиевич</w:t>
        </w:r>
        <w:proofErr w:type="spellEnd"/>
        <w:r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 xml:space="preserve"> </w:t>
        </w:r>
        <w:r w:rsidRPr="00E275B9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 xml:space="preserve"> </w:t>
        </w:r>
        <w:proofErr w:type="spellStart"/>
        <w:r w:rsidRPr="00E275B9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Минниханов</w:t>
        </w:r>
        <w:proofErr w:type="spellEnd"/>
      </w:hyperlink>
      <w:r w:rsidRPr="00E275B9">
        <w:rPr>
          <w:color w:val="222222"/>
          <w:sz w:val="28"/>
          <w:szCs w:val="28"/>
          <w:shd w:val="clear" w:color="auto" w:fill="FFFFFF"/>
        </w:rPr>
        <w:t>, президент</w:t>
      </w:r>
      <w:r w:rsidRPr="00E275B9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hyperlink r:id="rId23" w:tooltip="Татарстан" w:history="1">
        <w:r w:rsidRPr="00E275B9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Татарстана</w:t>
        </w:r>
      </w:hyperlink>
      <w:r w:rsidRPr="00E275B9">
        <w:rPr>
          <w:color w:val="222222"/>
          <w:sz w:val="28"/>
          <w:szCs w:val="28"/>
          <w:shd w:val="clear" w:color="auto" w:fill="FFFFFF"/>
        </w:rPr>
        <w:t>. Генеральный директор </w:t>
      </w:r>
      <w:r>
        <w:rPr>
          <w:color w:val="222222"/>
          <w:sz w:val="28"/>
          <w:szCs w:val="28"/>
          <w:shd w:val="clear" w:color="auto" w:fill="FFFFFF"/>
        </w:rPr>
        <w:t>-</w:t>
      </w:r>
      <w:r w:rsidRPr="00E275B9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proofErr w:type="spellStart"/>
      <w:r w:rsidRPr="00E275B9">
        <w:rPr>
          <w:sz w:val="28"/>
          <w:szCs w:val="28"/>
        </w:rPr>
        <w:fldChar w:fldCharType="begin"/>
      </w:r>
      <w:r w:rsidRPr="00E275B9">
        <w:rPr>
          <w:sz w:val="28"/>
          <w:szCs w:val="28"/>
        </w:rPr>
        <w:instrText xml:space="preserve"> HYPERLINK "https://ru.wikipedia.org/wiki/%D0%9C%D0%B0%D0%B3%D0%B0%D0%BD%D0%BE%D0%B2,_%D0%9D%D0%B0%D0%B8%D0%BB%D1%8C_%D0%A3%D0%BB%D1%8C%D1%84%D0%B0%D1%82%D0%BE%D0%B2%D0%B8%D1%87" \o "Маганов, Наиль Ульфатович" </w:instrText>
      </w:r>
      <w:r w:rsidRPr="00E275B9">
        <w:rPr>
          <w:sz w:val="28"/>
          <w:szCs w:val="28"/>
        </w:rPr>
        <w:fldChar w:fldCharType="separate"/>
      </w:r>
      <w:r w:rsidRPr="00E275B9">
        <w:rPr>
          <w:rStyle w:val="a4"/>
          <w:color w:val="auto"/>
          <w:sz w:val="28"/>
          <w:szCs w:val="28"/>
          <w:u w:val="none"/>
          <w:shd w:val="clear" w:color="auto" w:fill="FFFFFF"/>
        </w:rPr>
        <w:t>Наиль</w:t>
      </w:r>
      <w:proofErr w:type="spellEnd"/>
      <w:r>
        <w:rPr>
          <w:rStyle w:val="a4"/>
          <w:color w:val="auto"/>
          <w:sz w:val="28"/>
          <w:szCs w:val="28"/>
          <w:u w:val="none"/>
          <w:shd w:val="clear" w:color="auto" w:fill="FFFFFF"/>
        </w:rPr>
        <w:t xml:space="preserve"> </w:t>
      </w:r>
      <w:proofErr w:type="spellStart"/>
      <w:r>
        <w:rPr>
          <w:rStyle w:val="a4"/>
          <w:color w:val="auto"/>
          <w:sz w:val="28"/>
          <w:szCs w:val="28"/>
          <w:u w:val="none"/>
          <w:shd w:val="clear" w:color="auto" w:fill="FFFFFF"/>
        </w:rPr>
        <w:t>Ульфатович</w:t>
      </w:r>
      <w:proofErr w:type="spellEnd"/>
      <w:r w:rsidRPr="00E275B9">
        <w:rPr>
          <w:rStyle w:val="a4"/>
          <w:color w:val="auto"/>
          <w:sz w:val="28"/>
          <w:szCs w:val="28"/>
          <w:u w:val="none"/>
          <w:shd w:val="clear" w:color="auto" w:fill="FFFFFF"/>
        </w:rPr>
        <w:t xml:space="preserve"> </w:t>
      </w:r>
      <w:proofErr w:type="spellStart"/>
      <w:r w:rsidRPr="00E275B9">
        <w:rPr>
          <w:rStyle w:val="a4"/>
          <w:color w:val="auto"/>
          <w:sz w:val="28"/>
          <w:szCs w:val="28"/>
          <w:u w:val="none"/>
          <w:shd w:val="clear" w:color="auto" w:fill="FFFFFF"/>
        </w:rPr>
        <w:t>Маганов</w:t>
      </w:r>
      <w:proofErr w:type="spellEnd"/>
      <w:r w:rsidRPr="00E275B9">
        <w:rPr>
          <w:sz w:val="28"/>
          <w:szCs w:val="28"/>
        </w:rPr>
        <w:fldChar w:fldCharType="end"/>
      </w:r>
    </w:p>
    <w:p w:rsidR="00960A6C" w:rsidRDefault="00960A6C" w:rsidP="00D01F5F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275B9" w:rsidRDefault="00E275B9" w:rsidP="00D01F5F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275B9" w:rsidRDefault="00E275B9" w:rsidP="00D01F5F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75B9">
        <w:rPr>
          <w:bCs/>
          <w:color w:val="000000"/>
          <w:sz w:val="28"/>
          <w:szCs w:val="28"/>
        </w:rPr>
        <w:t xml:space="preserve">     </w:t>
      </w:r>
    </w:p>
    <w:p w:rsidR="00E275B9" w:rsidRDefault="00E275B9" w:rsidP="00E275B9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6271AD">
        <w:rPr>
          <w:rFonts w:ascii="Arial" w:hAnsi="Arial" w:cs="Arial"/>
          <w:color w:val="222222"/>
          <w:sz w:val="19"/>
          <w:szCs w:val="19"/>
          <w:shd w:val="clear" w:color="auto" w:fill="FFFFFF"/>
        </w:rPr>
        <w:t>.</w:t>
      </w: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 </w:t>
      </w:r>
    </w:p>
    <w:p w:rsidR="00E275B9" w:rsidRDefault="00E275B9" w:rsidP="00E275B9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E275B9" w:rsidRDefault="00E275B9" w:rsidP="00E275B9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E275B9" w:rsidRDefault="00E275B9" w:rsidP="00E275B9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E275B9" w:rsidRPr="00A277BC" w:rsidRDefault="00E275B9" w:rsidP="00E275B9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275B9" w:rsidRPr="00E275B9" w:rsidRDefault="00E275B9" w:rsidP="00D01F5F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E38CD" w:rsidRDefault="00DE38CD" w:rsidP="00D01F5F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Слайд 1</w:t>
      </w:r>
      <w:r w:rsidR="00E275B9">
        <w:rPr>
          <w:sz w:val="28"/>
          <w:szCs w:val="28"/>
        </w:rPr>
        <w:t>6</w:t>
      </w:r>
    </w:p>
    <w:p w:rsidR="00DE38CD" w:rsidRDefault="00DE38CD" w:rsidP="00D01F5F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01F5F" w:rsidRDefault="006271AD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</w:pPr>
      <w:r>
        <w:rPr>
          <w:noProof/>
        </w:rPr>
        <w:drawing>
          <wp:inline distT="0" distB="0" distL="0" distR="0">
            <wp:extent cx="3295650" cy="2504994"/>
            <wp:effectExtent l="19050" t="0" r="0" b="0"/>
            <wp:docPr id="2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332" cy="250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1AD" w:rsidRPr="009165A2" w:rsidRDefault="00D01F5F" w:rsidP="009165A2">
      <w:pPr>
        <w:spacing w:line="360" w:lineRule="auto"/>
        <w:ind w:firstLine="708"/>
        <w:jc w:val="both"/>
        <w:rPr>
          <w:sz w:val="28"/>
          <w:szCs w:val="28"/>
        </w:rPr>
      </w:pPr>
      <w:r w:rsidRPr="00E366AB">
        <w:rPr>
          <w:sz w:val="28"/>
          <w:szCs w:val="28"/>
        </w:rPr>
        <w:t>В докладе использовались</w:t>
      </w:r>
      <w:r w:rsidR="009165A2">
        <w:rPr>
          <w:sz w:val="28"/>
          <w:szCs w:val="28"/>
        </w:rPr>
        <w:t xml:space="preserve"> следующие источники литературы.</w:t>
      </w:r>
    </w:p>
    <w:p w:rsidR="00E275B9" w:rsidRDefault="00E275B9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45547" w:rsidRPr="009165A2" w:rsidRDefault="00D01F5F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165A2">
        <w:rPr>
          <w:sz w:val="28"/>
          <w:szCs w:val="28"/>
        </w:rPr>
        <w:t xml:space="preserve">Слайд </w:t>
      </w:r>
      <w:r w:rsidR="009165A2" w:rsidRPr="009165A2">
        <w:rPr>
          <w:sz w:val="28"/>
          <w:szCs w:val="28"/>
        </w:rPr>
        <w:t>1</w:t>
      </w:r>
      <w:r w:rsidR="00E275B9">
        <w:rPr>
          <w:sz w:val="28"/>
          <w:szCs w:val="28"/>
        </w:rPr>
        <w:t>7</w:t>
      </w:r>
    </w:p>
    <w:p w:rsidR="00D01F5F" w:rsidRDefault="00D01F5F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</w:pPr>
    </w:p>
    <w:p w:rsidR="00945547" w:rsidRDefault="00945547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</w:pPr>
    </w:p>
    <w:p w:rsidR="00945547" w:rsidRDefault="00D01F5F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007827" cy="2992855"/>
            <wp:effectExtent l="19050" t="0" r="0" b="0"/>
            <wp:docPr id="4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47" cy="299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F5F" w:rsidRDefault="00D01F5F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D01F5F" w:rsidRPr="00936911" w:rsidRDefault="006271AD" w:rsidP="00531597">
      <w:pPr>
        <w:pStyle w:val="a5"/>
        <w:widowControl w:val="0"/>
        <w:kinsoku w:val="0"/>
        <w:overflowPunct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01F5F">
        <w:rPr>
          <w:color w:val="000000"/>
          <w:sz w:val="28"/>
          <w:szCs w:val="28"/>
        </w:rPr>
        <w:t>Спасибо за внимание!</w:t>
      </w:r>
    </w:p>
    <w:sectPr w:rsidR="00D01F5F" w:rsidRPr="00936911" w:rsidSect="006A79D1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0C62CA"/>
    <w:multiLevelType w:val="hybridMultilevel"/>
    <w:tmpl w:val="4E72B962"/>
    <w:lvl w:ilvl="0" w:tplc="591E50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9240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CC4C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7692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2068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AE4A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E4B5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32FA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E0CB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embedSystemFonts/>
  <w:proofState w:spelling="clean"/>
  <w:stylePaneFormatFilter w:val="3F01"/>
  <w:defaultTabStop w:val="708"/>
  <w:characterSpacingControl w:val="doNotCompress"/>
  <w:compat/>
  <w:rsids>
    <w:rsidRoot w:val="001E4E91"/>
    <w:rsid w:val="00002EBD"/>
    <w:rsid w:val="0004045C"/>
    <w:rsid w:val="00051BAC"/>
    <w:rsid w:val="000E5958"/>
    <w:rsid w:val="00147B9F"/>
    <w:rsid w:val="001C0FDF"/>
    <w:rsid w:val="001E4E91"/>
    <w:rsid w:val="001F11FD"/>
    <w:rsid w:val="002507D7"/>
    <w:rsid w:val="00263919"/>
    <w:rsid w:val="0029257D"/>
    <w:rsid w:val="002B7E54"/>
    <w:rsid w:val="002C0199"/>
    <w:rsid w:val="002C68CA"/>
    <w:rsid w:val="00361B40"/>
    <w:rsid w:val="00363341"/>
    <w:rsid w:val="00381F5C"/>
    <w:rsid w:val="00383C74"/>
    <w:rsid w:val="003A5BF4"/>
    <w:rsid w:val="004740B9"/>
    <w:rsid w:val="00494E2F"/>
    <w:rsid w:val="004B7C17"/>
    <w:rsid w:val="004C26A8"/>
    <w:rsid w:val="004E6734"/>
    <w:rsid w:val="005128A9"/>
    <w:rsid w:val="00531597"/>
    <w:rsid w:val="00546F29"/>
    <w:rsid w:val="00561A46"/>
    <w:rsid w:val="00597A33"/>
    <w:rsid w:val="005E0D18"/>
    <w:rsid w:val="005E24B6"/>
    <w:rsid w:val="00624526"/>
    <w:rsid w:val="006271AD"/>
    <w:rsid w:val="00651645"/>
    <w:rsid w:val="00665854"/>
    <w:rsid w:val="006A79D1"/>
    <w:rsid w:val="006B7918"/>
    <w:rsid w:val="006C16C3"/>
    <w:rsid w:val="006F7AB2"/>
    <w:rsid w:val="0073463D"/>
    <w:rsid w:val="00775B2D"/>
    <w:rsid w:val="007D0A3A"/>
    <w:rsid w:val="008206ED"/>
    <w:rsid w:val="008214A9"/>
    <w:rsid w:val="00834AF3"/>
    <w:rsid w:val="00841B1B"/>
    <w:rsid w:val="00872BD9"/>
    <w:rsid w:val="00903467"/>
    <w:rsid w:val="00906E38"/>
    <w:rsid w:val="009164E1"/>
    <w:rsid w:val="009165A2"/>
    <w:rsid w:val="00936911"/>
    <w:rsid w:val="00945547"/>
    <w:rsid w:val="00960A6C"/>
    <w:rsid w:val="009654FF"/>
    <w:rsid w:val="0099039B"/>
    <w:rsid w:val="00992BA0"/>
    <w:rsid w:val="009B1546"/>
    <w:rsid w:val="00A25C2D"/>
    <w:rsid w:val="00A277BC"/>
    <w:rsid w:val="00A330A5"/>
    <w:rsid w:val="00A352A0"/>
    <w:rsid w:val="00AB0BE4"/>
    <w:rsid w:val="00AB7AFF"/>
    <w:rsid w:val="00B02F3B"/>
    <w:rsid w:val="00B522F9"/>
    <w:rsid w:val="00B61D0E"/>
    <w:rsid w:val="00BC2491"/>
    <w:rsid w:val="00BC7CDF"/>
    <w:rsid w:val="00BD7C2E"/>
    <w:rsid w:val="00C00DCA"/>
    <w:rsid w:val="00C26B0A"/>
    <w:rsid w:val="00D01F5F"/>
    <w:rsid w:val="00D040A9"/>
    <w:rsid w:val="00D0716F"/>
    <w:rsid w:val="00D4655F"/>
    <w:rsid w:val="00D858DB"/>
    <w:rsid w:val="00DB1DFE"/>
    <w:rsid w:val="00DC2851"/>
    <w:rsid w:val="00DE38CD"/>
    <w:rsid w:val="00E15F18"/>
    <w:rsid w:val="00E275B9"/>
    <w:rsid w:val="00E969AA"/>
    <w:rsid w:val="00EB325A"/>
    <w:rsid w:val="00F124E7"/>
    <w:rsid w:val="00F2105C"/>
    <w:rsid w:val="00F47F1F"/>
    <w:rsid w:val="00F5023B"/>
    <w:rsid w:val="00F64C6F"/>
    <w:rsid w:val="00F65F26"/>
    <w:rsid w:val="00FC2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330A5"/>
    <w:rPr>
      <w:sz w:val="24"/>
      <w:szCs w:val="24"/>
    </w:rPr>
  </w:style>
  <w:style w:type="paragraph" w:styleId="2">
    <w:name w:val="heading 2"/>
    <w:basedOn w:val="a"/>
    <w:link w:val="20"/>
    <w:uiPriority w:val="9"/>
    <w:qFormat/>
    <w:rsid w:val="0094554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465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1">
    <w:name w:val="s1"/>
    <w:rsid w:val="00DC2851"/>
    <w:rPr>
      <w:rFonts w:cs="Times New Roman"/>
    </w:rPr>
  </w:style>
  <w:style w:type="character" w:customStyle="1" w:styleId="apple-converted-space">
    <w:name w:val="apple-converted-space"/>
    <w:basedOn w:val="a0"/>
    <w:rsid w:val="001C0FDF"/>
  </w:style>
  <w:style w:type="character" w:styleId="a4">
    <w:name w:val="Hyperlink"/>
    <w:basedOn w:val="a0"/>
    <w:uiPriority w:val="99"/>
    <w:unhideWhenUsed/>
    <w:rsid w:val="001C0FDF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531597"/>
    <w:pPr>
      <w:spacing w:before="100" w:beforeAutospacing="1" w:after="100" w:afterAutospacing="1"/>
    </w:pPr>
  </w:style>
  <w:style w:type="paragraph" w:styleId="a6">
    <w:name w:val="Balloon Text"/>
    <w:basedOn w:val="a"/>
    <w:link w:val="a7"/>
    <w:rsid w:val="0029257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29257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45547"/>
    <w:rPr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884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1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6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4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A8%D0%B0%D1%88%D0%B8%D0%BD,_%D0%92%D0%B0%D0%BB%D0%B5%D0%BD%D1%82%D0%B8%D0%BD_%D0%94%D0%BC%D0%B8%D1%82%D1%80%D0%B8%D0%B5%D0%B2%D0%B8%D1%87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ru.wikipedia.org/wiki/%D0%A2%D0%B0%D1%82%D0%B0%D1%80%D1%81%D1%82%D0%B0%D0%BD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ru.wikipedia.org/wiki/%D0%9C%D0%B8%D0%BD%D0%BD%D0%B8%D1%85%D0%B0%D0%BD%D0%BE%D0%B2,_%D0%A0%D1%83%D1%81%D1%82%D0%B0%D0%BC_%D0%9D%D1%83%D1%80%D0%B3%D0%B0%D0%BB%D0%B8%D0%B5%D0%B2%D0%B8%D1%87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F46A81-0D93-4270-8DDB-1BEF1CAB3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2058</TotalTime>
  <Pages>1</Pages>
  <Words>1121</Words>
  <Characters>6390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/>
  <LinksUpToDate>false</LinksUpToDate>
  <CharactersWithSpaces>7497</CharactersWithSpaces>
  <SharedDoc>false</SharedDoc>
  <HLinks>
    <vt:vector size="6" baseType="variant">
      <vt:variant>
        <vt:i4>7340116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https://ru.wikipedia.org/wiki/%D0%A0%D0%BE%D0%BC%D0%B0%D1%88%D0%BA%D0%B8%D0%BD%D1%81%D0%BA%D0%BE%D0%B5_%D0%BD%D0%B5%D1%84%D1%82%D1%8F%D0%BD%D0%BE%D0%B5_%D0%BC%D0%B5%D1%81%D1%82%D0%BE%D1%80%D0%BE%D0%B6%D0%B4%D0%B5%D0%BD%D0%B8%D0%B5</vt:lpwstr>
      </vt:variant>
      <vt:variant>
        <vt:lpwstr>cite_note-1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Nout-HP</dc:creator>
  <cp:lastModifiedBy>Анастасия Осипова</cp:lastModifiedBy>
  <cp:revision>17</cp:revision>
  <dcterms:created xsi:type="dcterms:W3CDTF">2018-04-03T06:11:00Z</dcterms:created>
  <dcterms:modified xsi:type="dcterms:W3CDTF">2018-04-23T15:30:00Z</dcterms:modified>
</cp:coreProperties>
</file>