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A8" w:rsidRDefault="00FA3DA8" w:rsidP="00FA3DA8">
      <w:pPr>
        <w:spacing w:after="0" w:line="240" w:lineRule="auto"/>
        <w:ind w:left="2124" w:hanging="2124"/>
        <w:jc w:val="center"/>
        <w:rPr>
          <w:caps/>
          <w:sz w:val="28"/>
          <w:szCs w:val="28"/>
        </w:rPr>
      </w:pPr>
    </w:p>
    <w:p w:rsidR="00FA3DA8" w:rsidRDefault="00FA3DA8" w:rsidP="00FA3DA8">
      <w:pPr>
        <w:spacing w:after="0" w:line="240" w:lineRule="auto"/>
        <w:ind w:left="2124" w:hanging="2124"/>
        <w:jc w:val="center"/>
        <w:rPr>
          <w:b/>
          <w:caps/>
          <w:sz w:val="28"/>
          <w:szCs w:val="28"/>
        </w:rPr>
      </w:pPr>
      <w:r>
        <w:rPr>
          <w:b/>
          <w:caps/>
          <w:sz w:val="28"/>
          <w:szCs w:val="28"/>
        </w:rPr>
        <w:t>министерство науки И ВЫСШЕГО образования РФ</w:t>
      </w:r>
    </w:p>
    <w:p w:rsidR="00CF1673" w:rsidRDefault="00FA3DA8" w:rsidP="00FA3DA8">
      <w:pPr>
        <w:spacing w:after="0" w:line="240" w:lineRule="auto"/>
        <w:ind w:left="2124" w:hanging="2124"/>
        <w:jc w:val="center"/>
        <w:rPr>
          <w:sz w:val="28"/>
          <w:szCs w:val="28"/>
        </w:rPr>
      </w:pPr>
      <w:r>
        <w:rPr>
          <w:sz w:val="28"/>
          <w:szCs w:val="28"/>
        </w:rPr>
        <w:t xml:space="preserve">Федеральное государственное автономное образовательное </w:t>
      </w:r>
    </w:p>
    <w:p w:rsidR="00FA3DA8" w:rsidRDefault="00CF1673" w:rsidP="00FA3DA8">
      <w:pPr>
        <w:spacing w:after="0" w:line="240" w:lineRule="auto"/>
        <w:ind w:left="2124" w:hanging="2124"/>
        <w:jc w:val="center"/>
        <w:rPr>
          <w:sz w:val="28"/>
          <w:szCs w:val="28"/>
        </w:rPr>
      </w:pPr>
      <w:r>
        <w:rPr>
          <w:sz w:val="28"/>
          <w:szCs w:val="28"/>
        </w:rPr>
        <w:t>у</w:t>
      </w:r>
      <w:r w:rsidR="00FA3DA8">
        <w:rPr>
          <w:sz w:val="28"/>
          <w:szCs w:val="28"/>
        </w:rPr>
        <w:t>чреждение</w:t>
      </w:r>
      <w:r>
        <w:rPr>
          <w:sz w:val="28"/>
          <w:szCs w:val="28"/>
        </w:rPr>
        <w:t xml:space="preserve"> </w:t>
      </w:r>
      <w:r w:rsidR="00FA3DA8">
        <w:rPr>
          <w:sz w:val="28"/>
          <w:szCs w:val="28"/>
        </w:rPr>
        <w:t>высшего образования</w:t>
      </w:r>
    </w:p>
    <w:p w:rsidR="00FA3DA8" w:rsidRDefault="00FA3DA8" w:rsidP="00FA3DA8">
      <w:pPr>
        <w:spacing w:after="0" w:line="240" w:lineRule="auto"/>
        <w:ind w:left="2124" w:hanging="2124"/>
        <w:jc w:val="center"/>
        <w:rPr>
          <w:sz w:val="28"/>
          <w:szCs w:val="28"/>
        </w:rPr>
      </w:pPr>
    </w:p>
    <w:p w:rsidR="00FA3DA8" w:rsidRDefault="00FA3DA8" w:rsidP="00FA3DA8">
      <w:pPr>
        <w:spacing w:after="0" w:line="240" w:lineRule="auto"/>
        <w:jc w:val="center"/>
        <w:rPr>
          <w:sz w:val="28"/>
          <w:szCs w:val="28"/>
        </w:rPr>
      </w:pPr>
      <w:r>
        <w:rPr>
          <w:sz w:val="28"/>
          <w:szCs w:val="28"/>
        </w:rPr>
        <w:t>«Национальный исследовательский ядерный университет МИФИ»</w:t>
      </w:r>
    </w:p>
    <w:p w:rsidR="00FA3DA8" w:rsidRDefault="00FA3DA8" w:rsidP="00FA3DA8">
      <w:pPr>
        <w:spacing w:after="0" w:line="240" w:lineRule="auto"/>
        <w:jc w:val="center"/>
        <w:rPr>
          <w:sz w:val="28"/>
          <w:szCs w:val="28"/>
        </w:rPr>
      </w:pPr>
      <w:r>
        <w:rPr>
          <w:sz w:val="28"/>
          <w:szCs w:val="28"/>
        </w:rPr>
        <w:t xml:space="preserve">Саровский физико-технический  институт – филиал </w:t>
      </w:r>
    </w:p>
    <w:p w:rsidR="00FA3DA8" w:rsidRDefault="00FA3DA8" w:rsidP="00FA3DA8">
      <w:pPr>
        <w:spacing w:after="0" w:line="240" w:lineRule="auto"/>
        <w:jc w:val="center"/>
        <w:rPr>
          <w:sz w:val="28"/>
          <w:szCs w:val="28"/>
        </w:rPr>
      </w:pPr>
      <w:r>
        <w:rPr>
          <w:sz w:val="28"/>
          <w:szCs w:val="28"/>
        </w:rPr>
        <w:t xml:space="preserve">федерального государственного автономного образовательного </w:t>
      </w:r>
    </w:p>
    <w:p w:rsidR="00FA3DA8" w:rsidRDefault="00FA3DA8" w:rsidP="00FA3DA8">
      <w:pPr>
        <w:spacing w:after="0" w:line="240" w:lineRule="auto"/>
        <w:jc w:val="center"/>
        <w:rPr>
          <w:sz w:val="28"/>
          <w:szCs w:val="28"/>
        </w:rPr>
      </w:pPr>
      <w:r>
        <w:rPr>
          <w:sz w:val="28"/>
          <w:szCs w:val="28"/>
        </w:rPr>
        <w:t xml:space="preserve">учреждения высшего образования </w:t>
      </w:r>
    </w:p>
    <w:p w:rsidR="00FA3DA8" w:rsidRDefault="00FA3DA8" w:rsidP="00FA3DA8">
      <w:pPr>
        <w:spacing w:after="0" w:line="240" w:lineRule="auto"/>
        <w:jc w:val="center"/>
        <w:rPr>
          <w:sz w:val="28"/>
          <w:szCs w:val="28"/>
        </w:rPr>
      </w:pPr>
      <w:r>
        <w:rPr>
          <w:sz w:val="28"/>
          <w:szCs w:val="28"/>
        </w:rPr>
        <w:t>«Национальный исследовательский ядерный университет «МИФИ»</w:t>
      </w:r>
    </w:p>
    <w:p w:rsidR="00FA3DA8" w:rsidRDefault="00FA3DA8" w:rsidP="00FA3DA8">
      <w:pPr>
        <w:tabs>
          <w:tab w:val="left" w:pos="851"/>
        </w:tabs>
        <w:spacing w:line="240" w:lineRule="auto"/>
        <w:ind w:firstLine="567"/>
        <w:jc w:val="center"/>
      </w:pPr>
    </w:p>
    <w:p w:rsidR="00FA3DA8" w:rsidRPr="00C3057B" w:rsidRDefault="00FA3DA8" w:rsidP="00FA3DA8">
      <w:pPr>
        <w:tabs>
          <w:tab w:val="left" w:pos="851"/>
        </w:tabs>
        <w:spacing w:line="240" w:lineRule="auto"/>
        <w:ind w:firstLine="567"/>
        <w:jc w:val="center"/>
        <w:rPr>
          <w:b/>
          <w:spacing w:val="-28"/>
          <w:sz w:val="28"/>
          <w:szCs w:val="28"/>
        </w:rPr>
      </w:pPr>
      <w:r w:rsidRPr="00C3057B">
        <w:rPr>
          <w:b/>
          <w:spacing w:val="-28"/>
          <w:sz w:val="28"/>
          <w:szCs w:val="28"/>
        </w:rPr>
        <w:t>ЭКОНОМИКО-МАТЕМАТИЧЕСКИЙ ФАКУЛЬТЕТ</w:t>
      </w:r>
    </w:p>
    <w:p w:rsidR="00FA3DA8" w:rsidRPr="00C3057B" w:rsidRDefault="00FA3DA8" w:rsidP="00FA3DA8">
      <w:pPr>
        <w:tabs>
          <w:tab w:val="left" w:pos="851"/>
        </w:tabs>
        <w:spacing w:line="240" w:lineRule="auto"/>
        <w:ind w:firstLine="567"/>
        <w:jc w:val="center"/>
        <w:rPr>
          <w:b/>
          <w:spacing w:val="-26"/>
          <w:szCs w:val="24"/>
        </w:rPr>
      </w:pPr>
      <w:r w:rsidRPr="00C3057B">
        <w:rPr>
          <w:b/>
          <w:spacing w:val="-26"/>
          <w:szCs w:val="24"/>
        </w:rPr>
        <w:t xml:space="preserve">КАФЕДРА ЭКОНОМИЧЕСКОЙ ТЕОРИИ, ФИНАНСОВ И </w:t>
      </w:r>
      <w:r>
        <w:rPr>
          <w:b/>
          <w:spacing w:val="-26"/>
          <w:szCs w:val="24"/>
        </w:rPr>
        <w:t xml:space="preserve"> </w:t>
      </w:r>
      <w:r w:rsidRPr="00C3057B">
        <w:rPr>
          <w:b/>
          <w:spacing w:val="-26"/>
          <w:szCs w:val="24"/>
        </w:rPr>
        <w:t>БУХГАЛТЕРСКОГО УЧЕТА</w:t>
      </w:r>
    </w:p>
    <w:p w:rsidR="00963DBC" w:rsidRDefault="00963DBC" w:rsidP="00963DBC">
      <w:pPr>
        <w:tabs>
          <w:tab w:val="left" w:pos="4500"/>
        </w:tabs>
        <w:jc w:val="center"/>
        <w:rPr>
          <w:b/>
        </w:rPr>
      </w:pPr>
      <w:bookmarkStart w:id="0" w:name="_GoBack"/>
      <w:bookmarkEnd w:id="0"/>
      <w:r>
        <w:rPr>
          <w:b/>
        </w:rPr>
        <w:t xml:space="preserve">О.А. </w:t>
      </w:r>
      <w:proofErr w:type="spellStart"/>
      <w:r>
        <w:rPr>
          <w:b/>
        </w:rPr>
        <w:t>Кочетова</w:t>
      </w:r>
      <w:proofErr w:type="spellEnd"/>
    </w:p>
    <w:p w:rsidR="00FA3DA8" w:rsidRDefault="00FA3DA8" w:rsidP="00FA3DA8">
      <w:pPr>
        <w:spacing w:after="0" w:line="360" w:lineRule="auto"/>
        <w:jc w:val="center"/>
        <w:rPr>
          <w:b/>
          <w:sz w:val="28"/>
          <w:szCs w:val="28"/>
          <w:lang w:val="en-US"/>
        </w:rPr>
      </w:pPr>
      <w:r>
        <w:rPr>
          <w:b/>
          <w:sz w:val="28"/>
          <w:szCs w:val="28"/>
        </w:rPr>
        <w:t>Ценообразование</w:t>
      </w:r>
      <w:r w:rsidR="00963DBC">
        <w:rPr>
          <w:b/>
          <w:sz w:val="28"/>
          <w:szCs w:val="28"/>
          <w:lang w:val="en-US"/>
        </w:rPr>
        <w:t>.</w:t>
      </w:r>
    </w:p>
    <w:p w:rsidR="00963DBC" w:rsidRPr="00963DBC" w:rsidRDefault="00963DBC" w:rsidP="00963DBC">
      <w:pPr>
        <w:spacing w:after="0" w:line="360" w:lineRule="auto"/>
        <w:jc w:val="center"/>
        <w:rPr>
          <w:b/>
          <w:sz w:val="32"/>
          <w:szCs w:val="32"/>
          <w:lang w:val="en-US"/>
        </w:rPr>
      </w:pPr>
      <w:r>
        <w:rPr>
          <w:b/>
          <w:sz w:val="32"/>
          <w:szCs w:val="32"/>
        </w:rPr>
        <w:t>Конспект лекций</w:t>
      </w:r>
    </w:p>
    <w:p w:rsidR="00FA3DA8" w:rsidRPr="006D6BD2" w:rsidRDefault="00FA3DA8" w:rsidP="00FA3DA8">
      <w:pPr>
        <w:pStyle w:val="2"/>
        <w:numPr>
          <w:ilvl w:val="0"/>
          <w:numId w:val="0"/>
        </w:numPr>
        <w:rPr>
          <w:sz w:val="24"/>
          <w:szCs w:val="24"/>
          <w:lang w:eastAsia="en-US"/>
        </w:rPr>
      </w:pPr>
    </w:p>
    <w:p w:rsidR="00FA3DA8" w:rsidRDefault="00FA3DA8" w:rsidP="00FA3DA8">
      <w:pPr>
        <w:ind w:firstLine="540"/>
        <w:rPr>
          <w:u w:val="single"/>
        </w:rPr>
      </w:pPr>
      <w:r w:rsidRPr="005E666C">
        <w:t>Направление подготовки</w:t>
      </w:r>
      <w:r>
        <w:t xml:space="preserve"> </w:t>
      </w:r>
      <w:r>
        <w:rPr>
          <w:u w:val="single"/>
        </w:rPr>
        <w:t>38.03.0 «Экономика»</w:t>
      </w:r>
      <w:r>
        <w:rPr>
          <w:u w:val="single"/>
        </w:rPr>
        <w:tab/>
      </w:r>
      <w:r>
        <w:rPr>
          <w:u w:val="single"/>
        </w:rPr>
        <w:tab/>
      </w:r>
      <w:r>
        <w:rPr>
          <w:u w:val="single"/>
        </w:rPr>
        <w:tab/>
      </w:r>
      <w:r>
        <w:rPr>
          <w:u w:val="single"/>
        </w:rPr>
        <w:tab/>
      </w:r>
      <w:r>
        <w:rPr>
          <w:u w:val="single"/>
        </w:rPr>
        <w:tab/>
      </w:r>
    </w:p>
    <w:p w:rsidR="00FA3DA8" w:rsidRDefault="00FA3DA8" w:rsidP="00FA3DA8">
      <w:pPr>
        <w:ind w:left="550" w:hanging="10"/>
        <w:rPr>
          <w:u w:val="single"/>
        </w:rPr>
      </w:pPr>
      <w:r w:rsidRPr="00D045F2">
        <w:t>Профиль подготовки</w:t>
      </w:r>
      <w:r>
        <w:rPr>
          <w:u w:val="single"/>
        </w:rPr>
        <w:t xml:space="preserve"> «Финансы и кредит»</w:t>
      </w:r>
      <w:r>
        <w:rPr>
          <w:u w:val="single"/>
        </w:rPr>
        <w:tab/>
      </w:r>
      <w:r>
        <w:rPr>
          <w:u w:val="single"/>
        </w:rPr>
        <w:tab/>
      </w:r>
      <w:r>
        <w:rPr>
          <w:u w:val="single"/>
        </w:rPr>
        <w:tab/>
      </w:r>
      <w:r>
        <w:rPr>
          <w:u w:val="single"/>
        </w:rPr>
        <w:tab/>
      </w:r>
      <w:r>
        <w:rPr>
          <w:u w:val="single"/>
        </w:rPr>
        <w:tab/>
      </w:r>
      <w:r>
        <w:rPr>
          <w:u w:val="single"/>
        </w:rPr>
        <w:tab/>
        <w:t xml:space="preserve"> </w:t>
      </w:r>
    </w:p>
    <w:p w:rsidR="00FA3DA8" w:rsidRDefault="00FA3DA8" w:rsidP="00FA3DA8">
      <w:pPr>
        <w:ind w:firstLine="540"/>
      </w:pPr>
    </w:p>
    <w:p w:rsidR="00FA3DA8" w:rsidRDefault="00FA3DA8" w:rsidP="00FA3DA8">
      <w:pPr>
        <w:ind w:left="550" w:hanging="10"/>
        <w:rPr>
          <w:u w:val="single"/>
        </w:rPr>
      </w:pPr>
      <w:r>
        <w:t xml:space="preserve">Наименование образовательной программы </w:t>
      </w:r>
      <w:r>
        <w:rPr>
          <w:u w:val="single"/>
        </w:rPr>
        <w:t>38.03.01 «Экономика»</w:t>
      </w:r>
      <w:r>
        <w:rPr>
          <w:u w:val="single"/>
        </w:rPr>
        <w:tab/>
      </w:r>
      <w:r>
        <w:rPr>
          <w:u w:val="single"/>
        </w:rPr>
        <w:tab/>
      </w:r>
    </w:p>
    <w:p w:rsidR="00FA3DA8" w:rsidRPr="005E666C" w:rsidRDefault="00FA3DA8" w:rsidP="00FA3DA8">
      <w:pPr>
        <w:ind w:left="550" w:hanging="10"/>
        <w:rPr>
          <w:sz w:val="16"/>
          <w:szCs w:val="16"/>
        </w:rPr>
      </w:pPr>
      <w:r w:rsidRPr="005E666C">
        <w:t>Квалификация (степень) выпускника</w:t>
      </w:r>
      <w:r>
        <w:rPr>
          <w:u w:val="single"/>
        </w:rPr>
        <w:t xml:space="preserve"> бакалавр</w:t>
      </w:r>
      <w:r w:rsidRPr="0050307E">
        <w:rPr>
          <w:u w:val="single"/>
        </w:rPr>
        <w:tab/>
      </w:r>
      <w:r w:rsidRPr="0050307E">
        <w:rPr>
          <w:u w:val="single"/>
        </w:rPr>
        <w:tab/>
      </w:r>
      <w:r>
        <w:rPr>
          <w:u w:val="single"/>
        </w:rPr>
        <w:tab/>
      </w:r>
      <w:r>
        <w:rPr>
          <w:u w:val="single"/>
        </w:rPr>
        <w:tab/>
      </w:r>
      <w:r>
        <w:rPr>
          <w:u w:val="single"/>
        </w:rPr>
        <w:tab/>
      </w:r>
      <w:r>
        <w:rPr>
          <w:sz w:val="16"/>
          <w:szCs w:val="16"/>
        </w:rPr>
        <w:t xml:space="preserve">                                     </w:t>
      </w:r>
    </w:p>
    <w:p w:rsidR="00FA3DA8" w:rsidRPr="003E28C7" w:rsidRDefault="00FA3DA8" w:rsidP="00FA3DA8">
      <w:pPr>
        <w:ind w:firstLine="539"/>
        <w:rPr>
          <w:u w:val="single"/>
        </w:rPr>
      </w:pPr>
      <w:r w:rsidRPr="005E666C">
        <w:t>Форма обучения</w:t>
      </w:r>
      <w:r>
        <w:rPr>
          <w:u w:val="single"/>
        </w:rPr>
        <w:t xml:space="preserve"> очная</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A3DA8" w:rsidRPr="005E666C" w:rsidRDefault="00FA3DA8" w:rsidP="00FA3DA8"/>
    <w:p w:rsidR="00FA3DA8" w:rsidRPr="006C45AA" w:rsidRDefault="00FA3DA8" w:rsidP="00FA3DA8">
      <w:pPr>
        <w:pStyle w:val="6"/>
        <w:numPr>
          <w:ilvl w:val="0"/>
          <w:numId w:val="0"/>
        </w:numPr>
        <w:spacing w:before="0" w:after="0"/>
        <w:ind w:left="4678"/>
        <w:rPr>
          <w:b w:val="0"/>
          <w:szCs w:val="28"/>
        </w:rPr>
      </w:pPr>
      <w:r w:rsidRPr="006C45AA">
        <w:rPr>
          <w:b w:val="0"/>
          <w:szCs w:val="28"/>
        </w:rPr>
        <w:t>РАССМОТРЕН</w:t>
      </w:r>
      <w:r w:rsidR="00CF1673">
        <w:rPr>
          <w:b w:val="0"/>
          <w:szCs w:val="28"/>
        </w:rPr>
        <w:t>О</w:t>
      </w:r>
      <w:r w:rsidRPr="006C45AA">
        <w:rPr>
          <w:b w:val="0"/>
          <w:szCs w:val="28"/>
        </w:rPr>
        <w:t xml:space="preserve"> И ОДОБРЕН</w:t>
      </w:r>
      <w:r w:rsidR="00CF1673">
        <w:rPr>
          <w:b w:val="0"/>
          <w:szCs w:val="28"/>
        </w:rPr>
        <w:t>О</w:t>
      </w:r>
    </w:p>
    <w:p w:rsidR="00FA3DA8" w:rsidRPr="006C45AA" w:rsidRDefault="00FA3DA8" w:rsidP="00FA3DA8">
      <w:pPr>
        <w:shd w:val="clear" w:color="auto" w:fill="FFFFFF"/>
        <w:spacing w:line="240" w:lineRule="auto"/>
        <w:ind w:left="4678"/>
      </w:pPr>
      <w:r>
        <w:t xml:space="preserve">На заседании </w:t>
      </w:r>
      <w:proofErr w:type="spellStart"/>
      <w:r>
        <w:t>каф</w:t>
      </w:r>
      <w:proofErr w:type="gramStart"/>
      <w:r>
        <w:t>.Э</w:t>
      </w:r>
      <w:proofErr w:type="gramEnd"/>
      <w:r>
        <w:t>ТФиБУ</w:t>
      </w:r>
      <w:proofErr w:type="spellEnd"/>
    </w:p>
    <w:p w:rsidR="00FA3DA8" w:rsidRPr="006C45AA" w:rsidRDefault="00FA3DA8" w:rsidP="00FA3DA8">
      <w:pPr>
        <w:shd w:val="clear" w:color="auto" w:fill="FFFFFF"/>
        <w:spacing w:line="240" w:lineRule="auto"/>
        <w:ind w:left="4678"/>
      </w:pPr>
      <w:r w:rsidRPr="006C45AA">
        <w:t>Протокол №</w:t>
      </w:r>
      <w:r w:rsidR="00CF1673">
        <w:t>___</w:t>
      </w:r>
      <w:r>
        <w:t xml:space="preserve"> </w:t>
      </w:r>
      <w:r w:rsidRPr="006C45AA">
        <w:t>от</w:t>
      </w:r>
      <w:r>
        <w:t xml:space="preserve"> </w:t>
      </w:r>
      <w:r w:rsidR="00CF1673">
        <w:t>___ _________</w:t>
      </w:r>
      <w:r>
        <w:t xml:space="preserve"> 2019</w:t>
      </w:r>
      <w:r w:rsidRPr="006C45AA">
        <w:t>г.</w:t>
      </w:r>
    </w:p>
    <w:p w:rsidR="00FA3DA8" w:rsidRDefault="00FA3DA8" w:rsidP="00FA3DA8">
      <w:pPr>
        <w:shd w:val="clear" w:color="auto" w:fill="FFFFFF"/>
        <w:spacing w:line="240" w:lineRule="auto"/>
        <w:ind w:left="4678"/>
      </w:pPr>
      <w:r w:rsidRPr="006C45AA">
        <w:t xml:space="preserve">Зав. кафедрой </w:t>
      </w:r>
      <w:r>
        <w:t>_</w:t>
      </w:r>
      <w:r w:rsidRPr="006C45AA">
        <w:t>_____</w:t>
      </w:r>
      <w:r>
        <w:t>_____</w:t>
      </w:r>
      <w:r w:rsidRPr="006C45AA">
        <w:t xml:space="preserve"> </w:t>
      </w:r>
      <w:proofErr w:type="spellStart"/>
      <w:r>
        <w:t>Г.Д.Беляева</w:t>
      </w:r>
      <w:proofErr w:type="spellEnd"/>
    </w:p>
    <w:p w:rsidR="00CF1673" w:rsidRDefault="00CF1673" w:rsidP="00CF1673">
      <w:pPr>
        <w:shd w:val="clear" w:color="auto" w:fill="FFFFFF"/>
        <w:spacing w:line="240" w:lineRule="auto"/>
        <w:ind w:left="4678"/>
      </w:pPr>
      <w:r>
        <w:t xml:space="preserve">Научно-методическим советом СарФТИ </w:t>
      </w:r>
    </w:p>
    <w:p w:rsidR="00CF1673" w:rsidRDefault="00CF1673" w:rsidP="00CF1673">
      <w:pPr>
        <w:shd w:val="clear" w:color="auto" w:fill="FFFFFF"/>
        <w:spacing w:line="240" w:lineRule="auto"/>
        <w:ind w:left="4678"/>
      </w:pPr>
      <w:r>
        <w:t xml:space="preserve">НИЯУ МИФИ___________ </w:t>
      </w:r>
      <w:proofErr w:type="spellStart"/>
      <w:r>
        <w:t>А.П.Скрыпник</w:t>
      </w:r>
      <w:proofErr w:type="spellEnd"/>
    </w:p>
    <w:p w:rsidR="00FA3DA8" w:rsidRDefault="00FA3DA8" w:rsidP="00FA3DA8">
      <w:pPr>
        <w:pStyle w:val="2"/>
        <w:numPr>
          <w:ilvl w:val="0"/>
          <w:numId w:val="0"/>
        </w:numPr>
        <w:ind w:left="576"/>
        <w:jc w:val="left"/>
        <w:rPr>
          <w:lang w:eastAsia="en-US"/>
        </w:rPr>
      </w:pPr>
    </w:p>
    <w:p w:rsidR="002B07F5" w:rsidRDefault="002B07F5" w:rsidP="00FA3DA8">
      <w:pPr>
        <w:spacing w:after="0" w:line="240" w:lineRule="auto"/>
        <w:jc w:val="center"/>
        <w:rPr>
          <w:szCs w:val="24"/>
        </w:rPr>
      </w:pPr>
    </w:p>
    <w:p w:rsidR="002B07F5" w:rsidRDefault="002B07F5" w:rsidP="00FA3DA8">
      <w:pPr>
        <w:spacing w:after="0" w:line="240" w:lineRule="auto"/>
        <w:jc w:val="center"/>
        <w:rPr>
          <w:szCs w:val="24"/>
        </w:rPr>
      </w:pPr>
    </w:p>
    <w:p w:rsidR="00FA3DA8" w:rsidRDefault="00FA3DA8" w:rsidP="00FA3DA8">
      <w:pPr>
        <w:spacing w:after="0" w:line="240" w:lineRule="auto"/>
        <w:jc w:val="center"/>
        <w:rPr>
          <w:szCs w:val="24"/>
        </w:rPr>
      </w:pPr>
      <w:r>
        <w:rPr>
          <w:szCs w:val="24"/>
        </w:rPr>
        <w:t>г. Саров</w:t>
      </w:r>
    </w:p>
    <w:p w:rsidR="00FA3DA8" w:rsidRPr="008511AE" w:rsidRDefault="00FA3DA8" w:rsidP="00FA3DA8">
      <w:pPr>
        <w:spacing w:after="0" w:line="240" w:lineRule="auto"/>
        <w:jc w:val="center"/>
        <w:rPr>
          <w:szCs w:val="24"/>
        </w:rPr>
      </w:pPr>
      <w:r>
        <w:t>2019</w:t>
      </w:r>
    </w:p>
    <w:p w:rsidR="00FA3DA8" w:rsidRPr="00EC350F" w:rsidRDefault="00FA3DA8" w:rsidP="00FA3DA8"/>
    <w:sdt>
      <w:sdtPr>
        <w:rPr>
          <w:rFonts w:ascii="Times New Roman" w:eastAsia="Times New Roman" w:hAnsi="Times New Roman" w:cs="Times New Roman"/>
          <w:b w:val="0"/>
          <w:bCs w:val="0"/>
          <w:color w:val="auto"/>
          <w:sz w:val="24"/>
          <w:szCs w:val="22"/>
          <w:lang w:eastAsia="en-US"/>
        </w:rPr>
        <w:id w:val="-1854400060"/>
        <w:docPartObj>
          <w:docPartGallery w:val="Table of Contents"/>
          <w:docPartUnique/>
        </w:docPartObj>
      </w:sdtPr>
      <w:sdtEndPr/>
      <w:sdtContent>
        <w:p w:rsidR="00D41DCC" w:rsidRDefault="00D41DCC">
          <w:pPr>
            <w:pStyle w:val="af1"/>
          </w:pPr>
          <w:r>
            <w:t>Оглавление</w:t>
          </w:r>
        </w:p>
        <w:p w:rsidR="00DB77B9" w:rsidRDefault="00D41DCC">
          <w:pPr>
            <w:pStyle w:val="27"/>
            <w:tabs>
              <w:tab w:val="right" w:leader="dot" w:pos="9345"/>
            </w:tabs>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15" w:history="1">
            <w:r w:rsidR="00DB77B9" w:rsidRPr="004A4EEF">
              <w:rPr>
                <w:rStyle w:val="af2"/>
                <w:noProof/>
              </w:rPr>
              <w:t>ВВЕДЕНИЕ</w:t>
            </w:r>
            <w:r w:rsidR="00DB77B9">
              <w:rPr>
                <w:noProof/>
                <w:webHidden/>
              </w:rPr>
              <w:tab/>
            </w:r>
            <w:r w:rsidR="00DB77B9">
              <w:rPr>
                <w:noProof/>
                <w:webHidden/>
              </w:rPr>
              <w:fldChar w:fldCharType="begin"/>
            </w:r>
            <w:r w:rsidR="00DB77B9">
              <w:rPr>
                <w:noProof/>
                <w:webHidden/>
              </w:rPr>
              <w:instrText xml:space="preserve"> PAGEREF _Toc25139115 \h </w:instrText>
            </w:r>
            <w:r w:rsidR="00DB77B9">
              <w:rPr>
                <w:noProof/>
                <w:webHidden/>
              </w:rPr>
            </w:r>
            <w:r w:rsidR="00DB77B9">
              <w:rPr>
                <w:noProof/>
                <w:webHidden/>
              </w:rPr>
              <w:fldChar w:fldCharType="separate"/>
            </w:r>
            <w:r w:rsidR="00F1281C">
              <w:rPr>
                <w:noProof/>
                <w:webHidden/>
              </w:rPr>
              <w:t>3</w:t>
            </w:r>
            <w:r w:rsidR="00DB77B9">
              <w:rPr>
                <w:noProof/>
                <w:webHidden/>
              </w:rPr>
              <w:fldChar w:fldCharType="end"/>
            </w:r>
          </w:hyperlink>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16" w:history="1">
            <w:r w:rsidR="00DB77B9" w:rsidRPr="004A4EEF">
              <w:rPr>
                <w:rStyle w:val="af2"/>
                <w:noProof/>
              </w:rPr>
              <w:t>Лекция 1. Понятие цены. Роль и функции цены на рынке, виды цен, структура цены.</w:t>
            </w:r>
            <w:r w:rsidR="00DB77B9">
              <w:rPr>
                <w:noProof/>
                <w:webHidden/>
              </w:rPr>
              <w:tab/>
            </w:r>
            <w:r w:rsidR="00DB77B9">
              <w:rPr>
                <w:noProof/>
                <w:webHidden/>
              </w:rPr>
              <w:fldChar w:fldCharType="begin"/>
            </w:r>
            <w:r w:rsidR="00DB77B9">
              <w:rPr>
                <w:noProof/>
                <w:webHidden/>
              </w:rPr>
              <w:instrText xml:space="preserve"> PAGEREF _Toc25139116 \h </w:instrText>
            </w:r>
            <w:r w:rsidR="00DB77B9">
              <w:rPr>
                <w:noProof/>
                <w:webHidden/>
              </w:rPr>
            </w:r>
            <w:r w:rsidR="00DB77B9">
              <w:rPr>
                <w:noProof/>
                <w:webHidden/>
              </w:rPr>
              <w:fldChar w:fldCharType="separate"/>
            </w:r>
            <w:r w:rsidR="00F1281C">
              <w:rPr>
                <w:noProof/>
                <w:webHidden/>
              </w:rPr>
              <w:t>5</w:t>
            </w:r>
            <w:r w:rsidR="00DB77B9">
              <w:rPr>
                <w:noProof/>
                <w:webHidden/>
              </w:rPr>
              <w:fldChar w:fldCharType="end"/>
            </w:r>
          </w:hyperlink>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17" w:history="1">
            <w:r w:rsidR="00DB77B9" w:rsidRPr="004A4EEF">
              <w:rPr>
                <w:rStyle w:val="af2"/>
                <w:noProof/>
              </w:rPr>
              <w:t>Лекция 2. Состав цены. Виды цен.</w:t>
            </w:r>
            <w:r w:rsidR="00DB77B9">
              <w:rPr>
                <w:noProof/>
                <w:webHidden/>
              </w:rPr>
              <w:tab/>
            </w:r>
            <w:r w:rsidR="00DB77B9">
              <w:rPr>
                <w:noProof/>
                <w:webHidden/>
              </w:rPr>
              <w:fldChar w:fldCharType="begin"/>
            </w:r>
            <w:r w:rsidR="00DB77B9">
              <w:rPr>
                <w:noProof/>
                <w:webHidden/>
              </w:rPr>
              <w:instrText xml:space="preserve"> PAGEREF _Toc25139117 \h </w:instrText>
            </w:r>
            <w:r w:rsidR="00DB77B9">
              <w:rPr>
                <w:noProof/>
                <w:webHidden/>
              </w:rPr>
            </w:r>
            <w:r w:rsidR="00DB77B9">
              <w:rPr>
                <w:noProof/>
                <w:webHidden/>
              </w:rPr>
              <w:fldChar w:fldCharType="separate"/>
            </w:r>
            <w:r w:rsidR="00F1281C">
              <w:rPr>
                <w:noProof/>
                <w:webHidden/>
              </w:rPr>
              <w:t>13</w:t>
            </w:r>
            <w:r w:rsidR="00DB77B9">
              <w:rPr>
                <w:noProof/>
                <w:webHidden/>
              </w:rPr>
              <w:fldChar w:fldCharType="end"/>
            </w:r>
          </w:hyperlink>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18" w:history="1">
            <w:r w:rsidR="00DB77B9" w:rsidRPr="004A4EEF">
              <w:rPr>
                <w:rStyle w:val="af2"/>
                <w:noProof/>
              </w:rPr>
              <w:t>Лекция 3. Факторы маркетингового ценообразования.</w:t>
            </w:r>
            <w:r w:rsidR="00DB77B9">
              <w:rPr>
                <w:noProof/>
                <w:webHidden/>
              </w:rPr>
              <w:tab/>
            </w:r>
            <w:r w:rsidR="00DB77B9">
              <w:rPr>
                <w:noProof/>
                <w:webHidden/>
              </w:rPr>
              <w:fldChar w:fldCharType="begin"/>
            </w:r>
            <w:r w:rsidR="00DB77B9">
              <w:rPr>
                <w:noProof/>
                <w:webHidden/>
              </w:rPr>
              <w:instrText xml:space="preserve"> PAGEREF _Toc25139118 \h </w:instrText>
            </w:r>
            <w:r w:rsidR="00DB77B9">
              <w:rPr>
                <w:noProof/>
                <w:webHidden/>
              </w:rPr>
            </w:r>
            <w:r w:rsidR="00DB77B9">
              <w:rPr>
                <w:noProof/>
                <w:webHidden/>
              </w:rPr>
              <w:fldChar w:fldCharType="separate"/>
            </w:r>
            <w:r w:rsidR="00F1281C">
              <w:rPr>
                <w:noProof/>
                <w:webHidden/>
              </w:rPr>
              <w:t>19</w:t>
            </w:r>
            <w:r w:rsidR="00DB77B9">
              <w:rPr>
                <w:noProof/>
                <w:webHidden/>
              </w:rPr>
              <w:fldChar w:fldCharType="end"/>
            </w:r>
          </w:hyperlink>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19" w:history="1">
            <w:r w:rsidR="00DB77B9" w:rsidRPr="004A4EEF">
              <w:rPr>
                <w:rStyle w:val="af2"/>
                <w:noProof/>
              </w:rPr>
              <w:t>Лекция 4. Факторы маркетингового ценообразования.</w:t>
            </w:r>
            <w:r w:rsidR="00DB77B9">
              <w:rPr>
                <w:noProof/>
                <w:webHidden/>
              </w:rPr>
              <w:tab/>
            </w:r>
            <w:r w:rsidR="00DB77B9">
              <w:rPr>
                <w:noProof/>
                <w:webHidden/>
              </w:rPr>
              <w:fldChar w:fldCharType="begin"/>
            </w:r>
            <w:r w:rsidR="00DB77B9">
              <w:rPr>
                <w:noProof/>
                <w:webHidden/>
              </w:rPr>
              <w:instrText xml:space="preserve"> PAGEREF _Toc25139119 \h </w:instrText>
            </w:r>
            <w:r w:rsidR="00DB77B9">
              <w:rPr>
                <w:noProof/>
                <w:webHidden/>
              </w:rPr>
            </w:r>
            <w:r w:rsidR="00DB77B9">
              <w:rPr>
                <w:noProof/>
                <w:webHidden/>
              </w:rPr>
              <w:fldChar w:fldCharType="separate"/>
            </w:r>
            <w:r w:rsidR="00F1281C">
              <w:rPr>
                <w:noProof/>
                <w:webHidden/>
              </w:rPr>
              <w:t>26</w:t>
            </w:r>
            <w:r w:rsidR="00DB77B9">
              <w:rPr>
                <w:noProof/>
                <w:webHidden/>
              </w:rPr>
              <w:fldChar w:fldCharType="end"/>
            </w:r>
          </w:hyperlink>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20" w:history="1">
            <w:r w:rsidR="00DB77B9" w:rsidRPr="004A4EEF">
              <w:rPr>
                <w:rStyle w:val="af2"/>
                <w:noProof/>
              </w:rPr>
              <w:t>Лекция 5. Стратегии маркетингового ценообразования.</w:t>
            </w:r>
            <w:r w:rsidR="00DB77B9">
              <w:rPr>
                <w:noProof/>
                <w:webHidden/>
              </w:rPr>
              <w:tab/>
            </w:r>
            <w:r w:rsidR="00DB77B9">
              <w:rPr>
                <w:noProof/>
                <w:webHidden/>
              </w:rPr>
              <w:fldChar w:fldCharType="begin"/>
            </w:r>
            <w:r w:rsidR="00DB77B9">
              <w:rPr>
                <w:noProof/>
                <w:webHidden/>
              </w:rPr>
              <w:instrText xml:space="preserve"> PAGEREF _Toc25139120 \h </w:instrText>
            </w:r>
            <w:r w:rsidR="00DB77B9">
              <w:rPr>
                <w:noProof/>
                <w:webHidden/>
              </w:rPr>
            </w:r>
            <w:r w:rsidR="00DB77B9">
              <w:rPr>
                <w:noProof/>
                <w:webHidden/>
              </w:rPr>
              <w:fldChar w:fldCharType="separate"/>
            </w:r>
            <w:r w:rsidR="00F1281C">
              <w:rPr>
                <w:noProof/>
                <w:webHidden/>
              </w:rPr>
              <w:t>33</w:t>
            </w:r>
            <w:r w:rsidR="00DB77B9">
              <w:rPr>
                <w:noProof/>
                <w:webHidden/>
              </w:rPr>
              <w:fldChar w:fldCharType="end"/>
            </w:r>
          </w:hyperlink>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21" w:history="1">
            <w:r w:rsidR="00DB77B9" w:rsidRPr="004A4EEF">
              <w:rPr>
                <w:rStyle w:val="af2"/>
                <w:noProof/>
              </w:rPr>
              <w:t>Лекция 6. Стратегии маркетингового ценообразования.</w:t>
            </w:r>
            <w:r w:rsidR="00DB77B9">
              <w:rPr>
                <w:noProof/>
                <w:webHidden/>
              </w:rPr>
              <w:tab/>
            </w:r>
            <w:r w:rsidR="00DB77B9">
              <w:rPr>
                <w:noProof/>
                <w:webHidden/>
              </w:rPr>
              <w:fldChar w:fldCharType="begin"/>
            </w:r>
            <w:r w:rsidR="00DB77B9">
              <w:rPr>
                <w:noProof/>
                <w:webHidden/>
              </w:rPr>
              <w:instrText xml:space="preserve"> PAGEREF _Toc25139121 \h </w:instrText>
            </w:r>
            <w:r w:rsidR="00DB77B9">
              <w:rPr>
                <w:noProof/>
                <w:webHidden/>
              </w:rPr>
            </w:r>
            <w:r w:rsidR="00DB77B9">
              <w:rPr>
                <w:noProof/>
                <w:webHidden/>
              </w:rPr>
              <w:fldChar w:fldCharType="separate"/>
            </w:r>
            <w:r w:rsidR="00F1281C">
              <w:rPr>
                <w:noProof/>
                <w:webHidden/>
              </w:rPr>
              <w:t>56</w:t>
            </w:r>
            <w:r w:rsidR="00DB77B9">
              <w:rPr>
                <w:noProof/>
                <w:webHidden/>
              </w:rPr>
              <w:fldChar w:fldCharType="end"/>
            </w:r>
          </w:hyperlink>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22" w:history="1">
            <w:r w:rsidR="00DB77B9" w:rsidRPr="004A4EEF">
              <w:rPr>
                <w:rStyle w:val="af2"/>
                <w:noProof/>
              </w:rPr>
              <w:t>Лекция 7. Методы маркетингового ценообразования.</w:t>
            </w:r>
            <w:r w:rsidR="00DB77B9">
              <w:rPr>
                <w:noProof/>
                <w:webHidden/>
              </w:rPr>
              <w:tab/>
            </w:r>
            <w:r w:rsidR="00DB77B9">
              <w:rPr>
                <w:noProof/>
                <w:webHidden/>
              </w:rPr>
              <w:fldChar w:fldCharType="begin"/>
            </w:r>
            <w:r w:rsidR="00DB77B9">
              <w:rPr>
                <w:noProof/>
                <w:webHidden/>
              </w:rPr>
              <w:instrText xml:space="preserve"> PAGEREF _Toc25139122 \h </w:instrText>
            </w:r>
            <w:r w:rsidR="00DB77B9">
              <w:rPr>
                <w:noProof/>
                <w:webHidden/>
              </w:rPr>
            </w:r>
            <w:r w:rsidR="00DB77B9">
              <w:rPr>
                <w:noProof/>
                <w:webHidden/>
              </w:rPr>
              <w:fldChar w:fldCharType="separate"/>
            </w:r>
            <w:r w:rsidR="00F1281C">
              <w:rPr>
                <w:noProof/>
                <w:webHidden/>
              </w:rPr>
              <w:t>60</w:t>
            </w:r>
            <w:r w:rsidR="00DB77B9">
              <w:rPr>
                <w:noProof/>
                <w:webHidden/>
              </w:rPr>
              <w:fldChar w:fldCharType="end"/>
            </w:r>
          </w:hyperlink>
        </w:p>
        <w:p w:rsidR="00DB77B9" w:rsidRDefault="00770071">
          <w:pPr>
            <w:pStyle w:val="11"/>
            <w:tabs>
              <w:tab w:val="right" w:leader="dot" w:pos="9345"/>
            </w:tabs>
            <w:rPr>
              <w:rFonts w:asciiTheme="minorHAnsi" w:eastAsiaTheme="minorEastAsia" w:hAnsiTheme="minorHAnsi" w:cstheme="minorBidi"/>
              <w:noProof/>
              <w:sz w:val="22"/>
              <w:lang w:eastAsia="ru-RU"/>
            </w:rPr>
          </w:pPr>
          <w:hyperlink w:anchor="_Toc25139123" w:history="1">
            <w:r w:rsidR="00DB77B9" w:rsidRPr="004A4EEF">
              <w:rPr>
                <w:rStyle w:val="af2"/>
                <w:noProof/>
              </w:rPr>
              <w:t>Лекция 8. Методы маркетингового ценообразования. Тактические приёмы ценообразования.</w:t>
            </w:r>
            <w:r w:rsidR="00DB77B9">
              <w:rPr>
                <w:noProof/>
                <w:webHidden/>
              </w:rPr>
              <w:tab/>
            </w:r>
            <w:r w:rsidR="00DB77B9">
              <w:rPr>
                <w:noProof/>
                <w:webHidden/>
              </w:rPr>
              <w:fldChar w:fldCharType="begin"/>
            </w:r>
            <w:r w:rsidR="00DB77B9">
              <w:rPr>
                <w:noProof/>
                <w:webHidden/>
              </w:rPr>
              <w:instrText xml:space="preserve"> PAGEREF _Toc25139123 \h </w:instrText>
            </w:r>
            <w:r w:rsidR="00DB77B9">
              <w:rPr>
                <w:noProof/>
                <w:webHidden/>
              </w:rPr>
            </w:r>
            <w:r w:rsidR="00DB77B9">
              <w:rPr>
                <w:noProof/>
                <w:webHidden/>
              </w:rPr>
              <w:fldChar w:fldCharType="separate"/>
            </w:r>
            <w:r w:rsidR="00F1281C">
              <w:rPr>
                <w:noProof/>
                <w:webHidden/>
              </w:rPr>
              <w:t>68</w:t>
            </w:r>
            <w:r w:rsidR="00DB77B9">
              <w:rPr>
                <w:noProof/>
                <w:webHidden/>
              </w:rPr>
              <w:fldChar w:fldCharType="end"/>
            </w:r>
          </w:hyperlink>
        </w:p>
        <w:p w:rsidR="00D41DCC" w:rsidRDefault="00D41DCC">
          <w:r>
            <w:rPr>
              <w:b/>
              <w:bCs/>
            </w:rPr>
            <w:fldChar w:fldCharType="end"/>
          </w:r>
        </w:p>
      </w:sdtContent>
    </w:sdt>
    <w:p w:rsidR="00444380" w:rsidRDefault="00444380" w:rsidP="00444380">
      <w:pPr>
        <w:shd w:val="clear" w:color="auto" w:fill="FFFFFF"/>
        <w:spacing w:before="120" w:line="360" w:lineRule="auto"/>
        <w:ind w:right="53" w:firstLine="485"/>
        <w:jc w:val="both"/>
        <w:rPr>
          <w:color w:val="000000"/>
          <w:spacing w:val="3"/>
          <w:sz w:val="26"/>
        </w:rPr>
      </w:pPr>
    </w:p>
    <w:p w:rsidR="00444380" w:rsidRDefault="00444380" w:rsidP="00444380">
      <w:pPr>
        <w:pStyle w:val="2"/>
      </w:pPr>
      <w:r>
        <w:br w:type="page"/>
      </w:r>
    </w:p>
    <w:p w:rsidR="00444380" w:rsidRDefault="00444380" w:rsidP="009760D1">
      <w:pPr>
        <w:pStyle w:val="1"/>
      </w:pPr>
      <w:bookmarkStart w:id="1" w:name="_Toc25139115"/>
      <w:r>
        <w:lastRenderedPageBreak/>
        <w:t>ВВЕДЕНИЕ</w:t>
      </w:r>
      <w:bookmarkEnd w:id="1"/>
    </w:p>
    <w:p w:rsidR="00444380" w:rsidRPr="009760D1" w:rsidRDefault="00444380" w:rsidP="009760D1">
      <w:pPr>
        <w:shd w:val="clear" w:color="auto" w:fill="FFFFFF"/>
        <w:spacing w:after="0" w:line="360" w:lineRule="auto"/>
        <w:jc w:val="both"/>
        <w:rPr>
          <w:color w:val="000000"/>
          <w:spacing w:val="3"/>
          <w:sz w:val="28"/>
          <w:szCs w:val="28"/>
        </w:rPr>
      </w:pPr>
      <w:r w:rsidRPr="009760D1">
        <w:rPr>
          <w:color w:val="000000"/>
          <w:spacing w:val="3"/>
          <w:sz w:val="28"/>
          <w:szCs w:val="28"/>
        </w:rPr>
        <w:t>Переходный характер современной российской экономики и отсутствие опыта хозяйствования в условиях рыночных отношений вызывают большие затруднения у предприятий и предпринимателей</w:t>
      </w:r>
      <w:proofErr w:type="gramStart"/>
      <w:r w:rsidRPr="009760D1">
        <w:rPr>
          <w:color w:val="000000"/>
          <w:spacing w:val="3"/>
          <w:sz w:val="28"/>
          <w:szCs w:val="28"/>
        </w:rPr>
        <w:t>.</w:t>
      </w:r>
      <w:proofErr w:type="gramEnd"/>
      <w:r w:rsidRPr="009760D1">
        <w:rPr>
          <w:color w:val="000000"/>
          <w:spacing w:val="3"/>
          <w:sz w:val="28"/>
          <w:szCs w:val="28"/>
        </w:rPr>
        <w:t xml:space="preserve"> (</w:t>
      </w:r>
      <w:proofErr w:type="gramStart"/>
      <w:r w:rsidRPr="009760D1">
        <w:rPr>
          <w:color w:val="000000"/>
          <w:spacing w:val="3"/>
          <w:sz w:val="28"/>
          <w:szCs w:val="28"/>
        </w:rPr>
        <w:t>о</w:t>
      </w:r>
      <w:proofErr w:type="gramEnd"/>
      <w:r w:rsidRPr="009760D1">
        <w:rPr>
          <w:color w:val="000000"/>
          <w:spacing w:val="3"/>
          <w:sz w:val="28"/>
          <w:szCs w:val="28"/>
        </w:rPr>
        <w:t>дин из наиболее сложных и болезненных проблем стало свободное ценообразование.</w:t>
      </w:r>
    </w:p>
    <w:p w:rsidR="00444380" w:rsidRPr="009760D1" w:rsidRDefault="00444380" w:rsidP="009760D1">
      <w:pPr>
        <w:pStyle w:val="33"/>
        <w:spacing w:after="0" w:line="360" w:lineRule="auto"/>
        <w:ind w:left="0"/>
        <w:jc w:val="both"/>
        <w:rPr>
          <w:color w:val="000000"/>
          <w:spacing w:val="3"/>
          <w:sz w:val="28"/>
          <w:szCs w:val="28"/>
        </w:rPr>
      </w:pPr>
      <w:r w:rsidRPr="009760D1">
        <w:rPr>
          <w:color w:val="000000"/>
          <w:spacing w:val="3"/>
          <w:sz w:val="28"/>
          <w:szCs w:val="28"/>
        </w:rPr>
        <w:t>В условиях рынка ценообразование представляет весьма сложный процесс, подверженный влиянию многих факторов. Выбор общего направления в ценообразовании, главных подходов к определению цен на новые и уже выпускаемые изделия, оказываемые услуги с целью увеличения объемов реализации, товарооборота, повышения эффективности производства и укрепления рыночных позиций фирмы обеспечивается на основе маркетинга. Цены и ценовая политика выступают одной из главных составляющих маркетинга фирмы. Цены находятся в тесной зависимости от других сторон деятельности компании, от уровня цен во многом зависят достигаемые коммерческие результаты. Выбранная ценовая политика оказывает многоплановое воздействие на функционирование фирмы. Суть целенаправленной ценовой политики заключается в том, чтобы устанавливать на товары такие цены, так варьировать ими в зависимости от ситуации на рынке, чтобы овладеть его максимально возможной долей, добиться запланированного объема прибыли и успешно решать все стратегические и тактические задачи. В рамках ценовой политики частные решения (взаимосвязь цен на товары в пределах ассортимента, использование скидок, варьирование ценами, обеспечение оптимального соотношения своих цен и цен конкурентов, формирование цен на новые товары и т.д.) увязываются в единую интегрированную систему.</w:t>
      </w:r>
    </w:p>
    <w:p w:rsidR="00444380" w:rsidRPr="009760D1" w:rsidRDefault="00444380" w:rsidP="009760D1">
      <w:pPr>
        <w:shd w:val="clear" w:color="auto" w:fill="FFFFFF"/>
        <w:spacing w:after="0" w:line="360" w:lineRule="auto"/>
        <w:jc w:val="both"/>
        <w:rPr>
          <w:color w:val="000000"/>
          <w:spacing w:val="3"/>
          <w:sz w:val="28"/>
          <w:szCs w:val="28"/>
        </w:rPr>
      </w:pPr>
      <w:proofErr w:type="gramStart"/>
      <w:r w:rsidRPr="009760D1">
        <w:rPr>
          <w:color w:val="000000"/>
          <w:spacing w:val="3"/>
          <w:sz w:val="28"/>
          <w:szCs w:val="28"/>
        </w:rPr>
        <w:t xml:space="preserve">Каждая фирма по-своему подходит к проблеме ценообразования, но существует ряд общих вопросов, ответы на которые вынуждены оперативно искать предприниматели: как освоить и эффективно использовать новейшие модели рынков и ценовой политики фирмы, обеспечить динамический подход к процессу ценообразования с учетом </w:t>
      </w:r>
      <w:r w:rsidRPr="009760D1">
        <w:rPr>
          <w:color w:val="000000"/>
          <w:spacing w:val="3"/>
          <w:sz w:val="28"/>
          <w:szCs w:val="28"/>
        </w:rPr>
        <w:lastRenderedPageBreak/>
        <w:t>изменяющихся фаз развития рынка и самого продаваемого продукта, разработать эффективную ценовую стратегию и определить, какие методы ценообразования целесообразно применять в зависимости</w:t>
      </w:r>
      <w:proofErr w:type="gramEnd"/>
      <w:r w:rsidRPr="009760D1">
        <w:rPr>
          <w:color w:val="000000"/>
          <w:spacing w:val="3"/>
          <w:sz w:val="28"/>
          <w:szCs w:val="28"/>
        </w:rPr>
        <w:t xml:space="preserve"> от рыночных условий и целей, стоящих перед фирмой, я также определить, каковы основные характеристики и условия формирования российского рынка с позиций выбора ценовой политики и т. п.</w:t>
      </w:r>
    </w:p>
    <w:p w:rsidR="00FA3DA8" w:rsidRDefault="00FA3DA8" w:rsidP="00FA3DA8">
      <w:pPr>
        <w:spacing w:after="0"/>
        <w:ind w:firstLine="4962"/>
        <w:jc w:val="both"/>
        <w:rPr>
          <w:sz w:val="26"/>
          <w:szCs w:val="26"/>
        </w:rPr>
      </w:pPr>
    </w:p>
    <w:p w:rsidR="00CD62BA" w:rsidRDefault="00CD62BA">
      <w:pPr>
        <w:rPr>
          <w:rFonts w:asciiTheme="majorHAnsi" w:eastAsiaTheme="majorEastAsia" w:hAnsiTheme="majorHAnsi" w:cstheme="majorBidi"/>
          <w:b/>
          <w:bCs/>
          <w:color w:val="365F91" w:themeColor="accent1" w:themeShade="BF"/>
          <w:sz w:val="28"/>
          <w:szCs w:val="28"/>
        </w:rPr>
      </w:pPr>
      <w:bookmarkStart w:id="2" w:name="_Toc25139116"/>
      <w:r>
        <w:br w:type="page"/>
      </w:r>
    </w:p>
    <w:p w:rsidR="00444380" w:rsidRDefault="00444380" w:rsidP="005D49D9">
      <w:pPr>
        <w:pStyle w:val="1"/>
      </w:pPr>
      <w:r>
        <w:lastRenderedPageBreak/>
        <w:t>Лекция 1. Понятие цены. Роль и функции цены на рынке, виды цен, структура цены.</w:t>
      </w:r>
      <w:bookmarkEnd w:id="2"/>
    </w:p>
    <w:p w:rsidR="00444380" w:rsidRDefault="00444380" w:rsidP="00CE0D46">
      <w:pPr>
        <w:pStyle w:val="25"/>
        <w:numPr>
          <w:ilvl w:val="0"/>
          <w:numId w:val="3"/>
        </w:numPr>
        <w:rPr>
          <w:sz w:val="26"/>
        </w:rPr>
      </w:pPr>
      <w:r>
        <w:rPr>
          <w:sz w:val="26"/>
        </w:rPr>
        <w:t>Понятие цены, ценообразования, ценовой политики.</w:t>
      </w:r>
    </w:p>
    <w:p w:rsidR="00444380" w:rsidRDefault="00444380" w:rsidP="00CE0D46">
      <w:pPr>
        <w:pStyle w:val="25"/>
        <w:numPr>
          <w:ilvl w:val="0"/>
          <w:numId w:val="3"/>
        </w:numPr>
        <w:rPr>
          <w:sz w:val="26"/>
        </w:rPr>
      </w:pPr>
      <w:r>
        <w:rPr>
          <w:sz w:val="26"/>
        </w:rPr>
        <w:t>Роль и функции цены.</w:t>
      </w:r>
    </w:p>
    <w:p w:rsidR="00444380" w:rsidRDefault="00444380" w:rsidP="00CE0D46">
      <w:pPr>
        <w:pStyle w:val="25"/>
        <w:numPr>
          <w:ilvl w:val="0"/>
          <w:numId w:val="3"/>
        </w:numPr>
        <w:rPr>
          <w:sz w:val="26"/>
        </w:rPr>
      </w:pPr>
      <w:r>
        <w:rPr>
          <w:sz w:val="26"/>
        </w:rPr>
        <w:t>Место цены в системе маркетингового ценообразования.</w:t>
      </w:r>
    </w:p>
    <w:p w:rsidR="00444380" w:rsidRDefault="00444380" w:rsidP="00CE0D46">
      <w:pPr>
        <w:pStyle w:val="25"/>
        <w:numPr>
          <w:ilvl w:val="0"/>
          <w:numId w:val="3"/>
        </w:numPr>
        <w:rPr>
          <w:sz w:val="26"/>
        </w:rPr>
      </w:pPr>
      <w:r>
        <w:rPr>
          <w:sz w:val="26"/>
        </w:rPr>
        <w:t>Схема маркетингового ценообразования.</w:t>
      </w:r>
    </w:p>
    <w:p w:rsidR="00444380" w:rsidRDefault="00444380" w:rsidP="005D49D9">
      <w:pPr>
        <w:pStyle w:val="21"/>
        <w:spacing w:before="240" w:line="288" w:lineRule="auto"/>
        <w:ind w:left="720"/>
        <w:jc w:val="both"/>
        <w:rPr>
          <w:b/>
          <w:i/>
        </w:rPr>
      </w:pPr>
      <w:r>
        <w:rPr>
          <w:b/>
          <w:i/>
        </w:rPr>
        <w:t>Понятие цены.</w:t>
      </w:r>
    </w:p>
    <w:p w:rsidR="00444380" w:rsidRDefault="00444380" w:rsidP="00F435AC">
      <w:pPr>
        <w:shd w:val="clear" w:color="auto" w:fill="FFFFFF"/>
        <w:spacing w:before="120" w:line="240" w:lineRule="auto"/>
        <w:ind w:left="3181"/>
        <w:rPr>
          <w:sz w:val="26"/>
        </w:rPr>
      </w:pPr>
      <w:proofErr w:type="gramStart"/>
      <w:r>
        <w:rPr>
          <w:i/>
          <w:iCs/>
          <w:color w:val="000000"/>
          <w:spacing w:val="-2"/>
          <w:sz w:val="26"/>
        </w:rPr>
        <w:t>Высшая ловкость состоит в том, чтобы всему значь истинную нему</w:t>
      </w:r>
      <w:proofErr w:type="gramEnd"/>
    </w:p>
    <w:p w:rsidR="00444380" w:rsidRDefault="00444380" w:rsidP="00F435AC">
      <w:pPr>
        <w:shd w:val="clear" w:color="auto" w:fill="FFFFFF"/>
        <w:spacing w:after="0" w:line="240" w:lineRule="auto"/>
        <w:ind w:firstLine="3854"/>
        <w:jc w:val="both"/>
        <w:rPr>
          <w:sz w:val="26"/>
        </w:rPr>
      </w:pPr>
      <w:r>
        <w:rPr>
          <w:b/>
          <w:bCs/>
          <w:i/>
          <w:iCs/>
          <w:color w:val="000000"/>
          <w:sz w:val="26"/>
        </w:rPr>
        <w:t xml:space="preserve">Ф. Ларошфуко </w:t>
      </w:r>
    </w:p>
    <w:p w:rsidR="00444380" w:rsidRDefault="00444380" w:rsidP="005D49D9">
      <w:pPr>
        <w:pStyle w:val="32"/>
        <w:spacing w:after="0" w:line="360" w:lineRule="auto"/>
        <w:ind w:left="0" w:firstLine="720"/>
        <w:jc w:val="both"/>
        <w:rPr>
          <w:sz w:val="26"/>
        </w:rPr>
      </w:pPr>
      <w:r>
        <w:rPr>
          <w:sz w:val="26"/>
        </w:rPr>
        <w:t xml:space="preserve">Одним из ключевых элементов рыночной экономики являются </w:t>
      </w:r>
      <w:r>
        <w:rPr>
          <w:i/>
          <w:sz w:val="26"/>
        </w:rPr>
        <w:t>цены, ценообразование, ценовая политика</w:t>
      </w:r>
      <w:r>
        <w:rPr>
          <w:sz w:val="26"/>
        </w:rPr>
        <w:t xml:space="preserve">. Прежде </w:t>
      </w:r>
      <w:proofErr w:type="gramStart"/>
      <w:r>
        <w:rPr>
          <w:sz w:val="26"/>
        </w:rPr>
        <w:t>всего</w:t>
      </w:r>
      <w:proofErr w:type="gramEnd"/>
      <w:r>
        <w:rPr>
          <w:sz w:val="26"/>
        </w:rPr>
        <w:t xml:space="preserve"> разберемся с этими определениями.</w:t>
      </w:r>
    </w:p>
    <w:p w:rsidR="00444380" w:rsidRDefault="00444380" w:rsidP="005D49D9">
      <w:pPr>
        <w:pStyle w:val="32"/>
        <w:spacing w:after="0" w:line="360" w:lineRule="auto"/>
        <w:ind w:left="0" w:firstLine="720"/>
        <w:jc w:val="both"/>
        <w:rPr>
          <w:sz w:val="26"/>
        </w:rPr>
      </w:pPr>
      <w:r>
        <w:rPr>
          <w:b/>
          <w:i/>
          <w:iCs/>
          <w:sz w:val="26"/>
          <w:u w:val="single"/>
        </w:rPr>
        <w:t>Цена</w:t>
      </w:r>
      <w:r>
        <w:rPr>
          <w:b/>
          <w:sz w:val="26"/>
        </w:rPr>
        <w:t xml:space="preserve"> представляет собой экономическую категорию, означающую сумму денег, за которую продавец хочет продать, а покупатель готов купить товар. </w:t>
      </w:r>
      <w:r>
        <w:rPr>
          <w:sz w:val="26"/>
        </w:rPr>
        <w:t>Цена – это денежное выражение ценност</w:t>
      </w:r>
      <w:proofErr w:type="gramStart"/>
      <w:r>
        <w:rPr>
          <w:sz w:val="26"/>
        </w:rPr>
        <w:t>и(</w:t>
      </w:r>
      <w:proofErr w:type="gramEnd"/>
      <w:r>
        <w:rPr>
          <w:sz w:val="26"/>
        </w:rPr>
        <w:t>значимости) товара или услуги в процессе обмена.</w:t>
      </w:r>
      <w:r w:rsidR="00F435AC">
        <w:rPr>
          <w:sz w:val="26"/>
        </w:rPr>
        <w:t xml:space="preserve"> </w:t>
      </w:r>
      <w:r>
        <w:rPr>
          <w:sz w:val="26"/>
        </w:rPr>
        <w:t xml:space="preserve">Для покупателя, приобретающего тот или иной товар, цена является «экономической жертвой». Покупатель всегда сравнивает эту «жертву» со своим представлением о полезности товара. Для продавца цена представляет собой вознаграждение за свой труд, за понесенные затраты. Полезность товара, выражающаяся уровнем спроса, и затраты являются основными </w:t>
      </w:r>
      <w:proofErr w:type="spellStart"/>
      <w:r>
        <w:rPr>
          <w:sz w:val="26"/>
        </w:rPr>
        <w:t>ценообразующими</w:t>
      </w:r>
      <w:proofErr w:type="spellEnd"/>
      <w:r>
        <w:rPr>
          <w:sz w:val="26"/>
        </w:rPr>
        <w:t xml:space="preserve"> факторами.</w:t>
      </w:r>
    </w:p>
    <w:p w:rsidR="00444380" w:rsidRDefault="00444380" w:rsidP="005D49D9">
      <w:pPr>
        <w:pStyle w:val="a7"/>
        <w:spacing w:before="0" w:line="360" w:lineRule="auto"/>
      </w:pPr>
      <w:r>
        <w:t>Рассмотрим основные факторы, под влиянием которых формируется цена.</w:t>
      </w:r>
    </w:p>
    <w:p w:rsidR="00444380" w:rsidRDefault="00444380" w:rsidP="005D49D9">
      <w:pPr>
        <w:pStyle w:val="a7"/>
        <w:spacing w:before="0" w:line="360" w:lineRule="auto"/>
      </w:pPr>
      <w:r>
        <w:t>Попробуем посмотреть на понятие цены с двух сторон, глазами двух непосредственно заинтересованных лиц – продавца и покупателя. Конечно, величина цены на тот или иной продукт интересует и других лиц: в первую очередь, конкурентов и государство. Но пока мы оставим самых главных действующих лиц – продавца и покупателя.</w:t>
      </w:r>
    </w:p>
    <w:p w:rsidR="00444380" w:rsidRDefault="005D49D9" w:rsidP="005D49D9">
      <w:pPr>
        <w:pStyle w:val="a7"/>
        <w:spacing w:before="0" w:line="360" w:lineRule="auto"/>
      </w:pPr>
      <w:r>
        <w:rPr>
          <w:noProof/>
          <w:sz w:val="20"/>
        </w:rPr>
        <mc:AlternateContent>
          <mc:Choice Requires="wps">
            <w:drawing>
              <wp:anchor distT="0" distB="0" distL="114300" distR="114300" simplePos="0" relativeHeight="251694080" behindDoc="0" locked="0" layoutInCell="1" allowOverlap="1" wp14:anchorId="4E1BF679" wp14:editId="21CB63FD">
                <wp:simplePos x="0" y="0"/>
                <wp:positionH relativeFrom="column">
                  <wp:posOffset>2714625</wp:posOffset>
                </wp:positionH>
                <wp:positionV relativeFrom="paragraph">
                  <wp:posOffset>186690</wp:posOffset>
                </wp:positionV>
                <wp:extent cx="0" cy="342900"/>
                <wp:effectExtent l="76200" t="0" r="7620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4.7pt" to="213.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2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jA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">
                <v:stroke endarrow="block"/>
              </v:line>
            </w:pict>
          </mc:Fallback>
        </mc:AlternateContent>
      </w:r>
      <w:r w:rsidR="00444380">
        <w:t xml:space="preserve">                        </w:t>
      </w:r>
      <w:r>
        <w:t xml:space="preserve">                            </w:t>
      </w:r>
      <w:r w:rsidR="00444380">
        <w:t>Государство</w:t>
      </w:r>
    </w:p>
    <w:p w:rsidR="005D49D9" w:rsidRDefault="005D49D9" w:rsidP="005D49D9">
      <w:pPr>
        <w:pStyle w:val="a7"/>
        <w:spacing w:before="0" w:line="360" w:lineRule="auto"/>
        <w:ind w:left="2124" w:firstLine="0"/>
      </w:pPr>
      <w:r>
        <w:rPr>
          <w:noProof/>
          <w:sz w:val="20"/>
        </w:rPr>
        <mc:AlternateContent>
          <mc:Choice Requires="wps">
            <w:drawing>
              <wp:anchor distT="0" distB="0" distL="114300" distR="114300" simplePos="0" relativeHeight="251691008" behindDoc="0" locked="0" layoutInCell="1" allowOverlap="1" wp14:anchorId="08B5938E" wp14:editId="38EA6655">
                <wp:simplePos x="0" y="0"/>
                <wp:positionH relativeFrom="column">
                  <wp:posOffset>2096135</wp:posOffset>
                </wp:positionH>
                <wp:positionV relativeFrom="paragraph">
                  <wp:posOffset>242570</wp:posOffset>
                </wp:positionV>
                <wp:extent cx="1257300" cy="502285"/>
                <wp:effectExtent l="0" t="0" r="19050" b="120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502285"/>
                        </a:xfrm>
                        <a:prstGeom prst="rect">
                          <a:avLst/>
                        </a:prstGeom>
                        <a:solidFill>
                          <a:srgbClr val="FFFFFF"/>
                        </a:solidFill>
                        <a:ln w="9525">
                          <a:solidFill>
                            <a:srgbClr val="000000"/>
                          </a:solidFill>
                          <a:miter lim="800000"/>
                          <a:headEnd/>
                          <a:tailEnd/>
                        </a:ln>
                      </wps:spPr>
                      <wps:txbx>
                        <w:txbxContent>
                          <w:p w:rsidR="009760D1" w:rsidRDefault="009760D1" w:rsidP="00444380">
                            <w:pPr>
                              <w:jc w:val="center"/>
                              <w:rPr>
                                <w:sz w:val="28"/>
                              </w:rPr>
                            </w:pPr>
                            <w:r>
                              <w:rPr>
                                <w:sz w:val="28"/>
                              </w:rPr>
                              <w:t>ЦЕНА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65.05pt;margin-top:19.1pt;width:99pt;height:39.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">
                <v:textbox>
                  <w:txbxContent>
                    <w:p w:rsidR="009760D1" w:rsidRDefault="009760D1" w:rsidP="00444380">
                      <w:pPr>
                        <w:jc w:val="center"/>
                        <w:rPr>
                          <w:sz w:val="28"/>
                        </w:rPr>
                      </w:pPr>
                      <w:r>
                        <w:rPr>
                          <w:sz w:val="28"/>
                        </w:rPr>
                        <w:t>ЦЕНА</w:t>
                      </w:r>
                    </w:p>
                  </w:txbxContent>
                </v:textbox>
              </v:rect>
            </w:pict>
          </mc:Fallback>
        </mc:AlternateContent>
      </w:r>
      <w:r>
        <w:rPr>
          <w:noProof/>
          <w:sz w:val="20"/>
        </w:rPr>
        <mc:AlternateContent>
          <mc:Choice Requires="wps">
            <w:drawing>
              <wp:anchor distT="0" distB="0" distL="114300" distR="114300" simplePos="0" relativeHeight="251693056" behindDoc="0" locked="0" layoutInCell="1" allowOverlap="1" wp14:anchorId="7B6FB919" wp14:editId="081CF244">
                <wp:simplePos x="0" y="0"/>
                <wp:positionH relativeFrom="column">
                  <wp:posOffset>3352800</wp:posOffset>
                </wp:positionH>
                <wp:positionV relativeFrom="paragraph">
                  <wp:posOffset>466090</wp:posOffset>
                </wp:positionV>
                <wp:extent cx="800100" cy="0"/>
                <wp:effectExtent l="38100" t="76200" r="0" b="952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6.7pt" to="327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eGaQIAAIU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">
                <v:stroke endarrow="block"/>
              </v:line>
            </w:pict>
          </mc:Fallback>
        </mc:AlternateContent>
      </w:r>
      <w:r>
        <w:rPr>
          <w:noProof/>
          <w:sz w:val="20"/>
        </w:rPr>
        <mc:AlternateContent>
          <mc:Choice Requires="wps">
            <w:drawing>
              <wp:anchor distT="0" distB="0" distL="114300" distR="114300" simplePos="0" relativeHeight="251692032" behindDoc="0" locked="0" layoutInCell="1" allowOverlap="1" wp14:anchorId="5986C9AF" wp14:editId="22F41425">
                <wp:simplePos x="0" y="0"/>
                <wp:positionH relativeFrom="column">
                  <wp:posOffset>1409065</wp:posOffset>
                </wp:positionH>
                <wp:positionV relativeFrom="paragraph">
                  <wp:posOffset>489585</wp:posOffset>
                </wp:positionV>
                <wp:extent cx="685800" cy="0"/>
                <wp:effectExtent l="0" t="76200" r="19050" b="952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5pt,38.55pt" to="164.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83YwIAAHsEAAAOAAAAZHJzL2Uyb0RvYy54bWysVM2O0zAQviPxDpbvbZJuW7r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">
                <v:stroke endarrow="block"/>
              </v:line>
            </w:pict>
          </mc:Fallback>
        </mc:AlternateContent>
      </w:r>
      <w:r w:rsidR="00444380">
        <w:t xml:space="preserve">                     </w:t>
      </w:r>
      <w:r>
        <w:t xml:space="preserve">                                                                                                                                                                                   </w:t>
      </w:r>
      <w:r w:rsidR="00444380">
        <w:t xml:space="preserve">Продавец </w:t>
      </w:r>
      <w:r>
        <w:t xml:space="preserve">                                Покупатель</w:t>
      </w:r>
    </w:p>
    <w:p w:rsidR="005D49D9" w:rsidRDefault="005D49D9" w:rsidP="005D49D9">
      <w:pPr>
        <w:pStyle w:val="a7"/>
        <w:spacing w:before="0" w:line="360" w:lineRule="auto"/>
        <w:ind w:left="1416" w:firstLine="0"/>
      </w:pPr>
      <w:r>
        <w:rPr>
          <w:noProof/>
          <w:sz w:val="20"/>
        </w:rPr>
        <mc:AlternateContent>
          <mc:Choice Requires="wps">
            <w:drawing>
              <wp:anchor distT="0" distB="0" distL="114300" distR="114300" simplePos="0" relativeHeight="251695104" behindDoc="0" locked="0" layoutInCell="1" allowOverlap="1" wp14:anchorId="242BD46E" wp14:editId="40814532">
                <wp:simplePos x="0" y="0"/>
                <wp:positionH relativeFrom="column">
                  <wp:posOffset>2709545</wp:posOffset>
                </wp:positionH>
                <wp:positionV relativeFrom="paragraph">
                  <wp:posOffset>173990</wp:posOffset>
                </wp:positionV>
                <wp:extent cx="0" cy="457200"/>
                <wp:effectExtent l="76200" t="38100" r="571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5pt,13.7pt" to="213.3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">
                <v:stroke endarrow="block"/>
              </v:line>
            </w:pict>
          </mc:Fallback>
        </mc:AlternateContent>
      </w:r>
    </w:p>
    <w:p w:rsidR="00444380" w:rsidRDefault="00444380" w:rsidP="005D49D9">
      <w:pPr>
        <w:pStyle w:val="a7"/>
        <w:spacing w:before="0" w:line="360" w:lineRule="auto"/>
      </w:pPr>
    </w:p>
    <w:p w:rsidR="00444380" w:rsidRDefault="00444380" w:rsidP="005D49D9">
      <w:pPr>
        <w:pStyle w:val="a7"/>
        <w:spacing w:before="0" w:line="360" w:lineRule="auto"/>
      </w:pPr>
      <w:r>
        <w:t xml:space="preserve">                          </w:t>
      </w:r>
      <w:r w:rsidR="005D49D9">
        <w:t xml:space="preserve">                          </w:t>
      </w:r>
      <w:r w:rsidR="00EB20CE">
        <w:t xml:space="preserve"> </w:t>
      </w:r>
      <w:r w:rsidR="005D49D9">
        <w:t>Конкуренты</w:t>
      </w:r>
    </w:p>
    <w:p w:rsidR="00444380" w:rsidRDefault="00444380" w:rsidP="005D49D9">
      <w:pPr>
        <w:pStyle w:val="a7"/>
        <w:spacing w:before="0" w:line="360" w:lineRule="auto"/>
      </w:pPr>
      <w:r>
        <w:lastRenderedPageBreak/>
        <w:t xml:space="preserve">Продавца цена интересует с точки зрения компенсации (покрытии) издержек, понесённых им при производстве и продаже товара, и получения </w:t>
      </w:r>
      <w:r>
        <w:rPr>
          <w:sz w:val="24"/>
        </w:rPr>
        <w:t>прибыл</w:t>
      </w:r>
      <w:r>
        <w:t>и. Однако главной его задачей является компенсация затрат (издержек) и, в первую очередь, издержек производства, как наиболее значимых. При этом величину издержек</w:t>
      </w:r>
      <w:proofErr w:type="gramStart"/>
      <w:r>
        <w:t xml:space="preserve"> ,</w:t>
      </w:r>
      <w:proofErr w:type="gramEnd"/>
      <w:r>
        <w:t xml:space="preserve"> как правило, установить достаточно несложно. </w:t>
      </w:r>
    </w:p>
    <w:p w:rsidR="00444380" w:rsidRDefault="00444380" w:rsidP="005D49D9">
      <w:pPr>
        <w:pStyle w:val="a7"/>
        <w:spacing w:before="0" w:line="360" w:lineRule="auto"/>
      </w:pPr>
      <w:r>
        <w:t>Покупатель приобретает товар, потому что он позволяет удовлетворить его потребность, т.е. он обладает для покупателя определённой ценностью или полезностью. Однако один и тот же товар для покупателя в разных условиях может обладать разной полезностью, поэтому чаще говорят о предельной полезности.</w:t>
      </w:r>
    </w:p>
    <w:p w:rsidR="00444380" w:rsidRDefault="00444380" w:rsidP="005D49D9">
      <w:pPr>
        <w:pStyle w:val="a7"/>
        <w:spacing w:before="0" w:line="360" w:lineRule="auto"/>
        <w:rPr>
          <w:i/>
          <w:iCs/>
        </w:rPr>
      </w:pPr>
      <w:r>
        <w:rPr>
          <w:i/>
          <w:iCs/>
        </w:rPr>
        <w:t xml:space="preserve">«Папа, а литр пива это много?». «Смотря </w:t>
      </w:r>
      <w:proofErr w:type="gramStart"/>
      <w:r>
        <w:rPr>
          <w:i/>
          <w:iCs/>
        </w:rPr>
        <w:t>после</w:t>
      </w:r>
      <w:proofErr w:type="gramEnd"/>
      <w:r>
        <w:rPr>
          <w:i/>
          <w:iCs/>
        </w:rPr>
        <w:t xml:space="preserve"> какой кружки, сынок!».</w:t>
      </w:r>
    </w:p>
    <w:p w:rsidR="00444380" w:rsidRDefault="00444380" w:rsidP="005D49D9">
      <w:pPr>
        <w:pStyle w:val="a7"/>
        <w:spacing w:before="0" w:line="360" w:lineRule="auto"/>
      </w:pPr>
      <w:r>
        <w:t>Предельная полезность отражает прирост общей полезности при увеличении потребления блага на одну единицу.</w:t>
      </w:r>
    </w:p>
    <w:p w:rsidR="00444380" w:rsidRDefault="00444380" w:rsidP="005D49D9">
      <w:pPr>
        <w:pStyle w:val="a7"/>
        <w:spacing w:before="0" w:line="360" w:lineRule="auto"/>
      </w:pPr>
      <w:r>
        <w:t xml:space="preserve">Таким образом, двумя главными </w:t>
      </w:r>
      <w:proofErr w:type="spellStart"/>
      <w:r>
        <w:t>ценообразующими</w:t>
      </w:r>
      <w:proofErr w:type="spellEnd"/>
      <w:r>
        <w:t xml:space="preserve"> факторами являются издержки производства и спрос. В связи с тем, что экономисты отдавали предпочтение одному или другому из этих факторов, возникли затратная теория (теория стоимости) и теория предельной полезности.</w:t>
      </w:r>
    </w:p>
    <w:p w:rsidR="00444380" w:rsidRDefault="00444380" w:rsidP="005D49D9">
      <w:pPr>
        <w:shd w:val="clear" w:color="auto" w:fill="FFFFFF"/>
        <w:spacing w:after="0" w:line="360" w:lineRule="auto"/>
        <w:ind w:firstLine="470"/>
        <w:jc w:val="both"/>
        <w:rPr>
          <w:sz w:val="26"/>
        </w:rPr>
      </w:pPr>
      <w:r>
        <w:rPr>
          <w:color w:val="000000"/>
          <w:spacing w:val="2"/>
          <w:sz w:val="26"/>
        </w:rPr>
        <w:t xml:space="preserve">Можно выделить три основных теоретических подхода к концепции </w:t>
      </w:r>
      <w:r>
        <w:rPr>
          <w:color w:val="000000"/>
          <w:spacing w:val="3"/>
          <w:sz w:val="26"/>
        </w:rPr>
        <w:t>ценообразования:</w:t>
      </w:r>
    </w:p>
    <w:p w:rsidR="00444380" w:rsidRDefault="00444380" w:rsidP="005D49D9">
      <w:pPr>
        <w:widowControl w:val="0"/>
        <w:shd w:val="clear" w:color="auto" w:fill="FFFFFF"/>
        <w:tabs>
          <w:tab w:val="left" w:pos="706"/>
        </w:tabs>
        <w:adjustRightInd w:val="0"/>
        <w:spacing w:after="0" w:line="360" w:lineRule="auto"/>
        <w:ind w:firstLine="490"/>
        <w:jc w:val="both"/>
        <w:rPr>
          <w:color w:val="000000"/>
          <w:spacing w:val="-15"/>
          <w:sz w:val="26"/>
        </w:rPr>
      </w:pPr>
      <w:r>
        <w:rPr>
          <w:color w:val="000000"/>
          <w:spacing w:val="-15"/>
          <w:sz w:val="26"/>
        </w:rPr>
        <w:t>1.</w:t>
      </w:r>
      <w:r>
        <w:rPr>
          <w:color w:val="000000"/>
          <w:spacing w:val="-15"/>
          <w:sz w:val="26"/>
          <w:szCs w:val="14"/>
        </w:rPr>
        <w:t xml:space="preserve">   </w:t>
      </w:r>
      <w:r>
        <w:rPr>
          <w:color w:val="000000"/>
          <w:spacing w:val="2"/>
          <w:sz w:val="26"/>
        </w:rPr>
        <w:t xml:space="preserve">Классический. Это наиболее известная затратная теория цены (Смит, </w:t>
      </w:r>
      <w:proofErr w:type="spellStart"/>
      <w:r>
        <w:rPr>
          <w:color w:val="000000"/>
          <w:spacing w:val="2"/>
          <w:sz w:val="26"/>
        </w:rPr>
        <w:t>Рикардо</w:t>
      </w:r>
      <w:proofErr w:type="spellEnd"/>
      <w:r>
        <w:rPr>
          <w:color w:val="000000"/>
          <w:spacing w:val="2"/>
          <w:sz w:val="26"/>
        </w:rPr>
        <w:t xml:space="preserve">, Маркс и др.). Стоимость товара представляет овеществленный в нем труд товаропроизводителей, т.е. стоимость товаре определяется количеством труда, необходимого для производства товара. Рыночная цена в данном случае формируется из средних затрат производителей, выпускающих данный товар. Количество  содержащегося в товаре  труда определяет потребительскую ценность   товара,   а   процесс   обмена   трансформирует   потребительскую стоимость </w:t>
      </w:r>
      <w:proofErr w:type="gramStart"/>
      <w:r>
        <w:rPr>
          <w:color w:val="000000"/>
          <w:spacing w:val="2"/>
          <w:sz w:val="26"/>
        </w:rPr>
        <w:t>в</w:t>
      </w:r>
      <w:proofErr w:type="gramEnd"/>
      <w:r>
        <w:rPr>
          <w:color w:val="000000"/>
          <w:spacing w:val="2"/>
          <w:sz w:val="26"/>
        </w:rPr>
        <w:t xml:space="preserve"> меновую. Обмениваемые товары имеют одну общую основу – трудовые затраты, которые определяют стоимость товара.  Недостатком этой модели является явная недооценка</w:t>
      </w:r>
      <w:r>
        <w:rPr>
          <w:color w:val="000000"/>
          <w:spacing w:val="4"/>
          <w:sz w:val="26"/>
        </w:rPr>
        <w:t xml:space="preserve"> </w:t>
      </w:r>
      <w:r>
        <w:rPr>
          <w:color w:val="000000"/>
          <w:spacing w:val="2"/>
          <w:sz w:val="26"/>
        </w:rPr>
        <w:t>значения рыночного спроса.</w:t>
      </w:r>
    </w:p>
    <w:p w:rsidR="00444380" w:rsidRDefault="00444380" w:rsidP="003C1406">
      <w:pPr>
        <w:pStyle w:val="a7"/>
      </w:pPr>
      <w:r>
        <w:rPr>
          <w:color w:val="000000"/>
          <w:spacing w:val="-1"/>
          <w:szCs w:val="22"/>
        </w:rPr>
        <w:t>2.</w:t>
      </w:r>
      <w:r>
        <w:rPr>
          <w:color w:val="000000"/>
          <w:spacing w:val="-1"/>
          <w:szCs w:val="14"/>
        </w:rPr>
        <w:t xml:space="preserve"> </w:t>
      </w:r>
      <w:r>
        <w:rPr>
          <w:color w:val="000000"/>
          <w:spacing w:val="5"/>
          <w:szCs w:val="22"/>
        </w:rPr>
        <w:t xml:space="preserve">Теория    предельной   полезности   (Вальрас,   </w:t>
      </w:r>
      <w:proofErr w:type="spellStart"/>
      <w:r>
        <w:rPr>
          <w:color w:val="000000"/>
          <w:spacing w:val="5"/>
          <w:szCs w:val="22"/>
        </w:rPr>
        <w:t>Паретто</w:t>
      </w:r>
      <w:proofErr w:type="spellEnd"/>
      <w:r>
        <w:rPr>
          <w:color w:val="000000"/>
          <w:spacing w:val="5"/>
          <w:szCs w:val="22"/>
        </w:rPr>
        <w:t xml:space="preserve">,   </w:t>
      </w:r>
      <w:proofErr w:type="spellStart"/>
      <w:r>
        <w:rPr>
          <w:color w:val="000000"/>
          <w:spacing w:val="5"/>
          <w:szCs w:val="22"/>
        </w:rPr>
        <w:t>Джевонс</w:t>
      </w:r>
      <w:proofErr w:type="spellEnd"/>
      <w:r>
        <w:rPr>
          <w:color w:val="000000"/>
          <w:spacing w:val="5"/>
          <w:szCs w:val="22"/>
        </w:rPr>
        <w:t xml:space="preserve">, </w:t>
      </w:r>
      <w:proofErr w:type="spellStart"/>
      <w:r>
        <w:rPr>
          <w:color w:val="000000"/>
          <w:szCs w:val="22"/>
        </w:rPr>
        <w:t>Самуэльсон</w:t>
      </w:r>
      <w:proofErr w:type="spellEnd"/>
      <w:r>
        <w:rPr>
          <w:color w:val="000000"/>
          <w:szCs w:val="22"/>
        </w:rPr>
        <w:t xml:space="preserve"> и др.). Базой для определения цены при таком подходе являются не </w:t>
      </w:r>
      <w:r>
        <w:rPr>
          <w:color w:val="000000"/>
          <w:spacing w:val="9"/>
          <w:szCs w:val="22"/>
        </w:rPr>
        <w:t xml:space="preserve">затраты труда на производство товара, а его предельная полезность для </w:t>
      </w:r>
      <w:r>
        <w:rPr>
          <w:color w:val="000000"/>
          <w:szCs w:val="22"/>
        </w:rPr>
        <w:t xml:space="preserve">покупателя. </w:t>
      </w:r>
      <w:r>
        <w:t xml:space="preserve">Согласно теории полезности, рациональный покупатель, </w:t>
      </w:r>
      <w:proofErr w:type="spellStart"/>
      <w:r>
        <w:t>максимизируя</w:t>
      </w:r>
      <w:proofErr w:type="spellEnd"/>
      <w:r>
        <w:t xml:space="preserve"> совокупную полезность в пределах своего дохода, вынужден </w:t>
      </w:r>
      <w:r>
        <w:lastRenderedPageBreak/>
        <w:t xml:space="preserve">отдавать предпочтение тому благу, которое в расчёте на одну денежную единицу приносит ему наибольшую в субъективном смысле предельную полезность. Такой подход формирует индивидуальный спрос и его изменение, динамику. Совокупность значений </w:t>
      </w:r>
      <w:proofErr w:type="gramStart"/>
      <w:r>
        <w:t>индивидуального</w:t>
      </w:r>
      <w:proofErr w:type="gramEnd"/>
      <w:r>
        <w:t xml:space="preserve"> спросы определяет рыночный спрос</w:t>
      </w:r>
    </w:p>
    <w:p w:rsidR="00444380" w:rsidRDefault="00444380" w:rsidP="003C1406">
      <w:pPr>
        <w:widowControl w:val="0"/>
        <w:shd w:val="clear" w:color="auto" w:fill="FFFFFF"/>
        <w:tabs>
          <w:tab w:val="left" w:pos="706"/>
        </w:tabs>
        <w:adjustRightInd w:val="0"/>
        <w:spacing w:before="10" w:line="317" w:lineRule="exact"/>
        <w:ind w:left="29" w:firstLine="490"/>
        <w:jc w:val="both"/>
        <w:rPr>
          <w:color w:val="000000"/>
          <w:spacing w:val="-1"/>
          <w:sz w:val="26"/>
        </w:rPr>
      </w:pPr>
      <w:r>
        <w:rPr>
          <w:color w:val="000000"/>
          <w:sz w:val="26"/>
        </w:rPr>
        <w:t xml:space="preserve">Основной трудностью здесь становится количественное измерение </w:t>
      </w:r>
      <w:r>
        <w:rPr>
          <w:color w:val="000000"/>
          <w:spacing w:val="2"/>
          <w:sz w:val="26"/>
        </w:rPr>
        <w:t xml:space="preserve">полезности, методы ее учета и игнорирования влияния </w:t>
      </w:r>
      <w:r>
        <w:rPr>
          <w:bCs/>
          <w:iCs/>
          <w:color w:val="000000"/>
          <w:spacing w:val="2"/>
          <w:sz w:val="26"/>
        </w:rPr>
        <w:t>затрат</w:t>
      </w:r>
      <w:r>
        <w:rPr>
          <w:color w:val="000000"/>
          <w:spacing w:val="2"/>
          <w:sz w:val="26"/>
        </w:rPr>
        <w:t xml:space="preserve"> на ценообразование</w:t>
      </w:r>
      <w:proofErr w:type="gramStart"/>
      <w:r>
        <w:rPr>
          <w:color w:val="000000"/>
          <w:spacing w:val="2"/>
          <w:sz w:val="26"/>
        </w:rPr>
        <w:t>..</w:t>
      </w:r>
      <w:proofErr w:type="gramEnd"/>
    </w:p>
    <w:p w:rsidR="00444380" w:rsidRDefault="00444380" w:rsidP="00444380">
      <w:pPr>
        <w:pStyle w:val="21"/>
        <w:spacing w:before="0" w:line="288" w:lineRule="auto"/>
        <w:ind w:firstLine="720"/>
        <w:jc w:val="both"/>
      </w:pPr>
      <w:r>
        <w:t xml:space="preserve">3. В настоящее время большинство экономистов разделяют подходы, выраженные в теории спроса и предложения А. Маршалла, согласно которой ценность товара в равной степени определяется полезностью и издержками производства. При этом затраты труда (живого и овеществлённого) осуществляются потому, что общество ценит данное благо. То есть, </w:t>
      </w:r>
      <w:r>
        <w:rPr>
          <w:b/>
        </w:rPr>
        <w:t>стоимость товара органически включает в себя и цель</w:t>
      </w:r>
      <w:r>
        <w:t xml:space="preserve"> (результат производства, полезность) </w:t>
      </w:r>
      <w:r>
        <w:rPr>
          <w:b/>
        </w:rPr>
        <w:t>и средства достижения этой цели</w:t>
      </w:r>
      <w:r>
        <w:t xml:space="preserve"> (затраты живого и овеществлённого труда). Товаропроизводитель не будет осуществлять затраты, если они не оправданы целью, результатом, полезностью будущих благ, но в то же время получение результата, достижение этой полезности, невозможно без затрат.</w:t>
      </w:r>
    </w:p>
    <w:p w:rsidR="00444380" w:rsidRDefault="00444380" w:rsidP="003C1406">
      <w:pPr>
        <w:pStyle w:val="32"/>
        <w:spacing w:after="0" w:line="288" w:lineRule="auto"/>
        <w:ind w:left="0" w:firstLine="720"/>
        <w:jc w:val="both"/>
        <w:rPr>
          <w:sz w:val="26"/>
        </w:rPr>
      </w:pPr>
      <w:r>
        <w:rPr>
          <w:sz w:val="26"/>
        </w:rPr>
        <w:t xml:space="preserve">Цена – сложная экономическая категория. В ней фокусируются практически все основные экономические отношения в обществе. </w:t>
      </w:r>
      <w:r>
        <w:rPr>
          <w:i/>
          <w:iCs/>
          <w:sz w:val="26"/>
        </w:rPr>
        <w:t>«Ценообразование – это момент истины, концентрированное выражение маркетинга компании»</w:t>
      </w:r>
      <w:r>
        <w:rPr>
          <w:sz w:val="26"/>
        </w:rPr>
        <w:t xml:space="preserve"> Прежде всего это относится к производству  и реализации товаров, формированию их стоимости, а также к созданию, распределению и использованию денежных накоплений. Цена опосредует все товарно-денежные отношения. Цена является важным показателем для предприятия, влияющим на величину его выручки, прибыли, его долю на рынке, а</w:t>
      </w:r>
      <w:proofErr w:type="gramStart"/>
      <w:r>
        <w:rPr>
          <w:sz w:val="26"/>
        </w:rPr>
        <w:t xml:space="preserve"> ,</w:t>
      </w:r>
      <w:proofErr w:type="gramEnd"/>
      <w:r>
        <w:rPr>
          <w:sz w:val="26"/>
        </w:rPr>
        <w:t xml:space="preserve"> следовательно, на жизнеспособность предприятия. Цена влияет на установление отношений между предприятием и покупателями. Варьируя свои цены, предприятие стремится удержать имеющихся и привлечь дополнительно покупателей.</w:t>
      </w:r>
    </w:p>
    <w:p w:rsidR="00444380" w:rsidRDefault="00444380" w:rsidP="003C1406">
      <w:pPr>
        <w:pStyle w:val="a7"/>
        <w:spacing w:before="0"/>
      </w:pPr>
      <w:r>
        <w:rPr>
          <w:b/>
          <w:i/>
          <w:iCs/>
          <w:u w:val="single"/>
        </w:rPr>
        <w:t>Ценообразование</w:t>
      </w:r>
      <w:r>
        <w:t xml:space="preserve"> – </w:t>
      </w:r>
      <w:r>
        <w:rPr>
          <w:b/>
          <w:bCs/>
        </w:rPr>
        <w:t>процесс формирования цен на товары и услуги</w:t>
      </w:r>
      <w:r>
        <w:t>.</w:t>
      </w:r>
    </w:p>
    <w:p w:rsidR="00444380" w:rsidRDefault="00444380" w:rsidP="003C1406">
      <w:pPr>
        <w:pStyle w:val="a7"/>
        <w:spacing w:before="0"/>
      </w:pPr>
      <w:r>
        <w:t>Рыночное ценообразование – сложный процесс, подверженный воздействию многих факторов, в первую очередь, со стороны спроса и издержек производства.</w:t>
      </w:r>
    </w:p>
    <w:p w:rsidR="00444380" w:rsidRDefault="00444380" w:rsidP="003C1406">
      <w:pPr>
        <w:pStyle w:val="a7"/>
        <w:spacing w:before="0"/>
      </w:pPr>
      <w:r>
        <w:t xml:space="preserve">Различают две основные системы ценообразования: </w:t>
      </w:r>
      <w:r>
        <w:rPr>
          <w:b/>
        </w:rPr>
        <w:t>рыночное</w:t>
      </w:r>
      <w:r>
        <w:t xml:space="preserve"> ценообразование, функционирующее на основе взаимодействия спроса и предложения, </w:t>
      </w:r>
      <w:r>
        <w:rPr>
          <w:b/>
        </w:rPr>
        <w:t>и централизованное государственное</w:t>
      </w:r>
      <w:r>
        <w:t xml:space="preserve"> </w:t>
      </w:r>
      <w:proofErr w:type="gramStart"/>
      <w:r>
        <w:t>ценообразование</w:t>
      </w:r>
      <w:proofErr w:type="gramEnd"/>
      <w:r>
        <w:t xml:space="preserve"> состоящее в формировании цен государственными органами. Так как рыночное ценообразование реализуется на основе маркетинга, оно называется также </w:t>
      </w:r>
      <w:r>
        <w:rPr>
          <w:b/>
        </w:rPr>
        <w:t>маркетинговым</w:t>
      </w:r>
      <w:r>
        <w:t>. Созданный в сфере производства товар и первоначальная цена проходят обкатку рыком, в результате чего устанавливается значение цены с учётом рыночного спроса.</w:t>
      </w:r>
    </w:p>
    <w:p w:rsidR="00444380" w:rsidRDefault="00444380" w:rsidP="00444380">
      <w:pPr>
        <w:pStyle w:val="a7"/>
      </w:pPr>
      <w:r>
        <w:lastRenderedPageBreak/>
        <w:t xml:space="preserve">Выбор общего направления в ценообразованием, главных подходов к определению цен на новые и уже выпускаемые изделия с целью увеличения объемов реализации, роста </w:t>
      </w:r>
      <w:proofErr w:type="gramStart"/>
      <w:r>
        <w:t>прибыли</w:t>
      </w:r>
      <w:proofErr w:type="gramEnd"/>
      <w:r>
        <w:t xml:space="preserve"> и укрепления рыночных позиций определяются </w:t>
      </w:r>
      <w:r>
        <w:rPr>
          <w:b/>
          <w:bCs/>
        </w:rPr>
        <w:t>ценовой политикой</w:t>
      </w:r>
      <w:r>
        <w:t xml:space="preserve"> предприятия. Суть целенаправленной ценовой политики заключается в том, чтобы, чтобы устанавливать такие цены на товары и так изменять их в зависимости от ситуации на рынке, чтобы овладеть его максимально возможной долей, добиться запланированного объема прибыли, успешно решать все стратегические и тактические задачи. В рамках ценовой политики все частные решения увязываются в единую систему.</w:t>
      </w:r>
    </w:p>
    <w:p w:rsidR="00444380" w:rsidRDefault="00444380" w:rsidP="00EB20CE">
      <w:pPr>
        <w:pStyle w:val="21"/>
        <w:spacing w:before="240" w:line="288" w:lineRule="auto"/>
        <w:ind w:left="720"/>
        <w:jc w:val="both"/>
      </w:pPr>
      <w:r>
        <w:rPr>
          <w:b/>
          <w:i/>
        </w:rPr>
        <w:t>Роль и функции цены</w:t>
      </w:r>
    </w:p>
    <w:p w:rsidR="00444380" w:rsidRDefault="00444380" w:rsidP="00444380">
      <w:pPr>
        <w:pStyle w:val="21"/>
        <w:spacing w:before="0" w:line="288" w:lineRule="auto"/>
        <w:ind w:firstLine="720"/>
        <w:jc w:val="both"/>
      </w:pPr>
      <w:r>
        <w:t>Цена - сильная экономическая категория. Она может активно участвовать в решении многих экономических, социальных, политических задач, поэтому государство и различные субъекты рынка учитывают и используют все качества цены в своих действиях.</w:t>
      </w:r>
    </w:p>
    <w:p w:rsidR="00444380" w:rsidRDefault="00444380" w:rsidP="00444380">
      <w:pPr>
        <w:pStyle w:val="21"/>
        <w:spacing w:before="0" w:line="288" w:lineRule="auto"/>
        <w:ind w:firstLine="720"/>
        <w:jc w:val="both"/>
      </w:pPr>
      <w:r>
        <w:t>Цена играет двойную роль:</w:t>
      </w:r>
      <w:r w:rsidR="003C1406">
        <w:t xml:space="preserve"> </w:t>
      </w:r>
      <w:r>
        <w:t xml:space="preserve">индикатор состояния рынка. </w:t>
      </w:r>
      <w:r>
        <w:rPr>
          <w:sz w:val="24"/>
        </w:rPr>
        <w:t>Анализ</w:t>
      </w:r>
      <w:r>
        <w:t xml:space="preserve"> цен позволяет изготовителям и продавцам определять стоит ли производить </w:t>
      </w:r>
      <w:r>
        <w:rPr>
          <w:sz w:val="22"/>
        </w:rPr>
        <w:t>товар</w:t>
      </w:r>
      <w:r>
        <w:t xml:space="preserve"> и торговать им и насколько это выгодно при сложившемся уровне цен. Покупателям цены дают информацию для принятия осознанных решений о покупке товара.</w:t>
      </w:r>
    </w:p>
    <w:p w:rsidR="00444380" w:rsidRDefault="00444380" w:rsidP="00444380">
      <w:pPr>
        <w:pStyle w:val="21"/>
        <w:spacing w:before="0" w:line="288" w:lineRule="auto"/>
        <w:ind w:firstLine="720"/>
        <w:jc w:val="both"/>
      </w:pPr>
    </w:p>
    <w:p w:rsidR="00444380" w:rsidRDefault="00444380" w:rsidP="00444380">
      <w:pPr>
        <w:pStyle w:val="21"/>
        <w:spacing w:before="0" w:line="288" w:lineRule="auto"/>
        <w:ind w:left="720"/>
        <w:jc w:val="both"/>
      </w:pPr>
      <w:r>
        <w:t>Роль цены, её место на микр</w:t>
      </w:r>
      <w:proofErr w:type="gramStart"/>
      <w:r>
        <w:t>о-</w:t>
      </w:r>
      <w:proofErr w:type="gramEnd"/>
      <w:r>
        <w:t xml:space="preserve"> и макроуровне проявляется через функции.</w:t>
      </w:r>
    </w:p>
    <w:p w:rsidR="00444380" w:rsidRDefault="00444380" w:rsidP="00CE0D46">
      <w:pPr>
        <w:pStyle w:val="21"/>
        <w:numPr>
          <w:ilvl w:val="0"/>
          <w:numId w:val="2"/>
        </w:numPr>
        <w:spacing w:before="0" w:line="288" w:lineRule="auto"/>
        <w:jc w:val="both"/>
      </w:pPr>
      <w:r>
        <w:rPr>
          <w:u w:val="single"/>
        </w:rPr>
        <w:t>Измерительная функция</w:t>
      </w:r>
      <w:r>
        <w:t>: благодаря цене удаётся измерить, определить количество денег, которое покупатель должен уплатить, а продавец получить за проданный товар</w:t>
      </w:r>
      <w:proofErr w:type="gramStart"/>
      <w:r>
        <w:t>.</w:t>
      </w:r>
      <w:proofErr w:type="gramEnd"/>
      <w:r>
        <w:t xml:space="preserve"> </w:t>
      </w:r>
      <w:proofErr w:type="gramStart"/>
      <w:r>
        <w:t>з</w:t>
      </w:r>
      <w:proofErr w:type="gramEnd"/>
      <w:r>
        <w:t>ная цены различных товаров, услуг и количество покупаемых и продаваемых товаров, можно определить величину денежного платежа за товары и услуги. зная цену рабочей силы, можно определить размер зарплаты на производстве и т.д.</w:t>
      </w:r>
    </w:p>
    <w:p w:rsidR="00444380" w:rsidRDefault="00444380" w:rsidP="00CE0D46">
      <w:pPr>
        <w:pStyle w:val="21"/>
        <w:numPr>
          <w:ilvl w:val="0"/>
          <w:numId w:val="2"/>
        </w:numPr>
        <w:spacing w:before="0" w:line="288" w:lineRule="auto"/>
        <w:jc w:val="both"/>
      </w:pPr>
      <w:proofErr w:type="spellStart"/>
      <w:r>
        <w:rPr>
          <w:u w:val="single"/>
        </w:rPr>
        <w:t>Соизмерительная</w:t>
      </w:r>
      <w:proofErr w:type="spellEnd"/>
      <w:r>
        <w:rPr>
          <w:u w:val="single"/>
        </w:rPr>
        <w:t xml:space="preserve"> функция: </w:t>
      </w:r>
      <w:proofErr w:type="gramStart"/>
      <w:r>
        <w:t>сравнивая цены различных товаров мы можем дифференцировать их</w:t>
      </w:r>
      <w:proofErr w:type="gramEnd"/>
      <w:r>
        <w:t xml:space="preserve"> на дешевые и дорогие.</w:t>
      </w:r>
      <w:r>
        <w:rPr>
          <w:u w:val="single"/>
        </w:rPr>
        <w:t xml:space="preserve"> </w:t>
      </w:r>
      <w:r>
        <w:t xml:space="preserve">Если цены учитывают полезность товаров, то по соотношению цен можно судить о соотношении полезности различных товаров. В этом смысле цена выполняет </w:t>
      </w:r>
      <w:proofErr w:type="spellStart"/>
      <w:r>
        <w:t>соизмерительную</w:t>
      </w:r>
      <w:proofErr w:type="spellEnd"/>
      <w:r>
        <w:t xml:space="preserve"> функцию, с помощью которой сопоставляются ценно</w:t>
      </w:r>
      <w:r w:rsidR="00CD7BED">
        <w:t>сти различных товаров</w:t>
      </w:r>
      <w:r>
        <w:t>.</w:t>
      </w:r>
    </w:p>
    <w:p w:rsidR="00444380" w:rsidRDefault="00444380" w:rsidP="00CE0D46">
      <w:pPr>
        <w:pStyle w:val="21"/>
        <w:numPr>
          <w:ilvl w:val="0"/>
          <w:numId w:val="2"/>
        </w:numPr>
        <w:spacing w:before="0" w:line="288" w:lineRule="auto"/>
        <w:jc w:val="both"/>
      </w:pPr>
      <w:r>
        <w:rPr>
          <w:u w:val="single"/>
        </w:rPr>
        <w:t>Учётная функция</w:t>
      </w:r>
      <w:r>
        <w:t xml:space="preserve"> позволяет перейти от натурально-вещественной формы к денежной оценке товаров. С помощью цены в её учётной функции исчисляются все стоимостные показатели на микр</w:t>
      </w:r>
      <w:proofErr w:type="gramStart"/>
      <w:r>
        <w:t>о-</w:t>
      </w:r>
      <w:proofErr w:type="gramEnd"/>
      <w:r>
        <w:t xml:space="preserve"> и макроуровне: валовой внутренний продукт, национальный доход, объём розничного товарооборота, объём произведённой и реализованной продукции отдельных отраслей, предприятий и т.д.</w:t>
      </w:r>
    </w:p>
    <w:p w:rsidR="00444380" w:rsidRDefault="00444380" w:rsidP="00444380">
      <w:pPr>
        <w:pStyle w:val="21"/>
        <w:spacing w:before="0" w:line="288" w:lineRule="auto"/>
        <w:jc w:val="both"/>
      </w:pPr>
      <w:r>
        <w:t xml:space="preserve">В качестве измерительной, </w:t>
      </w:r>
      <w:proofErr w:type="spellStart"/>
      <w:r>
        <w:t>соизмерительной</w:t>
      </w:r>
      <w:proofErr w:type="spellEnd"/>
      <w:r>
        <w:t xml:space="preserve"> и учётной функций цена является носителем важнейшей экономической информации. По этой причине, например, американцы называют США </w:t>
      </w:r>
      <w:proofErr w:type="spellStart"/>
      <w:r>
        <w:t>ценоуправляемой</w:t>
      </w:r>
      <w:proofErr w:type="spellEnd"/>
      <w:r>
        <w:t xml:space="preserve"> системой. Есть в американских </w:t>
      </w:r>
      <w:r>
        <w:lastRenderedPageBreak/>
        <w:t>учебниках картинка: здание свободного предпринимательства держится на трёх колоннах: частная собственность, система ценообразования и конкуренция. Как носитель экономической информации цена является важным инструментом анализа, прогнозирования и планирования всех показателей в стоимостном выражении.</w:t>
      </w:r>
    </w:p>
    <w:p w:rsidR="00444380" w:rsidRDefault="00444380" w:rsidP="00CE0D46">
      <w:pPr>
        <w:pStyle w:val="21"/>
        <w:numPr>
          <w:ilvl w:val="0"/>
          <w:numId w:val="2"/>
        </w:numPr>
        <w:spacing w:before="0" w:line="288" w:lineRule="auto"/>
        <w:jc w:val="both"/>
      </w:pPr>
      <w:r>
        <w:rPr>
          <w:u w:val="single"/>
        </w:rPr>
        <w:t>Регулирующая функция</w:t>
      </w:r>
      <w:r>
        <w:t xml:space="preserve">. Цена выступает как инструмент регулирования экономических процессов: уравновешивает спрос и предложение, способствуя высвобождению </w:t>
      </w:r>
      <w:r>
        <w:rPr>
          <w:bCs/>
          <w:iCs/>
        </w:rPr>
        <w:t>капитал</w:t>
      </w:r>
      <w:r>
        <w:t xml:space="preserve">а в отрасли с избыточным производством для производства дефицитных </w:t>
      </w:r>
      <w:r>
        <w:rPr>
          <w:sz w:val="22"/>
        </w:rPr>
        <w:t>товар</w:t>
      </w:r>
      <w:r>
        <w:t>ов</w:t>
      </w:r>
      <w:proofErr w:type="gramStart"/>
      <w:r>
        <w:t>.</w:t>
      </w:r>
      <w:proofErr w:type="gramEnd"/>
      <w:r>
        <w:rPr>
          <w:color w:val="000000"/>
          <w:spacing w:val="4"/>
          <w:szCs w:val="22"/>
        </w:rPr>
        <w:t xml:space="preserve"> </w:t>
      </w:r>
      <w:proofErr w:type="gramStart"/>
      <w:r>
        <w:rPr>
          <w:color w:val="000000"/>
          <w:spacing w:val="4"/>
          <w:szCs w:val="22"/>
        </w:rPr>
        <w:t>ч</w:t>
      </w:r>
      <w:proofErr w:type="gramEnd"/>
      <w:r>
        <w:rPr>
          <w:color w:val="000000"/>
          <w:spacing w:val="4"/>
          <w:szCs w:val="22"/>
        </w:rPr>
        <w:t xml:space="preserve">ерез   цену осуществляется  связь производства  и  потребления, </w:t>
      </w:r>
      <w:r>
        <w:rPr>
          <w:color w:val="000000"/>
          <w:spacing w:val="2"/>
          <w:szCs w:val="22"/>
        </w:rPr>
        <w:t xml:space="preserve">предложения и спроса. При появлении диспропорций в хозяйстве равновесие </w:t>
      </w:r>
      <w:r>
        <w:rPr>
          <w:color w:val="000000"/>
          <w:spacing w:val="5"/>
          <w:szCs w:val="22"/>
        </w:rPr>
        <w:t xml:space="preserve">может   быть   достигнуто   или   изменением   объема   производства,   или </w:t>
      </w:r>
      <w:r>
        <w:rPr>
          <w:color w:val="000000"/>
          <w:spacing w:val="2"/>
          <w:szCs w:val="22"/>
        </w:rPr>
        <w:t xml:space="preserve">посредством изменения цены. Эта функция выступает основным </w:t>
      </w:r>
      <w:r>
        <w:rPr>
          <w:color w:val="000000"/>
          <w:spacing w:val="1"/>
          <w:szCs w:val="22"/>
        </w:rPr>
        <w:t>фактором регулирования предложения товаров</w:t>
      </w:r>
    </w:p>
    <w:p w:rsidR="00444380" w:rsidRDefault="00444380" w:rsidP="00CE0D46">
      <w:pPr>
        <w:pStyle w:val="21"/>
        <w:numPr>
          <w:ilvl w:val="0"/>
          <w:numId w:val="2"/>
        </w:numPr>
        <w:spacing w:before="0" w:line="288" w:lineRule="auto"/>
        <w:jc w:val="both"/>
      </w:pPr>
      <w:r>
        <w:rPr>
          <w:u w:val="single"/>
        </w:rPr>
        <w:t>Стимулирующая функция</w:t>
      </w:r>
      <w:r>
        <w:t xml:space="preserve">. Заключается в том, что её уровень служит стимулом к применению наиболее экономичных методов производства и наиболее полному использованию ресурсов. Цена входит в состав </w:t>
      </w:r>
      <w:proofErr w:type="gramStart"/>
      <w:r>
        <w:t>экономического механизма</w:t>
      </w:r>
      <w:proofErr w:type="gramEnd"/>
      <w:r>
        <w:t>, стимулирующего воздействия на производство, через закладываемый в неё уровень прибыли. Высокие цены стимулируют предприятие к выпуску прогрессивных и дефицитных видов продукции, а понижение цен - к снятию с производства устаревших товаров. Розничные цены стимулируют потребление продукции, например, при снижении розничных цен на единицу полезного эффекта расширяется сфера потребления соответствующей продукции.</w:t>
      </w:r>
    </w:p>
    <w:p w:rsidR="00444380" w:rsidRDefault="00444380" w:rsidP="00CE0D46">
      <w:pPr>
        <w:pStyle w:val="21"/>
        <w:numPr>
          <w:ilvl w:val="0"/>
          <w:numId w:val="2"/>
        </w:numPr>
        <w:spacing w:before="0" w:line="288" w:lineRule="auto"/>
        <w:jc w:val="both"/>
      </w:pPr>
      <w:proofErr w:type="spellStart"/>
      <w:r>
        <w:rPr>
          <w:u w:val="single"/>
        </w:rPr>
        <w:t>Перераспределительная</w:t>
      </w:r>
      <w:proofErr w:type="spellEnd"/>
      <w:r>
        <w:rPr>
          <w:u w:val="single"/>
        </w:rPr>
        <w:t xml:space="preserve"> функция</w:t>
      </w:r>
      <w:r>
        <w:t>. Посредством цен осуществляется распределение и перераспределение доходов, то есть с помощью цен реализуется перераспределение вновь созданной стоимости между отраслями, секторами национальной экономики, регионами, социальными группами и т.д.  и тем самым происходит регулирование доходов отраслей, предприятий, населения.</w:t>
      </w:r>
    </w:p>
    <w:p w:rsidR="00444380" w:rsidRDefault="00444380" w:rsidP="00444380">
      <w:pPr>
        <w:pStyle w:val="21"/>
        <w:spacing w:before="0" w:line="288" w:lineRule="auto"/>
        <w:jc w:val="both"/>
      </w:pPr>
      <w:r>
        <w:t xml:space="preserve">Перераспределение доходов через цены осуществляется путем действия относительно высоких и относительно низких цен, с помощью включения или </w:t>
      </w:r>
      <w:proofErr w:type="spellStart"/>
      <w:r>
        <w:t>невключения</w:t>
      </w:r>
      <w:proofErr w:type="spellEnd"/>
      <w:r>
        <w:t xml:space="preserve"> в цену налогов (НДС, акцизы), путем установления системы разных уровней цен для различных потребителе на одну и ту же продукцию, например, для промышленных потребителей и для населения, для предприятий различных форм собственности.</w:t>
      </w:r>
    </w:p>
    <w:p w:rsidR="00444380" w:rsidRDefault="00444380" w:rsidP="00444380">
      <w:pPr>
        <w:pStyle w:val="21"/>
        <w:spacing w:before="0" w:line="288" w:lineRule="auto"/>
        <w:jc w:val="both"/>
      </w:pPr>
      <w:r>
        <w:t xml:space="preserve">При государственном участии в перераспределении розничная цена несёт весомую социальную нагрузку: через систему розничных цен можно создать благоприятные условия для потребления товаров и услуг, связанных с просвещением, воспитанием детей, лечением, повышением жизненного уровня отдельных социальных групп населения. Примеры перераспределения в экономике бывшего СССР: Россия финансировала другие республики примерно до $50 млрд. в виде льготных цен. </w:t>
      </w:r>
      <w:r>
        <w:lastRenderedPageBreak/>
        <w:t>Россия продавала нефть на мировых рынках по $140 за тонну, а союзным республикам – по $2-3 за тонну. Это была колоссальная субсидия.</w:t>
      </w:r>
    </w:p>
    <w:p w:rsidR="00444380" w:rsidRDefault="00444380" w:rsidP="00444380">
      <w:pPr>
        <w:pStyle w:val="21"/>
        <w:spacing w:before="0" w:line="288" w:lineRule="auto"/>
        <w:ind w:firstLine="720"/>
        <w:jc w:val="both"/>
      </w:pPr>
      <w:r>
        <w:t xml:space="preserve">Существование монополистических структур также порождает </w:t>
      </w:r>
      <w:proofErr w:type="spellStart"/>
      <w:r>
        <w:t>перераспределительное</w:t>
      </w:r>
      <w:proofErr w:type="spellEnd"/>
      <w:r>
        <w:t xml:space="preserve"> ценообразование, в результате которого происходит присвоение чужих прибылей.</w:t>
      </w:r>
    </w:p>
    <w:p w:rsidR="00444380" w:rsidRDefault="00444380" w:rsidP="00EB20CE">
      <w:pPr>
        <w:pStyle w:val="21"/>
        <w:spacing w:before="240" w:line="288" w:lineRule="auto"/>
        <w:ind w:left="720"/>
        <w:jc w:val="both"/>
        <w:rPr>
          <w:b/>
          <w:i/>
        </w:rPr>
      </w:pPr>
      <w:r>
        <w:rPr>
          <w:b/>
          <w:i/>
        </w:rPr>
        <w:t xml:space="preserve">Место цены в системе маркетингового ценообразования </w:t>
      </w:r>
    </w:p>
    <w:p w:rsidR="00444380" w:rsidRDefault="00444380" w:rsidP="00444380">
      <w:pPr>
        <w:pStyle w:val="a5"/>
        <w:rPr>
          <w:b w:val="0"/>
          <w:i/>
        </w:rPr>
      </w:pPr>
    </w:p>
    <w:p w:rsidR="00444380" w:rsidRDefault="00444380" w:rsidP="00EB20CE">
      <w:pPr>
        <w:pStyle w:val="a5"/>
        <w:rPr>
          <w:i/>
          <w:iCs/>
          <w:sz w:val="24"/>
        </w:rPr>
      </w:pPr>
      <w:r>
        <w:rPr>
          <w:b w:val="0"/>
          <w:i/>
        </w:rPr>
        <w:t xml:space="preserve">        </w:t>
      </w:r>
      <w:r w:rsidR="00EB20CE">
        <w:rPr>
          <w:b w:val="0"/>
          <w:i/>
        </w:rPr>
        <w:t xml:space="preserve">          </w:t>
      </w:r>
      <w:r>
        <w:rPr>
          <w:b w:val="0"/>
          <w:i/>
        </w:rPr>
        <w:t xml:space="preserve"> </w:t>
      </w:r>
      <w:r>
        <w:rPr>
          <w:i/>
          <w:iCs/>
          <w:sz w:val="24"/>
        </w:rPr>
        <w:t xml:space="preserve">«Ценообразование – это момент истины, </w:t>
      </w:r>
      <w:r w:rsidR="00EB20CE">
        <w:rPr>
          <w:i/>
          <w:iCs/>
          <w:sz w:val="24"/>
        </w:rPr>
        <w:t>к</w:t>
      </w:r>
      <w:r>
        <w:rPr>
          <w:i/>
          <w:iCs/>
          <w:sz w:val="24"/>
        </w:rPr>
        <w:t>онцентрированное</w:t>
      </w:r>
    </w:p>
    <w:p w:rsidR="00444380" w:rsidRDefault="00444380" w:rsidP="00EB20CE">
      <w:pPr>
        <w:pStyle w:val="a5"/>
        <w:spacing w:line="288" w:lineRule="auto"/>
        <w:rPr>
          <w:b w:val="0"/>
          <w:i/>
          <w:sz w:val="24"/>
        </w:rPr>
      </w:pPr>
      <w:r>
        <w:rPr>
          <w:i/>
          <w:iCs/>
          <w:sz w:val="24"/>
        </w:rPr>
        <w:t xml:space="preserve">                                             выражение маркетинга компании»</w:t>
      </w:r>
    </w:p>
    <w:p w:rsidR="00444380" w:rsidRDefault="00444380" w:rsidP="00CD7BED">
      <w:pPr>
        <w:pStyle w:val="a5"/>
        <w:spacing w:line="360" w:lineRule="auto"/>
        <w:jc w:val="both"/>
        <w:rPr>
          <w:b w:val="0"/>
        </w:rPr>
      </w:pPr>
      <w:r>
        <w:rPr>
          <w:b w:val="0"/>
        </w:rPr>
        <w:t>Экономика изучает выбор направлений и способов использования ограниченных ресурсов</w:t>
      </w:r>
      <w:proofErr w:type="gramStart"/>
      <w:r>
        <w:rPr>
          <w:b w:val="0"/>
        </w:rPr>
        <w:t xml:space="preserve"> В</w:t>
      </w:r>
      <w:proofErr w:type="gramEnd"/>
      <w:r>
        <w:rPr>
          <w:b w:val="0"/>
        </w:rPr>
        <w:t xml:space="preserve"> процессе выбора люди и общество сталкиваются с тремя фундаментальными задачами: </w:t>
      </w:r>
      <w:r>
        <w:rPr>
          <w:b w:val="0"/>
          <w:i/>
          <w:iCs/>
        </w:rPr>
        <w:t>что, как и для кого</w:t>
      </w:r>
      <w:r>
        <w:rPr>
          <w:b w:val="0"/>
        </w:rPr>
        <w:t xml:space="preserve"> производить. В рыночной экономике система цен определяет </w:t>
      </w:r>
      <w:r>
        <w:rPr>
          <w:b w:val="0"/>
          <w:i/>
          <w:iCs/>
        </w:rPr>
        <w:t>что, как и для кого</w:t>
      </w:r>
      <w:r>
        <w:rPr>
          <w:b w:val="0"/>
        </w:rPr>
        <w:t xml:space="preserve">. Критерием ответа на первый вопрос </w:t>
      </w:r>
      <w:r>
        <w:rPr>
          <w:b w:val="0"/>
          <w:i/>
          <w:iCs/>
        </w:rPr>
        <w:t xml:space="preserve">«Какие </w:t>
      </w:r>
      <w:proofErr w:type="gramStart"/>
      <w:r>
        <w:rPr>
          <w:b w:val="0"/>
          <w:i/>
          <w:iCs/>
        </w:rPr>
        <w:t>потребности</w:t>
      </w:r>
      <w:proofErr w:type="gramEnd"/>
      <w:r>
        <w:rPr>
          <w:b w:val="0"/>
          <w:i/>
          <w:iCs/>
        </w:rPr>
        <w:t xml:space="preserve"> наиболее важны и в </w:t>
      </w:r>
      <w:proofErr w:type="gramStart"/>
      <w:r>
        <w:rPr>
          <w:b w:val="0"/>
          <w:i/>
          <w:iCs/>
        </w:rPr>
        <w:t>какой</w:t>
      </w:r>
      <w:proofErr w:type="gramEnd"/>
      <w:r>
        <w:rPr>
          <w:b w:val="0"/>
          <w:i/>
          <w:iCs/>
        </w:rPr>
        <w:t xml:space="preserve"> мере они могут быть удовлетворены»</w:t>
      </w:r>
      <w:r>
        <w:rPr>
          <w:b w:val="0"/>
        </w:rPr>
        <w:t xml:space="preserve"> выступает ценность или полезность товара. Она вместе с затратами формирует цену товара. Большей потребности </w:t>
      </w:r>
      <w:proofErr w:type="spellStart"/>
      <w:r>
        <w:rPr>
          <w:b w:val="0"/>
        </w:rPr>
        <w:t>соотвестствует</w:t>
      </w:r>
      <w:proofErr w:type="spellEnd"/>
      <w:r>
        <w:rPr>
          <w:b w:val="0"/>
        </w:rPr>
        <w:t xml:space="preserve"> готовность платить более высокую цену. В результате </w:t>
      </w:r>
      <w:proofErr w:type="spellStart"/>
      <w:r>
        <w:rPr>
          <w:b w:val="0"/>
        </w:rPr>
        <w:t>устанвливается</w:t>
      </w:r>
      <w:proofErr w:type="spellEnd"/>
      <w:r>
        <w:rPr>
          <w:b w:val="0"/>
        </w:rPr>
        <w:t xml:space="preserve"> система, определяющая относительную ценность товаров для общества.</w:t>
      </w:r>
    </w:p>
    <w:p w:rsidR="00444380" w:rsidRDefault="00444380" w:rsidP="00CD7BED">
      <w:pPr>
        <w:pStyle w:val="a5"/>
        <w:spacing w:line="360" w:lineRule="auto"/>
        <w:jc w:val="both"/>
        <w:rPr>
          <w:b w:val="0"/>
        </w:rPr>
      </w:pPr>
      <w:r>
        <w:rPr>
          <w:b w:val="0"/>
        </w:rPr>
        <w:t xml:space="preserve">Проблему </w:t>
      </w:r>
      <w:r>
        <w:rPr>
          <w:b w:val="0"/>
          <w:i/>
          <w:iCs/>
        </w:rPr>
        <w:t>«Как производить?»</w:t>
      </w:r>
      <w:r>
        <w:rPr>
          <w:b w:val="0"/>
        </w:rPr>
        <w:t xml:space="preserve"> можно разбить на ряд </w:t>
      </w:r>
      <w:proofErr w:type="spellStart"/>
      <w:r>
        <w:rPr>
          <w:b w:val="0"/>
        </w:rPr>
        <w:t>подвопросов</w:t>
      </w:r>
      <w:proofErr w:type="spellEnd"/>
      <w:r>
        <w:rPr>
          <w:b w:val="0"/>
        </w:rPr>
        <w:t>:</w:t>
      </w:r>
    </w:p>
    <w:p w:rsidR="00444380" w:rsidRDefault="00444380" w:rsidP="00CE0D46">
      <w:pPr>
        <w:pStyle w:val="a5"/>
        <w:numPr>
          <w:ilvl w:val="0"/>
          <w:numId w:val="7"/>
        </w:numPr>
        <w:spacing w:line="360" w:lineRule="auto"/>
        <w:jc w:val="both"/>
        <w:rPr>
          <w:b w:val="0"/>
          <w:i/>
          <w:iCs/>
        </w:rPr>
      </w:pPr>
      <w:r>
        <w:rPr>
          <w:b w:val="0"/>
          <w:i/>
          <w:iCs/>
        </w:rPr>
        <w:t>«Как должны распределяться ресурсы между отраслями?»</w:t>
      </w:r>
    </w:p>
    <w:p w:rsidR="00444380" w:rsidRDefault="00444380" w:rsidP="00CE0D46">
      <w:pPr>
        <w:pStyle w:val="a5"/>
        <w:numPr>
          <w:ilvl w:val="0"/>
          <w:numId w:val="7"/>
        </w:numPr>
        <w:spacing w:line="360" w:lineRule="auto"/>
        <w:jc w:val="both"/>
        <w:rPr>
          <w:b w:val="0"/>
          <w:i/>
          <w:iCs/>
        </w:rPr>
      </w:pPr>
      <w:r>
        <w:rPr>
          <w:b w:val="0"/>
          <w:i/>
          <w:iCs/>
        </w:rPr>
        <w:t>«Какие предприятия должны осуществлять производство?»</w:t>
      </w:r>
    </w:p>
    <w:p w:rsidR="00444380" w:rsidRDefault="00444380" w:rsidP="00CE0D46">
      <w:pPr>
        <w:pStyle w:val="a5"/>
        <w:numPr>
          <w:ilvl w:val="0"/>
          <w:numId w:val="7"/>
        </w:numPr>
        <w:spacing w:line="360" w:lineRule="auto"/>
        <w:jc w:val="both"/>
        <w:rPr>
          <w:b w:val="0"/>
          <w:i/>
          <w:iCs/>
        </w:rPr>
      </w:pPr>
      <w:r>
        <w:rPr>
          <w:b w:val="0"/>
          <w:i/>
          <w:iCs/>
        </w:rPr>
        <w:t>Какую комбинацию ресурсов (какие технологии) должны применять предприятия?»</w:t>
      </w:r>
    </w:p>
    <w:p w:rsidR="00444380" w:rsidRDefault="00444380" w:rsidP="00CD7BED">
      <w:pPr>
        <w:pStyle w:val="a5"/>
        <w:spacing w:line="360" w:lineRule="auto"/>
        <w:jc w:val="both"/>
        <w:rPr>
          <w:b w:val="0"/>
        </w:rPr>
      </w:pPr>
      <w:r>
        <w:rPr>
          <w:b w:val="0"/>
        </w:rPr>
        <w:t xml:space="preserve">Чем более нужен товар, тем выше его цена и выше уровень </w:t>
      </w:r>
      <w:r>
        <w:rPr>
          <w:b w:val="0"/>
          <w:sz w:val="24"/>
        </w:rPr>
        <w:t>прибыл</w:t>
      </w:r>
      <w:r>
        <w:rPr>
          <w:b w:val="0"/>
        </w:rPr>
        <w:t>и фирмы. Более прибыльные фирмы готовы больше заплатить за нужные ресурсы</w:t>
      </w:r>
      <w:proofErr w:type="gramStart"/>
      <w:r>
        <w:rPr>
          <w:b w:val="0"/>
        </w:rPr>
        <w:t xml:space="preserve">., </w:t>
      </w:r>
      <w:proofErr w:type="gramEnd"/>
      <w:r>
        <w:rPr>
          <w:b w:val="0"/>
        </w:rPr>
        <w:t xml:space="preserve">поэтому происходит </w:t>
      </w:r>
      <w:proofErr w:type="spellStart"/>
      <w:r>
        <w:rPr>
          <w:b w:val="0"/>
        </w:rPr>
        <w:t>переток</w:t>
      </w:r>
      <w:proofErr w:type="spellEnd"/>
      <w:r>
        <w:rPr>
          <w:b w:val="0"/>
        </w:rPr>
        <w:t xml:space="preserve"> ресурсов от фирм, производящих менее нужные товары, к фирмам, производящим более нужные товары.. выбор конкретных технологий определяется желанием снизить затраты для увеличения спроса и прибыли зависит также от цен на факторы производства. </w:t>
      </w:r>
    </w:p>
    <w:p w:rsidR="00444380" w:rsidRDefault="00444380" w:rsidP="00CD7BED">
      <w:pPr>
        <w:pStyle w:val="a5"/>
        <w:spacing w:line="360" w:lineRule="auto"/>
        <w:jc w:val="both"/>
        <w:rPr>
          <w:b w:val="0"/>
        </w:rPr>
      </w:pPr>
      <w:r>
        <w:rPr>
          <w:b w:val="0"/>
        </w:rPr>
        <w:t>Распределение продукции и ответ на вопрос «Для кого производить» зависит от распределения доходов между покупателями в соответствии с ценами на ресурсы и количеством ресурсов, которым он обладает.</w:t>
      </w:r>
    </w:p>
    <w:p w:rsidR="00444380" w:rsidRDefault="00444380" w:rsidP="00CD7BED">
      <w:pPr>
        <w:pStyle w:val="a5"/>
        <w:spacing w:line="360" w:lineRule="auto"/>
        <w:jc w:val="both"/>
        <w:rPr>
          <w:b w:val="0"/>
          <w:i/>
        </w:rPr>
      </w:pPr>
      <w:r>
        <w:rPr>
          <w:b w:val="0"/>
          <w:i/>
        </w:rPr>
        <w:lastRenderedPageBreak/>
        <w:t xml:space="preserve">В условиях рыночной экономики успех любого предприятия и предпринимателя во многом зависит от правильно выбранной, а лучше сказать – правильно </w:t>
      </w:r>
      <w:r>
        <w:rPr>
          <w:b w:val="0"/>
          <w:i/>
          <w:u w:val="single"/>
        </w:rPr>
        <w:t>выбираемой</w:t>
      </w:r>
      <w:r>
        <w:rPr>
          <w:b w:val="0"/>
          <w:i/>
        </w:rPr>
        <w:t xml:space="preserve"> ценовой политики.</w:t>
      </w:r>
    </w:p>
    <w:p w:rsidR="00444380" w:rsidRDefault="00444380" w:rsidP="00CD7BED">
      <w:pPr>
        <w:pStyle w:val="23"/>
        <w:spacing w:before="40" w:line="360" w:lineRule="auto"/>
      </w:pPr>
      <w:r>
        <w:t>Важность ценовых решений в маркетинге обеспечивается тем, что:</w:t>
      </w:r>
    </w:p>
    <w:p w:rsidR="00444380" w:rsidRDefault="00444380" w:rsidP="00CE0D46">
      <w:pPr>
        <w:pStyle w:val="3"/>
        <w:numPr>
          <w:ilvl w:val="0"/>
          <w:numId w:val="4"/>
        </w:numPr>
        <w:spacing w:line="360" w:lineRule="auto"/>
        <w:jc w:val="both"/>
        <w:rPr>
          <w:sz w:val="26"/>
        </w:rPr>
      </w:pPr>
      <w:r>
        <w:rPr>
          <w:sz w:val="26"/>
        </w:rPr>
        <w:t>цена определяет уровень спроса и объём продаж</w:t>
      </w:r>
      <w:proofErr w:type="gramStart"/>
      <w:r>
        <w:rPr>
          <w:sz w:val="26"/>
        </w:rPr>
        <w:t>;.</w:t>
      </w:r>
      <w:proofErr w:type="gramEnd"/>
    </w:p>
    <w:p w:rsidR="00444380" w:rsidRDefault="00444380" w:rsidP="00CE0D46">
      <w:pPr>
        <w:pStyle w:val="3"/>
        <w:numPr>
          <w:ilvl w:val="0"/>
          <w:numId w:val="4"/>
        </w:numPr>
        <w:spacing w:line="360" w:lineRule="auto"/>
        <w:jc w:val="both"/>
        <w:rPr>
          <w:sz w:val="26"/>
        </w:rPr>
      </w:pPr>
      <w:r>
        <w:rPr>
          <w:sz w:val="26"/>
        </w:rPr>
        <w:t>цена определяет рентабельность бизнеса (уровень прибыли, срок окупаемости затрат);</w:t>
      </w:r>
    </w:p>
    <w:p w:rsidR="00444380" w:rsidRDefault="00444380" w:rsidP="00CE0D46">
      <w:pPr>
        <w:pStyle w:val="3"/>
        <w:numPr>
          <w:ilvl w:val="0"/>
          <w:numId w:val="4"/>
        </w:numPr>
        <w:spacing w:line="360" w:lineRule="auto"/>
        <w:jc w:val="both"/>
        <w:rPr>
          <w:sz w:val="26"/>
        </w:rPr>
      </w:pPr>
      <w:r>
        <w:rPr>
          <w:sz w:val="26"/>
        </w:rPr>
        <w:t>цена должна быть совместима с другими составляющими маркетинга (например, с расходами на рекламу);</w:t>
      </w:r>
    </w:p>
    <w:p w:rsidR="00444380" w:rsidRDefault="00444380" w:rsidP="00CE0D46">
      <w:pPr>
        <w:pStyle w:val="3"/>
        <w:numPr>
          <w:ilvl w:val="0"/>
          <w:numId w:val="4"/>
        </w:numPr>
        <w:spacing w:line="360" w:lineRule="auto"/>
        <w:jc w:val="both"/>
        <w:rPr>
          <w:sz w:val="26"/>
        </w:rPr>
      </w:pPr>
      <w:r>
        <w:rPr>
          <w:sz w:val="26"/>
        </w:rPr>
        <w:t>цена определяет общее восприятие товара;</w:t>
      </w:r>
    </w:p>
    <w:p w:rsidR="00444380" w:rsidRDefault="00444380" w:rsidP="00CE0D46">
      <w:pPr>
        <w:pStyle w:val="3"/>
        <w:numPr>
          <w:ilvl w:val="0"/>
          <w:numId w:val="4"/>
        </w:numPr>
        <w:spacing w:line="360" w:lineRule="auto"/>
        <w:jc w:val="both"/>
        <w:rPr>
          <w:sz w:val="26"/>
        </w:rPr>
      </w:pPr>
      <w:r>
        <w:rPr>
          <w:sz w:val="26"/>
        </w:rPr>
        <w:t>цена – удобная база для сравнения конкурирующих товаров.</w:t>
      </w:r>
    </w:p>
    <w:p w:rsidR="00444380" w:rsidRDefault="00444380" w:rsidP="00CD7BED">
      <w:pPr>
        <w:pStyle w:val="23"/>
        <w:spacing w:before="40" w:line="360" w:lineRule="auto"/>
      </w:pPr>
      <w:r>
        <w:t xml:space="preserve">Более того, наблюдается усиление влияния роли цены, связанное с изменениями, происходящими в экономической и конкурентной среде. </w:t>
      </w:r>
    </w:p>
    <w:p w:rsidR="00A369AB" w:rsidRDefault="00A369AB" w:rsidP="00CD7BED">
      <w:pPr>
        <w:pStyle w:val="23"/>
        <w:spacing w:before="40" w:line="360" w:lineRule="auto"/>
      </w:pPr>
      <w:r>
        <w:rPr>
          <w:noProof/>
        </w:rPr>
        <w:drawing>
          <wp:inline distT="0" distB="0" distL="0" distR="0">
            <wp:extent cx="4832172" cy="2205037"/>
            <wp:effectExtent l="0" t="0" r="6985" b="508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739" cy="2205296"/>
                    </a:xfrm>
                    <a:prstGeom prst="rect">
                      <a:avLst/>
                    </a:prstGeom>
                    <a:noFill/>
                    <a:ln>
                      <a:noFill/>
                    </a:ln>
                  </pic:spPr>
                </pic:pic>
              </a:graphicData>
            </a:graphic>
          </wp:inline>
        </w:drawing>
      </w:r>
    </w:p>
    <w:p w:rsidR="00444380" w:rsidRDefault="00444380" w:rsidP="00CD7BED">
      <w:pPr>
        <w:pStyle w:val="a5"/>
        <w:spacing w:line="360" w:lineRule="auto"/>
        <w:ind w:firstLine="720"/>
        <w:jc w:val="both"/>
        <w:rPr>
          <w:b w:val="0"/>
        </w:rPr>
      </w:pPr>
      <w:r>
        <w:rPr>
          <w:b w:val="0"/>
        </w:rPr>
        <w:t>Повышение важности и сложности решений по ценам привело к тому, что они принимаются на высшем уровне управления фирмой.</w:t>
      </w:r>
    </w:p>
    <w:p w:rsidR="00444380" w:rsidRDefault="00444380" w:rsidP="00CD7BED">
      <w:pPr>
        <w:pStyle w:val="a5"/>
        <w:spacing w:line="360" w:lineRule="auto"/>
        <w:ind w:firstLine="720"/>
        <w:jc w:val="both"/>
        <w:rPr>
          <w:b w:val="0"/>
        </w:rPr>
      </w:pPr>
      <w:r>
        <w:rPr>
          <w:b w:val="0"/>
        </w:rPr>
        <w:t>Непрерывный процесс взаимодействия производства и рынка осуществляется через непрерывное управление ценами в зависимости от складывающейся на рынке ценовой ситуации.</w:t>
      </w:r>
    </w:p>
    <w:p w:rsidR="00444380" w:rsidRDefault="00444380" w:rsidP="00CD7BED">
      <w:pPr>
        <w:pStyle w:val="a5"/>
        <w:spacing w:after="120" w:line="360" w:lineRule="auto"/>
        <w:ind w:firstLine="720"/>
        <w:jc w:val="both"/>
        <w:rPr>
          <w:b w:val="0"/>
          <w:i/>
        </w:rPr>
      </w:pPr>
      <w:r>
        <w:rPr>
          <w:b w:val="0"/>
          <w:i/>
        </w:rPr>
        <w:t xml:space="preserve">Место цены в системе маркетингового ценообразования представлено на рис .1 Схема достаточно хорошо отражает свойство динамичности процесса управления ценообразованием и его влиянием на внешнюю среду предпринимательской фирмы. Разговор по схеме: эта система, начинающаяся с исследования ценовой ситуации на рынке, не завершается выпуском на рынок </w:t>
      </w:r>
      <w:r>
        <w:rPr>
          <w:b w:val="0"/>
          <w:i/>
        </w:rPr>
        <w:lastRenderedPageBreak/>
        <w:t>правильно назначенной цены</w:t>
      </w:r>
      <w:proofErr w:type="gramStart"/>
      <w:r>
        <w:rPr>
          <w:b w:val="0"/>
          <w:i/>
        </w:rPr>
        <w:t>.</w:t>
      </w:r>
      <w:proofErr w:type="gramEnd"/>
      <w:r>
        <w:rPr>
          <w:b w:val="0"/>
          <w:i/>
        </w:rPr>
        <w:t xml:space="preserve"> </w:t>
      </w:r>
      <w:proofErr w:type="gramStart"/>
      <w:r>
        <w:rPr>
          <w:b w:val="0"/>
          <w:i/>
        </w:rPr>
        <w:t>э</w:t>
      </w:r>
      <w:proofErr w:type="gramEnd"/>
      <w:r>
        <w:rPr>
          <w:b w:val="0"/>
          <w:i/>
        </w:rPr>
        <w:t>та цена сама может менять рыночные условия и Схема маркетингового ценообразования.</w:t>
      </w:r>
    </w:p>
    <w:p w:rsidR="00CD7BED" w:rsidRDefault="00CD7BED" w:rsidP="00CD7BED">
      <w:pPr>
        <w:pStyle w:val="a5"/>
        <w:spacing w:after="120" w:line="360" w:lineRule="auto"/>
        <w:ind w:firstLine="720"/>
        <w:jc w:val="both"/>
        <w:rPr>
          <w:b w:val="0"/>
          <w:i/>
        </w:rPr>
      </w:pPr>
      <w:r>
        <w:rPr>
          <w:b w:val="0"/>
          <w:i/>
          <w:noProof/>
        </w:rPr>
        <w:drawing>
          <wp:inline distT="0" distB="0" distL="0" distR="0">
            <wp:extent cx="4469304" cy="1709737"/>
            <wp:effectExtent l="0" t="0" r="7620" b="508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930" cy="1709976"/>
                    </a:xfrm>
                    <a:prstGeom prst="rect">
                      <a:avLst/>
                    </a:prstGeom>
                    <a:noFill/>
                    <a:ln>
                      <a:noFill/>
                    </a:ln>
                  </pic:spPr>
                </pic:pic>
              </a:graphicData>
            </a:graphic>
          </wp:inline>
        </w:drawing>
      </w:r>
    </w:p>
    <w:p w:rsidR="00444380" w:rsidRDefault="00444380" w:rsidP="00444380">
      <w:pPr>
        <w:pStyle w:val="26"/>
        <w:rPr>
          <w:i/>
          <w:sz w:val="26"/>
        </w:rPr>
      </w:pPr>
      <w:r>
        <w:rPr>
          <w:i/>
          <w:sz w:val="26"/>
        </w:rPr>
        <w:t>Схема маркетингового ценообразования приведена на рис. 2:</w:t>
      </w:r>
    </w:p>
    <w:p w:rsidR="00CD7BED" w:rsidRDefault="00AC5733" w:rsidP="00444380">
      <w:pPr>
        <w:pStyle w:val="26"/>
        <w:rPr>
          <w:i/>
          <w:sz w:val="26"/>
        </w:rPr>
      </w:pPr>
      <w:r>
        <w:rPr>
          <w:i/>
          <w:noProof/>
          <w:sz w:val="26"/>
        </w:rPr>
        <w:drawing>
          <wp:inline distT="0" distB="0" distL="0" distR="0">
            <wp:extent cx="5600700" cy="1434187"/>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779" cy="1436768"/>
                    </a:xfrm>
                    <a:prstGeom prst="rect">
                      <a:avLst/>
                    </a:prstGeom>
                    <a:noFill/>
                    <a:ln>
                      <a:noFill/>
                    </a:ln>
                  </pic:spPr>
                </pic:pic>
              </a:graphicData>
            </a:graphic>
          </wp:inline>
        </w:drawing>
      </w:r>
    </w:p>
    <w:p w:rsidR="00444380" w:rsidRDefault="00444380" w:rsidP="00444380">
      <w:pPr>
        <w:pStyle w:val="23"/>
        <w:spacing w:after="240"/>
      </w:pPr>
      <w:r>
        <w:t xml:space="preserve">Прокомментировать страхование с точки зрения учёта рисков. </w:t>
      </w:r>
    </w:p>
    <w:p w:rsidR="00444380" w:rsidRDefault="00444380" w:rsidP="00444380">
      <w:pPr>
        <w:pStyle w:val="21"/>
        <w:spacing w:before="0" w:line="288" w:lineRule="auto"/>
        <w:ind w:left="357" w:firstLine="720"/>
        <w:jc w:val="both"/>
        <w:rPr>
          <w:i/>
        </w:rPr>
      </w:pPr>
      <w:r>
        <w:rPr>
          <w:i/>
        </w:rPr>
        <w:t>Эта схема ценообразования для нас также будет служить и логической схемой изучения второго блока нашего курса – маркетингового ценообразования.</w:t>
      </w:r>
    </w:p>
    <w:p w:rsidR="00444380" w:rsidRDefault="00444380" w:rsidP="00CE0D46">
      <w:pPr>
        <w:pStyle w:val="21"/>
        <w:numPr>
          <w:ilvl w:val="0"/>
          <w:numId w:val="5"/>
        </w:numPr>
        <w:tabs>
          <w:tab w:val="clear" w:pos="360"/>
          <w:tab w:val="num" w:pos="1080"/>
        </w:tabs>
        <w:spacing w:before="0" w:line="288" w:lineRule="auto"/>
        <w:ind w:left="1080"/>
        <w:jc w:val="both"/>
      </w:pPr>
      <w:r>
        <w:t>Проводится анализ внешнего окружения фирмы и ее внутреннего состояния с целью выявления и оценки факторов, влияющих на установление цены.</w:t>
      </w:r>
    </w:p>
    <w:p w:rsidR="00444380" w:rsidRDefault="00444380" w:rsidP="00CE0D46">
      <w:pPr>
        <w:pStyle w:val="21"/>
        <w:numPr>
          <w:ilvl w:val="0"/>
          <w:numId w:val="5"/>
        </w:numPr>
        <w:tabs>
          <w:tab w:val="clear" w:pos="360"/>
          <w:tab w:val="num" w:pos="1080"/>
        </w:tabs>
        <w:spacing w:before="0" w:line="288" w:lineRule="auto"/>
        <w:ind w:left="1080"/>
        <w:jc w:val="both"/>
      </w:pPr>
      <w:r>
        <w:t>На основе анализа факторов ценообразования формулируются цели ценообразования.</w:t>
      </w:r>
    </w:p>
    <w:p w:rsidR="00444380" w:rsidRDefault="00444380" w:rsidP="00CE0D46">
      <w:pPr>
        <w:pStyle w:val="21"/>
        <w:numPr>
          <w:ilvl w:val="0"/>
          <w:numId w:val="5"/>
        </w:numPr>
        <w:tabs>
          <w:tab w:val="clear" w:pos="360"/>
          <w:tab w:val="num" w:pos="1080"/>
        </w:tabs>
        <w:spacing w:before="0" w:line="288" w:lineRule="auto"/>
        <w:ind w:left="1080"/>
        <w:jc w:val="both"/>
      </w:pPr>
      <w:r>
        <w:t>После формулировки цели проводится выработка стратегии ее достижения. Стратегия представляет собой совокупность основных (принципиальных) мероприятий и приемов, обеспечивающих достижение цели и реализацию ценовой политики фирмы.</w:t>
      </w:r>
    </w:p>
    <w:p w:rsidR="00444380" w:rsidRDefault="00444380" w:rsidP="00CE0D46">
      <w:pPr>
        <w:pStyle w:val="21"/>
        <w:numPr>
          <w:ilvl w:val="0"/>
          <w:numId w:val="5"/>
        </w:numPr>
        <w:tabs>
          <w:tab w:val="clear" w:pos="360"/>
          <w:tab w:val="num" w:pos="1080"/>
        </w:tabs>
        <w:spacing w:before="0" w:line="288" w:lineRule="auto"/>
        <w:ind w:left="1080"/>
        <w:jc w:val="both"/>
      </w:pPr>
      <w:r>
        <w:t>Наряду с определением стратегии выбирается метод ценообразования, позволяющий установить конкретный уровень цены.</w:t>
      </w:r>
    </w:p>
    <w:p w:rsidR="00444380" w:rsidRDefault="00444380" w:rsidP="00CE0D46">
      <w:pPr>
        <w:pStyle w:val="21"/>
        <w:numPr>
          <w:ilvl w:val="0"/>
          <w:numId w:val="5"/>
        </w:numPr>
        <w:tabs>
          <w:tab w:val="clear" w:pos="360"/>
          <w:tab w:val="num" w:pos="1080"/>
        </w:tabs>
        <w:spacing w:before="0" w:line="288" w:lineRule="auto"/>
        <w:ind w:left="1080"/>
        <w:jc w:val="both"/>
      </w:pPr>
      <w:r>
        <w:t>Далее разрабатывается совокупность тактических приемов, учитывающих конкретные рыночные условия и обеспечивающие повседневную реализацию выбранной стратегии.</w:t>
      </w:r>
    </w:p>
    <w:p w:rsidR="00444380" w:rsidRDefault="00444380" w:rsidP="00B50913">
      <w:pPr>
        <w:pStyle w:val="1"/>
      </w:pPr>
      <w:bookmarkStart w:id="3" w:name="_Toc25139117"/>
      <w:r>
        <w:lastRenderedPageBreak/>
        <w:t>Лекция 2. Состав цены. Виды цен.</w:t>
      </w:r>
      <w:bookmarkEnd w:id="3"/>
    </w:p>
    <w:p w:rsidR="00444380" w:rsidRDefault="00444380" w:rsidP="00CE0D46">
      <w:pPr>
        <w:pStyle w:val="25"/>
        <w:numPr>
          <w:ilvl w:val="0"/>
          <w:numId w:val="35"/>
        </w:numPr>
        <w:spacing w:after="120"/>
        <w:rPr>
          <w:sz w:val="26"/>
        </w:rPr>
      </w:pPr>
      <w:r>
        <w:rPr>
          <w:sz w:val="26"/>
        </w:rPr>
        <w:t>Состав цены.</w:t>
      </w:r>
    </w:p>
    <w:p w:rsidR="00444380" w:rsidRDefault="00444380" w:rsidP="00CE0D46">
      <w:pPr>
        <w:pStyle w:val="25"/>
        <w:numPr>
          <w:ilvl w:val="0"/>
          <w:numId w:val="35"/>
        </w:numPr>
        <w:rPr>
          <w:sz w:val="26"/>
        </w:rPr>
      </w:pPr>
      <w:r>
        <w:rPr>
          <w:sz w:val="26"/>
        </w:rPr>
        <w:t>Виды цен.</w:t>
      </w:r>
    </w:p>
    <w:p w:rsidR="00B50913" w:rsidRDefault="00B50913" w:rsidP="00B50913">
      <w:pPr>
        <w:pStyle w:val="21"/>
        <w:spacing w:before="0" w:line="288" w:lineRule="auto"/>
        <w:ind w:left="720"/>
        <w:jc w:val="both"/>
        <w:rPr>
          <w:b/>
          <w:i/>
        </w:rPr>
      </w:pPr>
    </w:p>
    <w:p w:rsidR="00444380" w:rsidRDefault="00444380" w:rsidP="00B50913">
      <w:pPr>
        <w:pStyle w:val="21"/>
        <w:spacing w:before="0" w:line="288" w:lineRule="auto"/>
        <w:ind w:left="720"/>
        <w:jc w:val="both"/>
        <w:rPr>
          <w:b/>
          <w:i/>
        </w:rPr>
      </w:pPr>
      <w:r>
        <w:rPr>
          <w:b/>
          <w:i/>
        </w:rPr>
        <w:t>Состав и структура цены</w:t>
      </w:r>
      <w:proofErr w:type="gramStart"/>
      <w:r>
        <w:rPr>
          <w:b/>
          <w:i/>
        </w:rPr>
        <w:t xml:space="preserve"> ,</w:t>
      </w:r>
      <w:proofErr w:type="gramEnd"/>
    </w:p>
    <w:p w:rsidR="00444380" w:rsidRDefault="00444380" w:rsidP="00444380">
      <w:pPr>
        <w:pStyle w:val="21"/>
        <w:spacing w:before="0" w:line="288" w:lineRule="auto"/>
        <w:ind w:firstLine="720"/>
        <w:jc w:val="both"/>
      </w:pPr>
      <w:r>
        <w:rPr>
          <w:u w:val="single"/>
        </w:rPr>
        <w:t>Состав цены</w:t>
      </w:r>
      <w:r>
        <w:t xml:space="preserve"> – совокупность входящих в нее элементов.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418"/>
        <w:gridCol w:w="850"/>
        <w:gridCol w:w="1843"/>
        <w:gridCol w:w="1134"/>
        <w:gridCol w:w="1134"/>
      </w:tblGrid>
      <w:tr w:rsidR="00444380" w:rsidTr="009760D1">
        <w:trPr>
          <w:cantSplit/>
        </w:trPr>
        <w:tc>
          <w:tcPr>
            <w:tcW w:w="1526" w:type="dxa"/>
          </w:tcPr>
          <w:p w:rsidR="00444380" w:rsidRDefault="00444380" w:rsidP="009760D1">
            <w:pPr>
              <w:pStyle w:val="21"/>
              <w:spacing w:before="0"/>
              <w:jc w:val="both"/>
              <w:rPr>
                <w:sz w:val="24"/>
              </w:rPr>
            </w:pPr>
            <w:r>
              <w:rPr>
                <w:sz w:val="24"/>
              </w:rPr>
              <w:t>Себестоимость продукции</w:t>
            </w:r>
          </w:p>
        </w:tc>
        <w:tc>
          <w:tcPr>
            <w:tcW w:w="1559" w:type="dxa"/>
          </w:tcPr>
          <w:p w:rsidR="00444380" w:rsidRDefault="00444380" w:rsidP="009760D1">
            <w:pPr>
              <w:pStyle w:val="21"/>
              <w:spacing w:before="0"/>
              <w:jc w:val="both"/>
              <w:rPr>
                <w:sz w:val="24"/>
              </w:rPr>
            </w:pPr>
            <w:r>
              <w:rPr>
                <w:sz w:val="24"/>
              </w:rPr>
              <w:t>Прибыль предприятия</w:t>
            </w:r>
          </w:p>
        </w:tc>
        <w:tc>
          <w:tcPr>
            <w:tcW w:w="1418" w:type="dxa"/>
          </w:tcPr>
          <w:p w:rsidR="00444380" w:rsidRDefault="00444380" w:rsidP="009760D1">
            <w:pPr>
              <w:pStyle w:val="21"/>
              <w:spacing w:before="0"/>
              <w:jc w:val="both"/>
              <w:rPr>
                <w:sz w:val="24"/>
              </w:rPr>
            </w:pPr>
            <w:r>
              <w:rPr>
                <w:sz w:val="24"/>
              </w:rPr>
              <w:t>Акциз (по подакцизным товарам)</w:t>
            </w:r>
          </w:p>
        </w:tc>
        <w:tc>
          <w:tcPr>
            <w:tcW w:w="850" w:type="dxa"/>
          </w:tcPr>
          <w:p w:rsidR="00444380" w:rsidRDefault="00444380" w:rsidP="009760D1">
            <w:pPr>
              <w:pStyle w:val="21"/>
              <w:spacing w:before="0"/>
              <w:jc w:val="both"/>
              <w:rPr>
                <w:sz w:val="24"/>
              </w:rPr>
            </w:pPr>
            <w:r>
              <w:rPr>
                <w:sz w:val="24"/>
              </w:rPr>
              <w:t>НДС</w:t>
            </w:r>
          </w:p>
        </w:tc>
        <w:tc>
          <w:tcPr>
            <w:tcW w:w="1843" w:type="dxa"/>
          </w:tcPr>
          <w:p w:rsidR="00444380" w:rsidRDefault="00444380" w:rsidP="009760D1">
            <w:pPr>
              <w:pStyle w:val="21"/>
              <w:spacing w:before="0"/>
              <w:jc w:val="both"/>
              <w:rPr>
                <w:sz w:val="24"/>
              </w:rPr>
            </w:pPr>
            <w:r>
              <w:rPr>
                <w:sz w:val="24"/>
              </w:rPr>
              <w:t>Оптовая (снабженческо-сбытовая надбавка)</w:t>
            </w:r>
          </w:p>
        </w:tc>
        <w:tc>
          <w:tcPr>
            <w:tcW w:w="1134" w:type="dxa"/>
          </w:tcPr>
          <w:p w:rsidR="00444380" w:rsidRDefault="00444380" w:rsidP="009760D1">
            <w:pPr>
              <w:pStyle w:val="21"/>
              <w:spacing w:before="0"/>
              <w:jc w:val="both"/>
              <w:rPr>
                <w:sz w:val="24"/>
              </w:rPr>
            </w:pPr>
            <w:r>
              <w:rPr>
                <w:sz w:val="24"/>
              </w:rPr>
              <w:t xml:space="preserve">НДС </w:t>
            </w:r>
            <w:proofErr w:type="spellStart"/>
            <w:r>
              <w:rPr>
                <w:sz w:val="24"/>
              </w:rPr>
              <w:t>снабж</w:t>
            </w:r>
            <w:proofErr w:type="spellEnd"/>
            <w:proofErr w:type="gramStart"/>
            <w:r>
              <w:rPr>
                <w:sz w:val="24"/>
              </w:rPr>
              <w:t>.-</w:t>
            </w:r>
            <w:proofErr w:type="gramEnd"/>
            <w:r>
              <w:rPr>
                <w:sz w:val="24"/>
              </w:rPr>
              <w:t>сбытовой надбавки</w:t>
            </w:r>
          </w:p>
        </w:tc>
        <w:tc>
          <w:tcPr>
            <w:tcW w:w="1134" w:type="dxa"/>
          </w:tcPr>
          <w:p w:rsidR="00444380" w:rsidRDefault="00444380" w:rsidP="009760D1">
            <w:pPr>
              <w:pStyle w:val="21"/>
              <w:spacing w:before="0"/>
              <w:jc w:val="both"/>
              <w:rPr>
                <w:sz w:val="24"/>
              </w:rPr>
            </w:pPr>
            <w:r>
              <w:rPr>
                <w:sz w:val="24"/>
              </w:rPr>
              <w:t>Торговая надбавка</w:t>
            </w:r>
          </w:p>
        </w:tc>
      </w:tr>
      <w:tr w:rsidR="00444380" w:rsidTr="009760D1">
        <w:trPr>
          <w:cantSplit/>
        </w:trPr>
        <w:tc>
          <w:tcPr>
            <w:tcW w:w="3085" w:type="dxa"/>
            <w:gridSpan w:val="2"/>
            <w:tcBorders>
              <w:bottom w:val="nil"/>
            </w:tcBorders>
          </w:tcPr>
          <w:p w:rsidR="00444380" w:rsidRDefault="00444380" w:rsidP="009760D1">
            <w:pPr>
              <w:pStyle w:val="21"/>
              <w:spacing w:before="0"/>
              <w:jc w:val="both"/>
              <w:rPr>
                <w:sz w:val="24"/>
              </w:rPr>
            </w:pPr>
            <w:r>
              <w:rPr>
                <w:sz w:val="24"/>
              </w:rPr>
              <w:t>Отпускная (оптовая) цена предприятия без НДС</w:t>
            </w:r>
          </w:p>
        </w:tc>
        <w:tc>
          <w:tcPr>
            <w:tcW w:w="1418" w:type="dxa"/>
            <w:vMerge w:val="restart"/>
          </w:tcPr>
          <w:p w:rsidR="00444380" w:rsidRDefault="00444380" w:rsidP="009760D1">
            <w:pPr>
              <w:pStyle w:val="21"/>
              <w:spacing w:before="0" w:line="288" w:lineRule="auto"/>
              <w:jc w:val="both"/>
              <w:rPr>
                <w:sz w:val="24"/>
              </w:rPr>
            </w:pPr>
          </w:p>
        </w:tc>
        <w:tc>
          <w:tcPr>
            <w:tcW w:w="850" w:type="dxa"/>
            <w:vMerge w:val="restart"/>
          </w:tcPr>
          <w:p w:rsidR="00444380" w:rsidRDefault="00444380" w:rsidP="009760D1">
            <w:pPr>
              <w:pStyle w:val="21"/>
              <w:spacing w:before="0"/>
              <w:jc w:val="both"/>
              <w:rPr>
                <w:sz w:val="24"/>
              </w:rPr>
            </w:pPr>
          </w:p>
          <w:p w:rsidR="00444380" w:rsidRDefault="00444380" w:rsidP="009760D1">
            <w:pPr>
              <w:pStyle w:val="21"/>
              <w:spacing w:before="0"/>
              <w:jc w:val="both"/>
              <w:rPr>
                <w:sz w:val="24"/>
              </w:rPr>
            </w:pPr>
          </w:p>
          <w:p w:rsidR="00444380" w:rsidRDefault="00444380" w:rsidP="009760D1">
            <w:pPr>
              <w:pStyle w:val="21"/>
              <w:spacing w:before="0"/>
              <w:jc w:val="both"/>
              <w:rPr>
                <w:sz w:val="24"/>
              </w:rPr>
            </w:pPr>
          </w:p>
          <w:p w:rsidR="00444380" w:rsidRDefault="00444380" w:rsidP="009760D1">
            <w:pPr>
              <w:pStyle w:val="21"/>
              <w:spacing w:before="0"/>
              <w:jc w:val="both"/>
              <w:rPr>
                <w:sz w:val="24"/>
              </w:rPr>
            </w:pPr>
          </w:p>
          <w:p w:rsidR="00444380" w:rsidRDefault="00444380" w:rsidP="009760D1">
            <w:pPr>
              <w:pStyle w:val="21"/>
              <w:spacing w:before="0"/>
              <w:jc w:val="both"/>
              <w:rPr>
                <w:sz w:val="24"/>
              </w:rPr>
            </w:pPr>
          </w:p>
        </w:tc>
        <w:tc>
          <w:tcPr>
            <w:tcW w:w="1843" w:type="dxa"/>
            <w:vMerge w:val="restart"/>
          </w:tcPr>
          <w:p w:rsidR="00444380" w:rsidRDefault="00444380" w:rsidP="009760D1">
            <w:pPr>
              <w:pStyle w:val="21"/>
              <w:spacing w:before="0" w:line="288" w:lineRule="auto"/>
              <w:jc w:val="both"/>
              <w:rPr>
                <w:sz w:val="24"/>
              </w:rPr>
            </w:pPr>
          </w:p>
        </w:tc>
        <w:tc>
          <w:tcPr>
            <w:tcW w:w="1134" w:type="dxa"/>
            <w:vMerge w:val="restart"/>
          </w:tcPr>
          <w:p w:rsidR="00444380" w:rsidRDefault="00444380" w:rsidP="009760D1">
            <w:pPr>
              <w:pStyle w:val="21"/>
              <w:spacing w:before="0" w:line="288" w:lineRule="auto"/>
              <w:jc w:val="both"/>
              <w:rPr>
                <w:sz w:val="24"/>
              </w:rPr>
            </w:pPr>
          </w:p>
        </w:tc>
        <w:tc>
          <w:tcPr>
            <w:tcW w:w="1134" w:type="dxa"/>
            <w:vMerge w:val="restart"/>
          </w:tcPr>
          <w:p w:rsidR="00444380" w:rsidRDefault="00444380" w:rsidP="009760D1">
            <w:pPr>
              <w:pStyle w:val="21"/>
              <w:spacing w:before="0" w:line="288" w:lineRule="auto"/>
              <w:jc w:val="both"/>
              <w:rPr>
                <w:sz w:val="24"/>
              </w:rPr>
            </w:pPr>
          </w:p>
        </w:tc>
      </w:tr>
      <w:tr w:rsidR="00444380" w:rsidTr="009760D1">
        <w:trPr>
          <w:cantSplit/>
        </w:trPr>
        <w:tc>
          <w:tcPr>
            <w:tcW w:w="3085" w:type="dxa"/>
            <w:gridSpan w:val="2"/>
            <w:tcBorders>
              <w:bottom w:val="nil"/>
              <w:right w:val="nil"/>
            </w:tcBorders>
          </w:tcPr>
          <w:p w:rsidR="00444380" w:rsidRDefault="00444380" w:rsidP="009760D1">
            <w:pPr>
              <w:pStyle w:val="21"/>
              <w:spacing w:before="0"/>
              <w:jc w:val="both"/>
              <w:rPr>
                <w:sz w:val="24"/>
              </w:rPr>
            </w:pPr>
            <w:r>
              <w:rPr>
                <w:sz w:val="24"/>
              </w:rPr>
              <w:t>Отпускная цена предприятия без НДС</w:t>
            </w:r>
          </w:p>
        </w:tc>
        <w:tc>
          <w:tcPr>
            <w:tcW w:w="1418" w:type="dxa"/>
            <w:vMerge/>
            <w:tcBorders>
              <w:left w:val="nil"/>
              <w:bottom w:val="nil"/>
            </w:tcBorders>
          </w:tcPr>
          <w:p w:rsidR="00444380" w:rsidRDefault="00444380" w:rsidP="009760D1">
            <w:pPr>
              <w:pStyle w:val="21"/>
              <w:spacing w:before="0" w:line="288" w:lineRule="auto"/>
              <w:jc w:val="both"/>
            </w:pPr>
          </w:p>
        </w:tc>
        <w:tc>
          <w:tcPr>
            <w:tcW w:w="850" w:type="dxa"/>
            <w:vMerge/>
          </w:tcPr>
          <w:p w:rsidR="00444380" w:rsidRDefault="00444380" w:rsidP="009760D1">
            <w:pPr>
              <w:pStyle w:val="21"/>
              <w:spacing w:before="0" w:line="288" w:lineRule="auto"/>
              <w:jc w:val="both"/>
            </w:pPr>
          </w:p>
        </w:tc>
        <w:tc>
          <w:tcPr>
            <w:tcW w:w="1843" w:type="dxa"/>
            <w:vMerge/>
          </w:tcPr>
          <w:p w:rsidR="00444380" w:rsidRDefault="00444380" w:rsidP="009760D1">
            <w:pPr>
              <w:pStyle w:val="21"/>
              <w:spacing w:before="0" w:line="288" w:lineRule="auto"/>
              <w:jc w:val="both"/>
            </w:pPr>
          </w:p>
        </w:tc>
        <w:tc>
          <w:tcPr>
            <w:tcW w:w="1134" w:type="dxa"/>
            <w:vMerge/>
          </w:tcPr>
          <w:p w:rsidR="00444380" w:rsidRDefault="00444380" w:rsidP="009760D1">
            <w:pPr>
              <w:pStyle w:val="21"/>
              <w:spacing w:before="0" w:line="288" w:lineRule="auto"/>
              <w:jc w:val="both"/>
            </w:pPr>
          </w:p>
        </w:tc>
        <w:tc>
          <w:tcPr>
            <w:tcW w:w="1134" w:type="dxa"/>
            <w:vMerge/>
          </w:tcPr>
          <w:p w:rsidR="00444380" w:rsidRDefault="00444380" w:rsidP="009760D1">
            <w:pPr>
              <w:pStyle w:val="21"/>
              <w:spacing w:before="0" w:line="288" w:lineRule="auto"/>
              <w:jc w:val="both"/>
            </w:pPr>
          </w:p>
        </w:tc>
      </w:tr>
      <w:tr w:rsidR="00444380" w:rsidTr="009760D1">
        <w:trPr>
          <w:cantSplit/>
          <w:trHeight w:val="20"/>
        </w:trPr>
        <w:tc>
          <w:tcPr>
            <w:tcW w:w="4503" w:type="dxa"/>
            <w:gridSpan w:val="3"/>
            <w:tcBorders>
              <w:bottom w:val="nil"/>
              <w:right w:val="nil"/>
            </w:tcBorders>
          </w:tcPr>
          <w:p w:rsidR="00444380" w:rsidRDefault="00444380" w:rsidP="009760D1">
            <w:pPr>
              <w:pStyle w:val="21"/>
              <w:spacing w:before="0"/>
              <w:jc w:val="both"/>
              <w:rPr>
                <w:sz w:val="24"/>
              </w:rPr>
            </w:pPr>
            <w:r>
              <w:rPr>
                <w:sz w:val="24"/>
              </w:rPr>
              <w:t>Отпускная (оптовая) цена предприятия с НДС (покупная цена оптового посредника)</w:t>
            </w:r>
          </w:p>
        </w:tc>
        <w:tc>
          <w:tcPr>
            <w:tcW w:w="850" w:type="dxa"/>
            <w:vMerge/>
            <w:tcBorders>
              <w:left w:val="nil"/>
              <w:bottom w:val="nil"/>
            </w:tcBorders>
          </w:tcPr>
          <w:p w:rsidR="00444380" w:rsidRDefault="00444380" w:rsidP="009760D1">
            <w:pPr>
              <w:pStyle w:val="21"/>
              <w:spacing w:before="0" w:line="288" w:lineRule="auto"/>
              <w:jc w:val="both"/>
            </w:pPr>
          </w:p>
        </w:tc>
        <w:tc>
          <w:tcPr>
            <w:tcW w:w="1843" w:type="dxa"/>
            <w:vMerge/>
            <w:tcBorders>
              <w:bottom w:val="nil"/>
            </w:tcBorders>
          </w:tcPr>
          <w:p w:rsidR="00444380" w:rsidRDefault="00444380" w:rsidP="009760D1">
            <w:pPr>
              <w:pStyle w:val="21"/>
              <w:spacing w:before="0" w:line="288" w:lineRule="auto"/>
              <w:jc w:val="both"/>
            </w:pPr>
          </w:p>
        </w:tc>
        <w:tc>
          <w:tcPr>
            <w:tcW w:w="1134" w:type="dxa"/>
            <w:vMerge/>
            <w:tcBorders>
              <w:bottom w:val="nil"/>
            </w:tcBorders>
          </w:tcPr>
          <w:p w:rsidR="00444380" w:rsidRDefault="00444380" w:rsidP="009760D1">
            <w:pPr>
              <w:pStyle w:val="21"/>
              <w:spacing w:before="0" w:line="288" w:lineRule="auto"/>
              <w:jc w:val="both"/>
            </w:pPr>
          </w:p>
        </w:tc>
        <w:tc>
          <w:tcPr>
            <w:tcW w:w="1134" w:type="dxa"/>
            <w:vMerge/>
          </w:tcPr>
          <w:p w:rsidR="00444380" w:rsidRDefault="00444380" w:rsidP="009760D1">
            <w:pPr>
              <w:pStyle w:val="21"/>
              <w:spacing w:before="0" w:line="288" w:lineRule="auto"/>
              <w:jc w:val="both"/>
            </w:pPr>
          </w:p>
        </w:tc>
      </w:tr>
      <w:tr w:rsidR="00444380" w:rsidTr="009760D1">
        <w:trPr>
          <w:cantSplit/>
        </w:trPr>
        <w:tc>
          <w:tcPr>
            <w:tcW w:w="5353" w:type="dxa"/>
            <w:gridSpan w:val="4"/>
            <w:tcBorders>
              <w:right w:val="nil"/>
            </w:tcBorders>
          </w:tcPr>
          <w:p w:rsidR="00444380" w:rsidRDefault="00444380" w:rsidP="009760D1">
            <w:pPr>
              <w:pStyle w:val="21"/>
              <w:spacing w:before="0"/>
              <w:jc w:val="both"/>
            </w:pPr>
            <w:r>
              <w:rPr>
                <w:sz w:val="24"/>
              </w:rPr>
              <w:t>Продажная цена оптового посредника (покупная цена предприятия торговли)</w:t>
            </w:r>
          </w:p>
        </w:tc>
        <w:tc>
          <w:tcPr>
            <w:tcW w:w="1843" w:type="dxa"/>
            <w:tcBorders>
              <w:left w:val="nil"/>
              <w:bottom w:val="nil"/>
              <w:right w:val="nil"/>
            </w:tcBorders>
          </w:tcPr>
          <w:p w:rsidR="00444380" w:rsidRDefault="00444380" w:rsidP="009760D1">
            <w:pPr>
              <w:pStyle w:val="21"/>
              <w:spacing w:before="0" w:line="288" w:lineRule="auto"/>
              <w:jc w:val="both"/>
            </w:pPr>
          </w:p>
        </w:tc>
        <w:tc>
          <w:tcPr>
            <w:tcW w:w="1134" w:type="dxa"/>
            <w:tcBorders>
              <w:top w:val="nil"/>
              <w:left w:val="nil"/>
              <w:bottom w:val="nil"/>
            </w:tcBorders>
          </w:tcPr>
          <w:p w:rsidR="00444380" w:rsidRDefault="00444380" w:rsidP="009760D1">
            <w:pPr>
              <w:pStyle w:val="21"/>
              <w:spacing w:before="0" w:line="288" w:lineRule="auto"/>
              <w:jc w:val="both"/>
            </w:pPr>
          </w:p>
        </w:tc>
        <w:tc>
          <w:tcPr>
            <w:tcW w:w="1134" w:type="dxa"/>
            <w:vMerge/>
          </w:tcPr>
          <w:p w:rsidR="00444380" w:rsidRDefault="00444380" w:rsidP="009760D1">
            <w:pPr>
              <w:pStyle w:val="21"/>
              <w:spacing w:before="0" w:line="288" w:lineRule="auto"/>
              <w:jc w:val="both"/>
            </w:pPr>
          </w:p>
        </w:tc>
      </w:tr>
      <w:tr w:rsidR="00444380" w:rsidTr="009760D1">
        <w:trPr>
          <w:cantSplit/>
        </w:trPr>
        <w:tc>
          <w:tcPr>
            <w:tcW w:w="8330" w:type="dxa"/>
            <w:gridSpan w:val="6"/>
            <w:tcBorders>
              <w:right w:val="nil"/>
            </w:tcBorders>
          </w:tcPr>
          <w:p w:rsidR="00444380" w:rsidRDefault="00444380" w:rsidP="009760D1">
            <w:pPr>
              <w:pStyle w:val="21"/>
              <w:spacing w:before="0" w:line="288" w:lineRule="auto"/>
              <w:jc w:val="both"/>
              <w:rPr>
                <w:sz w:val="24"/>
              </w:rPr>
            </w:pPr>
            <w:r>
              <w:rPr>
                <w:sz w:val="24"/>
              </w:rPr>
              <w:t>Розничная цена</w:t>
            </w:r>
          </w:p>
        </w:tc>
        <w:tc>
          <w:tcPr>
            <w:tcW w:w="1134" w:type="dxa"/>
            <w:vMerge/>
            <w:tcBorders>
              <w:left w:val="nil"/>
            </w:tcBorders>
          </w:tcPr>
          <w:p w:rsidR="00444380" w:rsidRDefault="00444380" w:rsidP="009760D1">
            <w:pPr>
              <w:pStyle w:val="21"/>
              <w:spacing w:before="0" w:line="288" w:lineRule="auto"/>
              <w:jc w:val="both"/>
            </w:pPr>
          </w:p>
        </w:tc>
      </w:tr>
    </w:tbl>
    <w:p w:rsidR="00444380" w:rsidRDefault="00444380" w:rsidP="00444380">
      <w:pPr>
        <w:pStyle w:val="21"/>
        <w:spacing w:before="0" w:line="288" w:lineRule="auto"/>
        <w:ind w:firstLine="720"/>
        <w:jc w:val="both"/>
      </w:pPr>
    </w:p>
    <w:p w:rsidR="00444380" w:rsidRDefault="00444380" w:rsidP="00B50913">
      <w:pPr>
        <w:pStyle w:val="21"/>
        <w:spacing w:before="0" w:line="360" w:lineRule="auto"/>
        <w:ind w:firstLine="720"/>
        <w:jc w:val="both"/>
      </w:pPr>
      <w:r>
        <w:rPr>
          <w:i/>
          <w:u w:val="single"/>
        </w:rPr>
        <w:t>Полная себестоимость</w:t>
      </w:r>
      <w:r>
        <w:t xml:space="preserve"> продукции определяется издержками производства, которые представляют собой выраженные в денежной форме затраты на производство и реализацию продукции.</w:t>
      </w:r>
    </w:p>
    <w:p w:rsidR="00444380" w:rsidRDefault="00444380" w:rsidP="00B50913">
      <w:pPr>
        <w:pStyle w:val="21"/>
        <w:spacing w:before="0" w:line="360" w:lineRule="auto"/>
        <w:ind w:firstLine="720"/>
        <w:jc w:val="both"/>
      </w:pPr>
      <w:r>
        <w:t>Для ценообразования используется показатель себестоимости на единицу измерения количества продукции (1 м, 1 шт., партия изделий), называемый калькуляцией. Калькуляции промышленной продукции, как правило, включает следующие статьи:</w:t>
      </w:r>
    </w:p>
    <w:p w:rsidR="00444380" w:rsidRDefault="00444380" w:rsidP="00CE0D46">
      <w:pPr>
        <w:pStyle w:val="21"/>
        <w:numPr>
          <w:ilvl w:val="0"/>
          <w:numId w:val="8"/>
        </w:numPr>
        <w:tabs>
          <w:tab w:val="clear" w:pos="360"/>
          <w:tab w:val="num" w:pos="1080"/>
        </w:tabs>
        <w:spacing w:before="0" w:line="360" w:lineRule="auto"/>
        <w:ind w:left="1080"/>
        <w:jc w:val="both"/>
      </w:pPr>
      <w:r>
        <w:t xml:space="preserve">сырье и материалы, </w:t>
      </w:r>
    </w:p>
    <w:p w:rsidR="00444380" w:rsidRDefault="00444380" w:rsidP="00CE0D46">
      <w:pPr>
        <w:pStyle w:val="21"/>
        <w:numPr>
          <w:ilvl w:val="0"/>
          <w:numId w:val="8"/>
        </w:numPr>
        <w:tabs>
          <w:tab w:val="clear" w:pos="360"/>
          <w:tab w:val="num" w:pos="1080"/>
        </w:tabs>
        <w:spacing w:before="0" w:line="360" w:lineRule="auto"/>
        <w:ind w:left="1080"/>
        <w:jc w:val="both"/>
      </w:pPr>
      <w:r>
        <w:t>топливо и  энергию на технологические цели;</w:t>
      </w:r>
    </w:p>
    <w:p w:rsidR="00444380" w:rsidRDefault="00444380" w:rsidP="00CE0D46">
      <w:pPr>
        <w:pStyle w:val="21"/>
        <w:numPr>
          <w:ilvl w:val="0"/>
          <w:numId w:val="8"/>
        </w:numPr>
        <w:tabs>
          <w:tab w:val="clear" w:pos="360"/>
          <w:tab w:val="num" w:pos="1080"/>
        </w:tabs>
        <w:spacing w:before="0" w:line="360" w:lineRule="auto"/>
        <w:ind w:left="1080"/>
        <w:jc w:val="both"/>
      </w:pPr>
      <w:r>
        <w:t>зарплату производственного персонала;</w:t>
      </w:r>
    </w:p>
    <w:p w:rsidR="00444380" w:rsidRDefault="00444380" w:rsidP="00CE0D46">
      <w:pPr>
        <w:pStyle w:val="21"/>
        <w:numPr>
          <w:ilvl w:val="0"/>
          <w:numId w:val="8"/>
        </w:numPr>
        <w:tabs>
          <w:tab w:val="clear" w:pos="360"/>
          <w:tab w:val="num" w:pos="1080"/>
        </w:tabs>
        <w:spacing w:before="0" w:line="360" w:lineRule="auto"/>
        <w:ind w:left="1080"/>
        <w:jc w:val="both"/>
      </w:pPr>
      <w:r>
        <w:t>начисления на заработную плату (единый социальный налог и т.п.);</w:t>
      </w:r>
    </w:p>
    <w:p w:rsidR="00444380" w:rsidRDefault="00444380" w:rsidP="00CE0D46">
      <w:pPr>
        <w:pStyle w:val="21"/>
        <w:numPr>
          <w:ilvl w:val="0"/>
          <w:numId w:val="8"/>
        </w:numPr>
        <w:tabs>
          <w:tab w:val="clear" w:pos="360"/>
          <w:tab w:val="num" w:pos="1080"/>
        </w:tabs>
        <w:spacing w:before="0" w:line="360" w:lineRule="auto"/>
        <w:ind w:left="1080"/>
        <w:jc w:val="both"/>
      </w:pPr>
      <w:r>
        <w:t>общепроизводственные расходы (содержание аппарата управления и вспомогательного персонала цехов и производств, амортизация производственного оборудования, затраты на содержание и ремонт зданий и оборудования и др.);</w:t>
      </w:r>
    </w:p>
    <w:p w:rsidR="00444380" w:rsidRDefault="00444380" w:rsidP="00CE0D46">
      <w:pPr>
        <w:pStyle w:val="21"/>
        <w:numPr>
          <w:ilvl w:val="0"/>
          <w:numId w:val="8"/>
        </w:numPr>
        <w:tabs>
          <w:tab w:val="clear" w:pos="360"/>
          <w:tab w:val="num" w:pos="1080"/>
        </w:tabs>
        <w:spacing w:before="0" w:line="360" w:lineRule="auto"/>
        <w:ind w:left="1080"/>
        <w:jc w:val="both"/>
      </w:pPr>
      <w:r>
        <w:lastRenderedPageBreak/>
        <w:t xml:space="preserve"> общехозяйственные расходы (затраты, связанные с управлением предприятием в целом: на содержание АУП, содержание и ремонт зданий, почтово-телеграфные расходы, на подготовку кадров, освещение, отопление офисных зданий и т.п.);</w:t>
      </w:r>
    </w:p>
    <w:p w:rsidR="00444380" w:rsidRDefault="00444380" w:rsidP="00CE0D46">
      <w:pPr>
        <w:pStyle w:val="21"/>
        <w:numPr>
          <w:ilvl w:val="0"/>
          <w:numId w:val="8"/>
        </w:numPr>
        <w:tabs>
          <w:tab w:val="clear" w:pos="360"/>
          <w:tab w:val="num" w:pos="1080"/>
        </w:tabs>
        <w:spacing w:before="0" w:line="360" w:lineRule="auto"/>
        <w:ind w:left="1080"/>
        <w:jc w:val="both"/>
      </w:pPr>
      <w:proofErr w:type="gramStart"/>
      <w:r>
        <w:t>прочие производственные расходы (напр., затраты на гарантийные ремонт и обслуживание, проведение исследовательских работ и т.п.);</w:t>
      </w:r>
      <w:proofErr w:type="gramEnd"/>
    </w:p>
    <w:p w:rsidR="00444380" w:rsidRDefault="00444380" w:rsidP="00CE0D46">
      <w:pPr>
        <w:pStyle w:val="21"/>
        <w:numPr>
          <w:ilvl w:val="0"/>
          <w:numId w:val="8"/>
        </w:numPr>
        <w:tabs>
          <w:tab w:val="clear" w:pos="360"/>
          <w:tab w:val="num" w:pos="1080"/>
        </w:tabs>
        <w:spacing w:before="0" w:line="360" w:lineRule="auto"/>
        <w:ind w:left="1080"/>
        <w:jc w:val="both"/>
      </w:pPr>
      <w:r>
        <w:t>внепроизводственные (коммерческие) расходы (расходы по организации продаж, затраты на тару и упаковку, транспортировку продукции и т.п.).</w:t>
      </w:r>
    </w:p>
    <w:p w:rsidR="00444380" w:rsidRDefault="00444380" w:rsidP="00444380">
      <w:pPr>
        <w:pStyle w:val="21"/>
        <w:spacing w:before="0"/>
        <w:jc w:val="both"/>
      </w:pPr>
      <w:r>
        <w:rPr>
          <w:i/>
          <w:u w:val="single"/>
        </w:rPr>
        <w:t>Пример</w:t>
      </w:r>
      <w:r>
        <w:t>: Структура цены по статьям калькуляции в расчёте на партию из 1000 изделий.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1949"/>
      </w:tblGrid>
      <w:tr w:rsidR="00444380" w:rsidTr="009760D1">
        <w:tc>
          <w:tcPr>
            <w:tcW w:w="534" w:type="dxa"/>
          </w:tcPr>
          <w:p w:rsidR="00444380" w:rsidRDefault="00444380" w:rsidP="009760D1">
            <w:pPr>
              <w:pStyle w:val="21"/>
              <w:spacing w:before="0"/>
              <w:jc w:val="center"/>
              <w:rPr>
                <w:b/>
              </w:rPr>
            </w:pPr>
            <w:r>
              <w:rPr>
                <w:b/>
              </w:rPr>
              <w:t>№</w:t>
            </w:r>
          </w:p>
        </w:tc>
        <w:tc>
          <w:tcPr>
            <w:tcW w:w="7371" w:type="dxa"/>
          </w:tcPr>
          <w:p w:rsidR="00444380" w:rsidRDefault="00444380" w:rsidP="009760D1">
            <w:pPr>
              <w:pStyle w:val="21"/>
              <w:spacing w:before="0"/>
              <w:jc w:val="center"/>
              <w:rPr>
                <w:b/>
              </w:rPr>
            </w:pPr>
            <w:r>
              <w:rPr>
                <w:b/>
              </w:rPr>
              <w:t>Статьи калькуляции</w:t>
            </w:r>
          </w:p>
        </w:tc>
        <w:tc>
          <w:tcPr>
            <w:tcW w:w="1949" w:type="dxa"/>
          </w:tcPr>
          <w:p w:rsidR="00444380" w:rsidRDefault="00444380" w:rsidP="009760D1">
            <w:pPr>
              <w:pStyle w:val="21"/>
              <w:spacing w:before="0"/>
              <w:jc w:val="center"/>
              <w:rPr>
                <w:b/>
              </w:rPr>
            </w:pPr>
            <w:r>
              <w:rPr>
                <w:b/>
              </w:rPr>
              <w:t>Стоимость, руб.</w:t>
            </w:r>
          </w:p>
        </w:tc>
      </w:tr>
      <w:tr w:rsidR="00444380" w:rsidTr="009760D1">
        <w:tc>
          <w:tcPr>
            <w:tcW w:w="534" w:type="dxa"/>
          </w:tcPr>
          <w:p w:rsidR="00444380" w:rsidRDefault="00444380" w:rsidP="009760D1">
            <w:pPr>
              <w:pStyle w:val="21"/>
              <w:spacing w:before="0"/>
              <w:jc w:val="both"/>
            </w:pPr>
            <w:r>
              <w:t>1.</w:t>
            </w:r>
          </w:p>
        </w:tc>
        <w:tc>
          <w:tcPr>
            <w:tcW w:w="7371" w:type="dxa"/>
          </w:tcPr>
          <w:p w:rsidR="00444380" w:rsidRDefault="00444380" w:rsidP="009760D1">
            <w:pPr>
              <w:pStyle w:val="21"/>
              <w:spacing w:before="0"/>
              <w:jc w:val="both"/>
            </w:pPr>
            <w:r>
              <w:t>Сырьё и основные материалы</w:t>
            </w:r>
          </w:p>
        </w:tc>
        <w:tc>
          <w:tcPr>
            <w:tcW w:w="1949" w:type="dxa"/>
          </w:tcPr>
          <w:p w:rsidR="00444380" w:rsidRDefault="00444380" w:rsidP="009760D1">
            <w:pPr>
              <w:pStyle w:val="21"/>
              <w:spacing w:before="0"/>
              <w:jc w:val="center"/>
            </w:pPr>
            <w:r>
              <w:t>3000</w:t>
            </w:r>
          </w:p>
        </w:tc>
      </w:tr>
      <w:tr w:rsidR="00444380" w:rsidTr="009760D1">
        <w:tc>
          <w:tcPr>
            <w:tcW w:w="534" w:type="dxa"/>
          </w:tcPr>
          <w:p w:rsidR="00444380" w:rsidRDefault="00444380" w:rsidP="009760D1">
            <w:pPr>
              <w:pStyle w:val="21"/>
              <w:spacing w:before="0"/>
              <w:jc w:val="both"/>
            </w:pPr>
            <w:r>
              <w:t>2.</w:t>
            </w:r>
          </w:p>
        </w:tc>
        <w:tc>
          <w:tcPr>
            <w:tcW w:w="7371" w:type="dxa"/>
          </w:tcPr>
          <w:p w:rsidR="00444380" w:rsidRDefault="00444380" w:rsidP="009760D1">
            <w:pPr>
              <w:pStyle w:val="21"/>
              <w:spacing w:before="0"/>
              <w:jc w:val="both"/>
            </w:pPr>
            <w:r>
              <w:t>Топливо и  энергия на технологические цели</w:t>
            </w:r>
          </w:p>
        </w:tc>
        <w:tc>
          <w:tcPr>
            <w:tcW w:w="1949" w:type="dxa"/>
          </w:tcPr>
          <w:p w:rsidR="00444380" w:rsidRDefault="00444380" w:rsidP="009760D1">
            <w:pPr>
              <w:pStyle w:val="21"/>
              <w:spacing w:before="0"/>
              <w:jc w:val="center"/>
            </w:pPr>
            <w:r>
              <w:t>1500</w:t>
            </w:r>
          </w:p>
        </w:tc>
      </w:tr>
      <w:tr w:rsidR="00444380" w:rsidTr="009760D1">
        <w:tc>
          <w:tcPr>
            <w:tcW w:w="534" w:type="dxa"/>
          </w:tcPr>
          <w:p w:rsidR="00444380" w:rsidRDefault="00444380" w:rsidP="009760D1">
            <w:pPr>
              <w:pStyle w:val="21"/>
              <w:spacing w:before="0"/>
              <w:jc w:val="both"/>
            </w:pPr>
            <w:r>
              <w:t>3.</w:t>
            </w:r>
          </w:p>
        </w:tc>
        <w:tc>
          <w:tcPr>
            <w:tcW w:w="7371" w:type="dxa"/>
          </w:tcPr>
          <w:p w:rsidR="00444380" w:rsidRDefault="00444380" w:rsidP="009760D1">
            <w:pPr>
              <w:pStyle w:val="21"/>
              <w:spacing w:before="0"/>
              <w:jc w:val="both"/>
            </w:pPr>
            <w:r>
              <w:t>Оплата труда основных производственных рабочих</w:t>
            </w:r>
          </w:p>
        </w:tc>
        <w:tc>
          <w:tcPr>
            <w:tcW w:w="1949" w:type="dxa"/>
          </w:tcPr>
          <w:p w:rsidR="00444380" w:rsidRDefault="00444380" w:rsidP="009760D1">
            <w:pPr>
              <w:pStyle w:val="21"/>
              <w:spacing w:before="0"/>
              <w:jc w:val="center"/>
            </w:pPr>
            <w:r>
              <w:t>2000</w:t>
            </w:r>
          </w:p>
        </w:tc>
      </w:tr>
      <w:tr w:rsidR="00444380" w:rsidTr="009760D1">
        <w:tc>
          <w:tcPr>
            <w:tcW w:w="534" w:type="dxa"/>
          </w:tcPr>
          <w:p w:rsidR="00444380" w:rsidRDefault="00444380" w:rsidP="009760D1">
            <w:pPr>
              <w:pStyle w:val="21"/>
              <w:spacing w:before="0"/>
              <w:jc w:val="both"/>
            </w:pPr>
            <w:r>
              <w:t>4.</w:t>
            </w:r>
          </w:p>
        </w:tc>
        <w:tc>
          <w:tcPr>
            <w:tcW w:w="7371" w:type="dxa"/>
          </w:tcPr>
          <w:p w:rsidR="00444380" w:rsidRDefault="00444380" w:rsidP="009760D1">
            <w:pPr>
              <w:pStyle w:val="21"/>
              <w:spacing w:before="0"/>
              <w:jc w:val="both"/>
            </w:pPr>
            <w:r>
              <w:t>Начисления на оплату труда (26% от ст.3)</w:t>
            </w:r>
          </w:p>
        </w:tc>
        <w:tc>
          <w:tcPr>
            <w:tcW w:w="1949" w:type="dxa"/>
          </w:tcPr>
          <w:p w:rsidR="00444380" w:rsidRDefault="00444380" w:rsidP="009760D1">
            <w:pPr>
              <w:pStyle w:val="21"/>
              <w:spacing w:before="0"/>
              <w:jc w:val="center"/>
            </w:pPr>
            <w:r>
              <w:t>520</w:t>
            </w:r>
          </w:p>
        </w:tc>
      </w:tr>
      <w:tr w:rsidR="00444380" w:rsidTr="009760D1">
        <w:tc>
          <w:tcPr>
            <w:tcW w:w="534" w:type="dxa"/>
          </w:tcPr>
          <w:p w:rsidR="00444380" w:rsidRDefault="00444380" w:rsidP="009760D1">
            <w:pPr>
              <w:pStyle w:val="21"/>
              <w:spacing w:before="0"/>
              <w:jc w:val="both"/>
            </w:pPr>
            <w:r>
              <w:t>5.</w:t>
            </w:r>
          </w:p>
        </w:tc>
        <w:tc>
          <w:tcPr>
            <w:tcW w:w="7371" w:type="dxa"/>
          </w:tcPr>
          <w:p w:rsidR="00444380" w:rsidRDefault="00444380" w:rsidP="009760D1">
            <w:pPr>
              <w:pStyle w:val="21"/>
              <w:spacing w:before="0"/>
              <w:jc w:val="both"/>
            </w:pPr>
            <w:r>
              <w:t>Общепроизводственные расходы (10% от ст.3)</w:t>
            </w:r>
          </w:p>
        </w:tc>
        <w:tc>
          <w:tcPr>
            <w:tcW w:w="1949" w:type="dxa"/>
          </w:tcPr>
          <w:p w:rsidR="00444380" w:rsidRDefault="00444380" w:rsidP="009760D1">
            <w:pPr>
              <w:pStyle w:val="21"/>
              <w:spacing w:before="0"/>
              <w:jc w:val="center"/>
            </w:pPr>
            <w:r>
              <w:t>200</w:t>
            </w:r>
          </w:p>
        </w:tc>
      </w:tr>
      <w:tr w:rsidR="00444380" w:rsidTr="009760D1">
        <w:tc>
          <w:tcPr>
            <w:tcW w:w="534" w:type="dxa"/>
          </w:tcPr>
          <w:p w:rsidR="00444380" w:rsidRDefault="00444380" w:rsidP="009760D1">
            <w:pPr>
              <w:pStyle w:val="21"/>
              <w:spacing w:before="0"/>
              <w:jc w:val="both"/>
            </w:pPr>
            <w:r>
              <w:t>6.</w:t>
            </w:r>
          </w:p>
        </w:tc>
        <w:tc>
          <w:tcPr>
            <w:tcW w:w="7371" w:type="dxa"/>
          </w:tcPr>
          <w:p w:rsidR="00444380" w:rsidRDefault="00444380" w:rsidP="009760D1">
            <w:pPr>
              <w:pStyle w:val="21"/>
              <w:spacing w:before="0"/>
              <w:jc w:val="both"/>
            </w:pPr>
            <w:r>
              <w:t>Общехозяйственные расходы (20% от ст.3)</w:t>
            </w:r>
          </w:p>
        </w:tc>
        <w:tc>
          <w:tcPr>
            <w:tcW w:w="1949" w:type="dxa"/>
          </w:tcPr>
          <w:p w:rsidR="00444380" w:rsidRDefault="00444380" w:rsidP="009760D1">
            <w:pPr>
              <w:pStyle w:val="21"/>
              <w:spacing w:before="0"/>
              <w:jc w:val="center"/>
            </w:pPr>
            <w:r>
              <w:t>400</w:t>
            </w:r>
          </w:p>
        </w:tc>
      </w:tr>
      <w:tr w:rsidR="00444380" w:rsidTr="009760D1">
        <w:tc>
          <w:tcPr>
            <w:tcW w:w="534" w:type="dxa"/>
          </w:tcPr>
          <w:p w:rsidR="00444380" w:rsidRDefault="00444380" w:rsidP="009760D1">
            <w:pPr>
              <w:pStyle w:val="21"/>
              <w:spacing w:before="0"/>
              <w:jc w:val="both"/>
            </w:pPr>
            <w:r>
              <w:t>7</w:t>
            </w:r>
          </w:p>
        </w:tc>
        <w:tc>
          <w:tcPr>
            <w:tcW w:w="7371" w:type="dxa"/>
          </w:tcPr>
          <w:p w:rsidR="00444380" w:rsidRDefault="00444380" w:rsidP="009760D1">
            <w:pPr>
              <w:pStyle w:val="21"/>
              <w:spacing w:before="0"/>
              <w:jc w:val="both"/>
            </w:pPr>
            <w:r>
              <w:t>Производственная себестоимость 1000 изделий (сумма ст.1-7)</w:t>
            </w:r>
          </w:p>
        </w:tc>
        <w:tc>
          <w:tcPr>
            <w:tcW w:w="1949" w:type="dxa"/>
          </w:tcPr>
          <w:p w:rsidR="00444380" w:rsidRDefault="00444380" w:rsidP="009760D1">
            <w:pPr>
              <w:pStyle w:val="21"/>
              <w:spacing w:before="0"/>
              <w:jc w:val="center"/>
            </w:pPr>
            <w:r>
              <w:t>7620</w:t>
            </w:r>
          </w:p>
        </w:tc>
      </w:tr>
      <w:tr w:rsidR="00444380" w:rsidTr="009760D1">
        <w:tc>
          <w:tcPr>
            <w:tcW w:w="534" w:type="dxa"/>
          </w:tcPr>
          <w:p w:rsidR="00444380" w:rsidRDefault="00444380" w:rsidP="009760D1">
            <w:pPr>
              <w:pStyle w:val="21"/>
              <w:spacing w:before="0"/>
              <w:jc w:val="both"/>
            </w:pPr>
            <w:r>
              <w:t>8.</w:t>
            </w:r>
          </w:p>
        </w:tc>
        <w:tc>
          <w:tcPr>
            <w:tcW w:w="7371" w:type="dxa"/>
          </w:tcPr>
          <w:p w:rsidR="00444380" w:rsidRDefault="00444380" w:rsidP="009760D1">
            <w:pPr>
              <w:pStyle w:val="21"/>
              <w:spacing w:before="0"/>
              <w:jc w:val="both"/>
            </w:pPr>
            <w:r>
              <w:t>Коммерческие расходы (на транспортировку и упаковку), 5% от ст. 7)</w:t>
            </w:r>
          </w:p>
        </w:tc>
        <w:tc>
          <w:tcPr>
            <w:tcW w:w="1949" w:type="dxa"/>
          </w:tcPr>
          <w:p w:rsidR="00444380" w:rsidRDefault="00444380" w:rsidP="009760D1">
            <w:pPr>
              <w:pStyle w:val="21"/>
              <w:spacing w:before="0"/>
              <w:jc w:val="center"/>
            </w:pPr>
            <w:r>
              <w:t>381</w:t>
            </w:r>
          </w:p>
        </w:tc>
      </w:tr>
      <w:tr w:rsidR="00444380" w:rsidTr="009760D1">
        <w:tc>
          <w:tcPr>
            <w:tcW w:w="534" w:type="dxa"/>
          </w:tcPr>
          <w:p w:rsidR="00444380" w:rsidRDefault="00444380" w:rsidP="009760D1">
            <w:pPr>
              <w:pStyle w:val="21"/>
              <w:spacing w:before="0"/>
              <w:jc w:val="both"/>
            </w:pPr>
            <w:r>
              <w:t>9.</w:t>
            </w:r>
          </w:p>
        </w:tc>
        <w:tc>
          <w:tcPr>
            <w:tcW w:w="7371" w:type="dxa"/>
          </w:tcPr>
          <w:p w:rsidR="00444380" w:rsidRDefault="00444380" w:rsidP="009760D1">
            <w:pPr>
              <w:pStyle w:val="21"/>
              <w:spacing w:before="0"/>
              <w:jc w:val="both"/>
            </w:pPr>
            <w:r>
              <w:t>Полная себестоимость 1000 изделий (ст.8+ст. 9)</w:t>
            </w:r>
          </w:p>
        </w:tc>
        <w:tc>
          <w:tcPr>
            <w:tcW w:w="1949" w:type="dxa"/>
          </w:tcPr>
          <w:p w:rsidR="00444380" w:rsidRDefault="00444380" w:rsidP="009760D1">
            <w:pPr>
              <w:pStyle w:val="21"/>
              <w:spacing w:before="0"/>
              <w:jc w:val="center"/>
            </w:pPr>
            <w:r>
              <w:t>8001</w:t>
            </w:r>
          </w:p>
        </w:tc>
      </w:tr>
      <w:tr w:rsidR="00444380" w:rsidTr="009760D1">
        <w:tc>
          <w:tcPr>
            <w:tcW w:w="534" w:type="dxa"/>
          </w:tcPr>
          <w:p w:rsidR="00444380" w:rsidRDefault="00444380" w:rsidP="009760D1">
            <w:pPr>
              <w:pStyle w:val="21"/>
              <w:spacing w:before="0"/>
              <w:jc w:val="both"/>
            </w:pPr>
            <w:r>
              <w:t>10</w:t>
            </w:r>
          </w:p>
        </w:tc>
        <w:tc>
          <w:tcPr>
            <w:tcW w:w="7371" w:type="dxa"/>
          </w:tcPr>
          <w:p w:rsidR="00444380" w:rsidRDefault="00444380" w:rsidP="009760D1">
            <w:pPr>
              <w:pStyle w:val="21"/>
              <w:spacing w:before="0"/>
              <w:jc w:val="both"/>
            </w:pPr>
            <w:r>
              <w:t>Прибыль (15% от ст. 9)</w:t>
            </w:r>
          </w:p>
        </w:tc>
        <w:tc>
          <w:tcPr>
            <w:tcW w:w="1949" w:type="dxa"/>
          </w:tcPr>
          <w:p w:rsidR="00444380" w:rsidRDefault="00444380" w:rsidP="009760D1">
            <w:pPr>
              <w:pStyle w:val="21"/>
              <w:spacing w:before="0"/>
              <w:jc w:val="center"/>
            </w:pPr>
            <w:r>
              <w:t>1200,15</w:t>
            </w:r>
          </w:p>
        </w:tc>
      </w:tr>
      <w:tr w:rsidR="00444380" w:rsidTr="009760D1">
        <w:tc>
          <w:tcPr>
            <w:tcW w:w="534" w:type="dxa"/>
          </w:tcPr>
          <w:p w:rsidR="00444380" w:rsidRDefault="00444380" w:rsidP="009760D1">
            <w:pPr>
              <w:pStyle w:val="21"/>
              <w:spacing w:before="0"/>
              <w:jc w:val="both"/>
            </w:pPr>
            <w:r>
              <w:t>11</w:t>
            </w:r>
          </w:p>
        </w:tc>
        <w:tc>
          <w:tcPr>
            <w:tcW w:w="7371" w:type="dxa"/>
          </w:tcPr>
          <w:p w:rsidR="00444380" w:rsidRDefault="00444380" w:rsidP="009760D1">
            <w:pPr>
              <w:pStyle w:val="21"/>
              <w:spacing w:before="0"/>
              <w:jc w:val="both"/>
            </w:pPr>
            <w:r>
              <w:t>Цена партии из 1000 изделий без НДС (ст.10+ ст.11)</w:t>
            </w:r>
          </w:p>
        </w:tc>
        <w:tc>
          <w:tcPr>
            <w:tcW w:w="1949" w:type="dxa"/>
          </w:tcPr>
          <w:p w:rsidR="00444380" w:rsidRDefault="00444380" w:rsidP="009760D1">
            <w:pPr>
              <w:pStyle w:val="21"/>
              <w:spacing w:before="0"/>
              <w:jc w:val="center"/>
            </w:pPr>
            <w:r>
              <w:t>9201,15</w:t>
            </w:r>
          </w:p>
        </w:tc>
      </w:tr>
      <w:tr w:rsidR="00444380" w:rsidTr="009760D1">
        <w:tc>
          <w:tcPr>
            <w:tcW w:w="534" w:type="dxa"/>
          </w:tcPr>
          <w:p w:rsidR="00444380" w:rsidRDefault="00444380" w:rsidP="009760D1">
            <w:pPr>
              <w:pStyle w:val="21"/>
              <w:spacing w:before="0"/>
              <w:jc w:val="both"/>
            </w:pPr>
            <w:r>
              <w:t>12</w:t>
            </w:r>
          </w:p>
        </w:tc>
        <w:tc>
          <w:tcPr>
            <w:tcW w:w="7371" w:type="dxa"/>
          </w:tcPr>
          <w:p w:rsidR="00444380" w:rsidRDefault="00444380" w:rsidP="009760D1">
            <w:pPr>
              <w:pStyle w:val="21"/>
              <w:spacing w:before="0"/>
              <w:jc w:val="both"/>
            </w:pPr>
            <w:r>
              <w:t>НДС (18% от ст.11)</w:t>
            </w:r>
          </w:p>
        </w:tc>
        <w:tc>
          <w:tcPr>
            <w:tcW w:w="1949" w:type="dxa"/>
          </w:tcPr>
          <w:p w:rsidR="00444380" w:rsidRDefault="00444380" w:rsidP="009760D1">
            <w:pPr>
              <w:pStyle w:val="21"/>
              <w:spacing w:before="0"/>
              <w:jc w:val="center"/>
            </w:pPr>
            <w:r>
              <w:t>1656,21</w:t>
            </w:r>
          </w:p>
        </w:tc>
      </w:tr>
      <w:tr w:rsidR="00444380" w:rsidTr="009760D1">
        <w:tc>
          <w:tcPr>
            <w:tcW w:w="534" w:type="dxa"/>
          </w:tcPr>
          <w:p w:rsidR="00444380" w:rsidRDefault="00444380" w:rsidP="009760D1">
            <w:pPr>
              <w:pStyle w:val="21"/>
              <w:spacing w:before="0"/>
              <w:jc w:val="both"/>
            </w:pPr>
            <w:r>
              <w:t>13</w:t>
            </w:r>
          </w:p>
        </w:tc>
        <w:tc>
          <w:tcPr>
            <w:tcW w:w="7371" w:type="dxa"/>
          </w:tcPr>
          <w:p w:rsidR="00444380" w:rsidRDefault="00444380" w:rsidP="009760D1">
            <w:pPr>
              <w:pStyle w:val="21"/>
              <w:spacing w:before="0"/>
              <w:jc w:val="both"/>
            </w:pPr>
            <w:r>
              <w:t>Цена партии 1000 изделий с НДС (ст.11+ ст.12)</w:t>
            </w:r>
          </w:p>
        </w:tc>
        <w:tc>
          <w:tcPr>
            <w:tcW w:w="1949" w:type="dxa"/>
          </w:tcPr>
          <w:p w:rsidR="00444380" w:rsidRDefault="00444380" w:rsidP="009760D1">
            <w:pPr>
              <w:pStyle w:val="21"/>
              <w:spacing w:before="0"/>
              <w:jc w:val="center"/>
            </w:pPr>
            <w:r>
              <w:t>10857,36</w:t>
            </w:r>
          </w:p>
        </w:tc>
      </w:tr>
    </w:tbl>
    <w:p w:rsidR="00444380" w:rsidRDefault="00444380" w:rsidP="00B50913">
      <w:pPr>
        <w:pStyle w:val="21"/>
        <w:spacing w:line="360" w:lineRule="auto"/>
        <w:ind w:firstLine="720"/>
        <w:jc w:val="both"/>
      </w:pPr>
      <w:r>
        <w:t xml:space="preserve">В зависимости от условий реализации продукции предприятие устанавливает определенный размер </w:t>
      </w:r>
      <w:r>
        <w:rPr>
          <w:i/>
          <w:u w:val="single"/>
        </w:rPr>
        <w:t>валовой прибыли</w:t>
      </w:r>
      <w:r>
        <w:t>.</w:t>
      </w:r>
    </w:p>
    <w:p w:rsidR="00444380" w:rsidRDefault="00444380" w:rsidP="00B50913">
      <w:pPr>
        <w:pStyle w:val="21"/>
        <w:spacing w:before="0" w:line="360" w:lineRule="auto"/>
        <w:ind w:firstLine="720"/>
        <w:jc w:val="both"/>
      </w:pPr>
      <w:r>
        <w:t>Валовая прибыль включает в себя чистую прибыль предприятия и налог на прибыль.</w:t>
      </w:r>
    </w:p>
    <w:p w:rsidR="00444380" w:rsidRDefault="00444380" w:rsidP="00B50913">
      <w:pPr>
        <w:pStyle w:val="21"/>
        <w:spacing w:before="0" w:line="360" w:lineRule="auto"/>
        <w:ind w:firstLine="720"/>
        <w:jc w:val="both"/>
        <w:rPr>
          <w:i/>
          <w:u w:val="single"/>
        </w:rPr>
      </w:pPr>
      <w:r>
        <w:t xml:space="preserve">Себестоимостью продукции и валовая прибыль формируют </w:t>
      </w:r>
      <w:r>
        <w:rPr>
          <w:i/>
          <w:u w:val="single"/>
        </w:rPr>
        <w:t xml:space="preserve">оптовую (отпускную) цену предприятия без НДС. </w:t>
      </w:r>
    </w:p>
    <w:p w:rsidR="00444380" w:rsidRDefault="00444380" w:rsidP="00B50913">
      <w:pPr>
        <w:pStyle w:val="21"/>
        <w:spacing w:before="0" w:line="360" w:lineRule="auto"/>
        <w:ind w:firstLine="720"/>
        <w:jc w:val="both"/>
      </w:pPr>
      <w:r>
        <w:t>Оптовая цена устанавливается на товары производственно-технического на</w:t>
      </w:r>
      <w:r>
        <w:rPr>
          <w:i/>
          <w:u w:val="single"/>
        </w:rPr>
        <w:t>зна</w:t>
      </w:r>
      <w:r>
        <w:t>чения. На товары народного потребления устанавливаются отпускные цены. Отпускная цена на ряд товаров (предметы роскоши, алкогольные напитки и табачные изделия), кроме себестоимости и прибыли может включать акцизы.</w:t>
      </w:r>
    </w:p>
    <w:p w:rsidR="00444380" w:rsidRDefault="00444380" w:rsidP="00B50913">
      <w:pPr>
        <w:pStyle w:val="21"/>
        <w:spacing w:before="0" w:line="360" w:lineRule="auto"/>
        <w:ind w:firstLine="720"/>
        <w:jc w:val="both"/>
      </w:pPr>
      <w:r>
        <w:rPr>
          <w:i/>
          <w:u w:val="single"/>
        </w:rPr>
        <w:lastRenderedPageBreak/>
        <w:t>Акциз</w:t>
      </w:r>
      <w:r>
        <w:t xml:space="preserve"> – косвенный налог, взимаемый с потребителей и устанавливаемый в процентах по отношению к отпускной цене предприятия без НДС. Акциз включается в цену товаров, для которых характерен неэластичный спрос, но не являющихся при этом товарами первой необходимости. Если товар не облагается акцизом, то оптовая цена предприятия совпадёт с отпускной и структура цены упростится</w:t>
      </w:r>
    </w:p>
    <w:p w:rsidR="00444380" w:rsidRDefault="00444380" w:rsidP="00B50913">
      <w:pPr>
        <w:pStyle w:val="21"/>
        <w:spacing w:before="0" w:line="360" w:lineRule="auto"/>
        <w:ind w:firstLine="720"/>
        <w:jc w:val="both"/>
      </w:pPr>
      <w:r>
        <w:rPr>
          <w:i/>
          <w:u w:val="single"/>
        </w:rPr>
        <w:t>НДС</w:t>
      </w:r>
      <w:r>
        <w:t xml:space="preserve"> представляет собой форму изъятия в бюджет определенного процента от вновь созданной (добавленной) стоимости, реализуемой в цене товара. Эта стоимость определяется как разница между стоимостью реализации товара (включая и акциз) и стоимость приобретенного сырья, материалов, топлива, энергии и т.д.</w:t>
      </w:r>
    </w:p>
    <w:p w:rsidR="00444380" w:rsidRDefault="00444380" w:rsidP="00B50913">
      <w:pPr>
        <w:pStyle w:val="21"/>
        <w:spacing w:before="0" w:line="360" w:lineRule="auto"/>
        <w:ind w:firstLine="720"/>
        <w:jc w:val="both"/>
      </w:pPr>
      <w:r>
        <w:t>Функции по оптовым закупкам, хранению и продаже продукции потребителям-предприятиям или розничным продавцам осуществляют снабженческо-сбытовые, заготовительные предприятия, оптово-посреднические фирмы, торгово-закупочные предприятия, предприятия оптовой торговли. Они несут соответствующие расходы по закупкам товаров, их реализации.</w:t>
      </w:r>
    </w:p>
    <w:p w:rsidR="00444380" w:rsidRDefault="00444380" w:rsidP="00B50913">
      <w:pPr>
        <w:pStyle w:val="21"/>
        <w:spacing w:before="0" w:line="360" w:lineRule="auto"/>
        <w:ind w:firstLine="720"/>
        <w:jc w:val="both"/>
      </w:pPr>
      <w:r>
        <w:t xml:space="preserve">Возмещение всех издержек оптовой торговли осуществляется с помощью </w:t>
      </w:r>
      <w:r>
        <w:rPr>
          <w:i/>
          <w:u w:val="single"/>
        </w:rPr>
        <w:t>снабженческо-сбытовых надбавок</w:t>
      </w:r>
      <w:r>
        <w:t>, которые являются, по существу, ценой за услугу, и поэтому, как каждая цена, включает затраты и прибыль. В снабженческо-сбытовых надбавках учитываются расходы по закупке, хранению, комплектации, подсортировке, фасовке, транспортировке и реализации продукции, а также прибыль, признанная необходимой для нормальной деятельности.</w:t>
      </w:r>
    </w:p>
    <w:p w:rsidR="00444380" w:rsidRDefault="00444380" w:rsidP="00B50913">
      <w:pPr>
        <w:pStyle w:val="21"/>
        <w:spacing w:before="0" w:line="360" w:lineRule="auto"/>
        <w:jc w:val="both"/>
      </w:pPr>
      <w:r>
        <w:t>Оптовая (снабженческо-сбытовая надбавка) начисляется к отпускной (оптовой) цене без НДС, а затем добавляется НДС производителя и посредника.</w:t>
      </w:r>
    </w:p>
    <w:p w:rsidR="00444380" w:rsidRDefault="00444380" w:rsidP="00444380">
      <w:pPr>
        <w:pStyle w:val="21"/>
        <w:jc w:val="both"/>
      </w:pPr>
      <w:r>
        <w:rPr>
          <w:i/>
          <w:u w:val="single"/>
        </w:rPr>
        <w:t>Пример</w:t>
      </w:r>
      <w:r>
        <w:t>: снабженческо-сбытовой организацией оплачена продукция поставщику на сумму 360 тыс. руб., в том числе НДС – 60 тыс. руб. при отпуске этой продукции потребителю производится расчёт:</w:t>
      </w:r>
    </w:p>
    <w:p w:rsidR="00444380" w:rsidRDefault="00444380" w:rsidP="00444380">
      <w:pPr>
        <w:pStyle w:val="21"/>
        <w:spacing w:before="0"/>
        <w:jc w:val="both"/>
      </w:pPr>
      <w:r>
        <w:t xml:space="preserve">  Стоимость продукции     -                                360 – 60 = 300 тыс. руб.</w:t>
      </w:r>
    </w:p>
    <w:p w:rsidR="00444380" w:rsidRDefault="00444380" w:rsidP="00444380">
      <w:pPr>
        <w:pStyle w:val="21"/>
        <w:spacing w:before="0"/>
        <w:jc w:val="both"/>
      </w:pPr>
      <w:r>
        <w:t xml:space="preserve">  Снабженческо-сбытовая надбавка (25%) -     300*0,25 = 75 тыс. руб.</w:t>
      </w:r>
    </w:p>
    <w:p w:rsidR="00444380" w:rsidRDefault="00444380" w:rsidP="00444380">
      <w:pPr>
        <w:pStyle w:val="21"/>
        <w:spacing w:before="0"/>
        <w:jc w:val="both"/>
      </w:pPr>
      <w:r>
        <w:t xml:space="preserve">  Суммарный НДС            -                                 (300+75)*0,2 = 75 тыс. руб.</w:t>
      </w:r>
    </w:p>
    <w:p w:rsidR="00444380" w:rsidRDefault="00444380" w:rsidP="00444380">
      <w:pPr>
        <w:pStyle w:val="21"/>
        <w:jc w:val="both"/>
      </w:pPr>
      <w:r>
        <w:t>Выставляется счёт покупателю:</w:t>
      </w:r>
    </w:p>
    <w:p w:rsidR="00444380" w:rsidRDefault="00444380" w:rsidP="00444380">
      <w:pPr>
        <w:pStyle w:val="21"/>
        <w:jc w:val="both"/>
      </w:pPr>
      <w:r>
        <w:t>Стоимость продукции                                                          300 тыс. руб.</w:t>
      </w:r>
    </w:p>
    <w:p w:rsidR="00444380" w:rsidRDefault="00444380" w:rsidP="00444380">
      <w:pPr>
        <w:pStyle w:val="21"/>
        <w:spacing w:before="0"/>
        <w:jc w:val="both"/>
        <w:rPr>
          <w:u w:val="single"/>
        </w:rPr>
      </w:pPr>
      <w:r>
        <w:rPr>
          <w:u w:val="single"/>
        </w:rPr>
        <w:t>Снабженческо-сбытовая надбавка                                        75 тыс. руб.</w:t>
      </w:r>
    </w:p>
    <w:p w:rsidR="00444380" w:rsidRDefault="00444380" w:rsidP="00444380">
      <w:pPr>
        <w:pStyle w:val="21"/>
        <w:spacing w:before="0"/>
        <w:jc w:val="both"/>
      </w:pPr>
      <w:r>
        <w:t>Итого                                                                                      375 тыс. руб.</w:t>
      </w:r>
    </w:p>
    <w:p w:rsidR="00444380" w:rsidRDefault="00444380" w:rsidP="00444380">
      <w:pPr>
        <w:pStyle w:val="21"/>
        <w:spacing w:before="0"/>
        <w:jc w:val="both"/>
        <w:rPr>
          <w:u w:val="single"/>
        </w:rPr>
      </w:pPr>
      <w:r>
        <w:rPr>
          <w:u w:val="single"/>
        </w:rPr>
        <w:t>НДС                                                                                         75 тыс. руб.</w:t>
      </w:r>
    </w:p>
    <w:p w:rsidR="00444380" w:rsidRDefault="00444380" w:rsidP="00444380">
      <w:pPr>
        <w:pStyle w:val="21"/>
        <w:spacing w:before="0"/>
        <w:jc w:val="both"/>
      </w:pPr>
      <w:r>
        <w:lastRenderedPageBreak/>
        <w:t>Покупная цена предприятия торговли                               450 тыс. руб.</w:t>
      </w:r>
    </w:p>
    <w:p w:rsidR="00444380" w:rsidRDefault="00444380" w:rsidP="00444380">
      <w:pPr>
        <w:pStyle w:val="21"/>
        <w:spacing w:before="0"/>
        <w:jc w:val="both"/>
      </w:pPr>
      <w:r>
        <w:t>В бюджет                                                                                 15 тыс. руб.</w:t>
      </w:r>
    </w:p>
    <w:p w:rsidR="00B50913" w:rsidRDefault="00B50913" w:rsidP="00444380">
      <w:pPr>
        <w:pStyle w:val="21"/>
        <w:spacing w:before="0" w:line="288" w:lineRule="auto"/>
        <w:ind w:firstLine="720"/>
        <w:jc w:val="both"/>
      </w:pPr>
    </w:p>
    <w:p w:rsidR="00444380" w:rsidRDefault="00444380" w:rsidP="00B50913">
      <w:pPr>
        <w:pStyle w:val="21"/>
        <w:spacing w:before="0" w:line="360" w:lineRule="auto"/>
        <w:ind w:firstLine="720"/>
        <w:jc w:val="both"/>
      </w:pPr>
      <w:r>
        <w:t>При наличии нескольких оптовых посредников будет существовать соответствующее количество однотипных элементов: покупная цена оптового посредника, продажная цена оптового посредника. В результате доля снабженческо-сбытовой надбавки в составе цены возрастёт, а структура цены усложнится.</w:t>
      </w:r>
    </w:p>
    <w:p w:rsidR="00444380" w:rsidRDefault="00444380" w:rsidP="00B50913">
      <w:pPr>
        <w:pStyle w:val="21"/>
        <w:spacing w:before="0" w:line="360" w:lineRule="auto"/>
        <w:ind w:firstLine="720"/>
        <w:jc w:val="both"/>
      </w:pPr>
      <w:r>
        <w:t xml:space="preserve">Расходы, связанные с реализацией товаров розничными торговыми предприятиями населению, возмещаются через </w:t>
      </w:r>
      <w:r>
        <w:rPr>
          <w:i/>
          <w:u w:val="single"/>
        </w:rPr>
        <w:t>торговую надбавку</w:t>
      </w:r>
      <w:r>
        <w:t>.</w:t>
      </w:r>
    </w:p>
    <w:p w:rsidR="00444380" w:rsidRDefault="00444380" w:rsidP="00B50913">
      <w:pPr>
        <w:pStyle w:val="21"/>
        <w:spacing w:before="0" w:line="360" w:lineRule="auto"/>
        <w:jc w:val="both"/>
      </w:pPr>
      <w:r>
        <w:t>Торговые надбавки определяются продавцом самостоятельно исходя из конъюнктуры рынка. В торговую надбавку включаются издержки розничного продавца, в том числе транспортные расходы по доставке товара от поставщика (в зависимости от вида «</w:t>
      </w:r>
      <w:proofErr w:type="spellStart"/>
      <w:r>
        <w:t>франко</w:t>
      </w:r>
      <w:proofErr w:type="spellEnd"/>
      <w:r>
        <w:t>»). Другие расходы по закупке и реализации товаров, а также прибыль и НДС. В отличие от снабженческо-сбытовой надбавки</w:t>
      </w:r>
      <w:r>
        <w:rPr>
          <w:b/>
        </w:rPr>
        <w:t xml:space="preserve"> </w:t>
      </w:r>
      <w:r>
        <w:t>торговая надбавка</w:t>
      </w:r>
      <w:r>
        <w:rPr>
          <w:b/>
        </w:rPr>
        <w:t xml:space="preserve"> </w:t>
      </w:r>
      <w:r>
        <w:rPr>
          <w:u w:val="single"/>
        </w:rPr>
        <w:t>включает</w:t>
      </w:r>
      <w:r>
        <w:t xml:space="preserve"> в себя НДС.</w:t>
      </w:r>
    </w:p>
    <w:p w:rsidR="00444380" w:rsidRDefault="00444380" w:rsidP="00444380">
      <w:pPr>
        <w:pStyle w:val="21"/>
        <w:spacing w:before="0" w:line="288" w:lineRule="auto"/>
        <w:ind w:firstLine="720"/>
        <w:jc w:val="both"/>
      </w:pPr>
    </w:p>
    <w:p w:rsidR="00444380" w:rsidRDefault="00444380" w:rsidP="00B50913">
      <w:pPr>
        <w:pStyle w:val="21"/>
        <w:spacing w:before="0" w:line="288" w:lineRule="auto"/>
        <w:ind w:left="720"/>
        <w:jc w:val="both"/>
        <w:rPr>
          <w:b/>
          <w:i/>
        </w:rPr>
      </w:pPr>
      <w:r>
        <w:rPr>
          <w:b/>
          <w:i/>
        </w:rPr>
        <w:t>Виды цен.</w:t>
      </w:r>
    </w:p>
    <w:p w:rsidR="00444380" w:rsidRDefault="00444380" w:rsidP="00B50913">
      <w:pPr>
        <w:pStyle w:val="21"/>
        <w:spacing w:before="0" w:line="360" w:lineRule="auto"/>
        <w:ind w:firstLine="720"/>
        <w:jc w:val="both"/>
      </w:pPr>
      <w:r>
        <w:t>Рынок как  система взаимоотношений различных покупателей и продавцов характеризуется большим разнообразием видов цен. Их классификация осуществляется по разным признакам:</w:t>
      </w:r>
    </w:p>
    <w:p w:rsidR="00444380" w:rsidRDefault="00444380" w:rsidP="00CE0D46">
      <w:pPr>
        <w:pStyle w:val="21"/>
        <w:numPr>
          <w:ilvl w:val="0"/>
          <w:numId w:val="9"/>
        </w:numPr>
        <w:tabs>
          <w:tab w:val="clear" w:pos="360"/>
          <w:tab w:val="num" w:pos="1080"/>
        </w:tabs>
        <w:spacing w:before="0" w:line="360" w:lineRule="auto"/>
        <w:ind w:left="1080"/>
        <w:jc w:val="both"/>
        <w:rPr>
          <w:i/>
          <w:u w:val="single"/>
        </w:rPr>
      </w:pPr>
      <w:r>
        <w:rPr>
          <w:i/>
          <w:u w:val="single"/>
        </w:rPr>
        <w:t>По сферам товарного обслуживания:</w:t>
      </w:r>
    </w:p>
    <w:p w:rsidR="00444380" w:rsidRDefault="00444380" w:rsidP="00CE0D46">
      <w:pPr>
        <w:pStyle w:val="21"/>
        <w:numPr>
          <w:ilvl w:val="0"/>
          <w:numId w:val="10"/>
        </w:numPr>
        <w:tabs>
          <w:tab w:val="clear" w:pos="480"/>
          <w:tab w:val="num" w:pos="1080"/>
        </w:tabs>
        <w:spacing w:before="0" w:line="360" w:lineRule="auto"/>
        <w:ind w:left="1080"/>
        <w:jc w:val="both"/>
      </w:pPr>
      <w:r>
        <w:t>оптовые цены, по которым предприятия реализуют свою продукцию в больших объёмах посредникам или в розничную торговлю, а также при реализации из сферы оптовой торговли в розничную, но не населению и, как правило, по безналичным расчётам;</w:t>
      </w:r>
    </w:p>
    <w:p w:rsidR="00444380" w:rsidRDefault="00444380" w:rsidP="00CE0D46">
      <w:pPr>
        <w:pStyle w:val="21"/>
        <w:numPr>
          <w:ilvl w:val="0"/>
          <w:numId w:val="10"/>
        </w:numPr>
        <w:tabs>
          <w:tab w:val="clear" w:pos="480"/>
          <w:tab w:val="num" w:pos="1080"/>
        </w:tabs>
        <w:spacing w:before="0" w:line="360" w:lineRule="auto"/>
        <w:ind w:left="1080"/>
        <w:jc w:val="both"/>
      </w:pPr>
      <w:r>
        <w:t>розничные цены, по которым товары народного потребления реализуются населению;</w:t>
      </w:r>
    </w:p>
    <w:p w:rsidR="00444380" w:rsidRDefault="00444380" w:rsidP="00CE0D46">
      <w:pPr>
        <w:pStyle w:val="21"/>
        <w:numPr>
          <w:ilvl w:val="0"/>
          <w:numId w:val="10"/>
        </w:numPr>
        <w:tabs>
          <w:tab w:val="clear" w:pos="480"/>
          <w:tab w:val="num" w:pos="1080"/>
        </w:tabs>
        <w:spacing w:before="0" w:line="360" w:lineRule="auto"/>
        <w:ind w:left="1080"/>
        <w:jc w:val="both"/>
      </w:pPr>
      <w:r>
        <w:t xml:space="preserve">закупочные цены, по которым государство покупает продукцию у сельскохозяйственных </w:t>
      </w:r>
      <w:r>
        <w:rPr>
          <w:sz w:val="24"/>
        </w:rPr>
        <w:t>предприяти</w:t>
      </w:r>
      <w:r>
        <w:t>й;</w:t>
      </w:r>
    </w:p>
    <w:p w:rsidR="00444380" w:rsidRDefault="00444380" w:rsidP="00CE0D46">
      <w:pPr>
        <w:pStyle w:val="21"/>
        <w:numPr>
          <w:ilvl w:val="0"/>
          <w:numId w:val="10"/>
        </w:numPr>
        <w:tabs>
          <w:tab w:val="clear" w:pos="480"/>
          <w:tab w:val="num" w:pos="1080"/>
        </w:tabs>
        <w:spacing w:before="0" w:line="360" w:lineRule="auto"/>
        <w:ind w:left="1080"/>
        <w:jc w:val="both"/>
      </w:pPr>
      <w:r>
        <w:t xml:space="preserve">цены на услуги (тарифы): так как услуга не имеет конкретной материально-вещественной формы, у покупателя на момент приобретения нет полного представления о её </w:t>
      </w:r>
      <w:proofErr w:type="gramStart"/>
      <w:r>
        <w:t>качестве</w:t>
      </w:r>
      <w:proofErr w:type="gramEnd"/>
      <w:r>
        <w:t xml:space="preserve"> и он судит о ней </w:t>
      </w:r>
      <w:r>
        <w:lastRenderedPageBreak/>
        <w:t>по информации о продавце. Нет также необходимости в посреднике, так как моменты производства и потребления совпадают.</w:t>
      </w:r>
    </w:p>
    <w:p w:rsidR="00444380" w:rsidRDefault="00444380" w:rsidP="00CE0D46">
      <w:pPr>
        <w:pStyle w:val="21"/>
        <w:numPr>
          <w:ilvl w:val="0"/>
          <w:numId w:val="9"/>
        </w:numPr>
        <w:tabs>
          <w:tab w:val="clear" w:pos="360"/>
          <w:tab w:val="num" w:pos="1080"/>
        </w:tabs>
        <w:spacing w:before="0" w:line="360" w:lineRule="auto"/>
        <w:ind w:left="1080"/>
        <w:jc w:val="both"/>
        <w:rPr>
          <w:i/>
          <w:u w:val="single"/>
        </w:rPr>
      </w:pPr>
      <w:r>
        <w:rPr>
          <w:i/>
          <w:u w:val="single"/>
        </w:rPr>
        <w:t>По способу отражения транспортных расходов:</w:t>
      </w:r>
    </w:p>
    <w:p w:rsidR="00444380" w:rsidRDefault="00444380" w:rsidP="00B50913">
      <w:pPr>
        <w:pStyle w:val="21"/>
        <w:spacing w:before="0" w:line="360" w:lineRule="auto"/>
        <w:ind w:firstLine="720"/>
        <w:jc w:val="both"/>
      </w:pPr>
      <w:r>
        <w:t>Дифференциация цен в зависимости от того, кто – продавец или покупател</w:t>
      </w:r>
      <w:proofErr w:type="gramStart"/>
      <w:r>
        <w:t>ь-</w:t>
      </w:r>
      <w:proofErr w:type="gramEnd"/>
      <w:r>
        <w:t xml:space="preserve"> берёт на себя транспортные расходы, различается по виду «</w:t>
      </w:r>
      <w:proofErr w:type="spellStart"/>
      <w:r>
        <w:t>франко</w:t>
      </w:r>
      <w:proofErr w:type="spellEnd"/>
      <w:r>
        <w:t>». Термин «</w:t>
      </w:r>
      <w:proofErr w:type="spellStart"/>
      <w:r>
        <w:t>франко</w:t>
      </w:r>
      <w:proofErr w:type="spellEnd"/>
      <w:r>
        <w:t>» показывает, до какого пункта пути продвижения товара от продавца к покупателю поставщик возмещает транспортные расходы.</w:t>
      </w:r>
    </w:p>
    <w:p w:rsidR="00444380" w:rsidRDefault="00444380" w:rsidP="00B50913">
      <w:pPr>
        <w:pStyle w:val="21"/>
        <w:spacing w:before="0" w:line="360" w:lineRule="auto"/>
        <w:ind w:firstLine="720"/>
        <w:jc w:val="both"/>
      </w:pPr>
      <w:r>
        <w:t>Различают:</w:t>
      </w:r>
    </w:p>
    <w:p w:rsidR="00444380" w:rsidRDefault="00444380" w:rsidP="00CE0D46">
      <w:pPr>
        <w:pStyle w:val="21"/>
        <w:numPr>
          <w:ilvl w:val="0"/>
          <w:numId w:val="11"/>
        </w:numPr>
        <w:tabs>
          <w:tab w:val="clear" w:pos="480"/>
          <w:tab w:val="num" w:pos="360"/>
        </w:tabs>
        <w:spacing w:before="0" w:line="360" w:lineRule="auto"/>
        <w:ind w:left="360"/>
        <w:jc w:val="both"/>
      </w:pPr>
      <w:r>
        <w:t xml:space="preserve">Цены франко-отправления, включающие транспортные издержки продавца до пункта магистрального транспорта (порта, железнодорожной станции, границы) с учетом или без учета </w:t>
      </w:r>
      <w:r>
        <w:rPr>
          <w:sz w:val="24"/>
        </w:rPr>
        <w:t>стоимост</w:t>
      </w:r>
      <w:r>
        <w:t>и погрузки.</w:t>
      </w:r>
    </w:p>
    <w:p w:rsidR="00444380" w:rsidRDefault="00444380" w:rsidP="00B50913">
      <w:pPr>
        <w:pStyle w:val="21"/>
        <w:spacing w:before="0" w:line="360" w:lineRule="auto"/>
        <w:ind w:firstLine="720"/>
        <w:jc w:val="both"/>
      </w:pPr>
      <w:r>
        <w:t xml:space="preserve">ФОБ – «свободно на борту», что означает, что продавец считается выполнившим обязательства по поставке с момента перехода товара через поручни судна в порту отгрузки. С этого момента покупатель должен нести все расходы и риски гибели или повреждения груза. По условию ФОБ на покупателя возлагаются обязанности по очистке от пошлин для экспорта товара. </w:t>
      </w:r>
    </w:p>
    <w:p w:rsidR="00444380" w:rsidRDefault="00444380" w:rsidP="00CE0D46">
      <w:pPr>
        <w:pStyle w:val="21"/>
        <w:numPr>
          <w:ilvl w:val="0"/>
          <w:numId w:val="11"/>
        </w:numPr>
        <w:tabs>
          <w:tab w:val="clear" w:pos="480"/>
          <w:tab w:val="num" w:pos="360"/>
        </w:tabs>
        <w:spacing w:before="0" w:line="360" w:lineRule="auto"/>
        <w:ind w:left="360"/>
        <w:jc w:val="both"/>
      </w:pPr>
      <w:r>
        <w:t>Цены франко-назначения, включающие транспортные издержки продавца до пункта назначения (страхование, фрахт и т.п.)</w:t>
      </w:r>
    </w:p>
    <w:p w:rsidR="00444380" w:rsidRDefault="00444380" w:rsidP="00B50913">
      <w:pPr>
        <w:pStyle w:val="21"/>
        <w:spacing w:before="0" w:line="360" w:lineRule="auto"/>
        <w:ind w:firstLine="720"/>
        <w:jc w:val="both"/>
      </w:pPr>
      <w:r>
        <w:t>СИФ – продавец обязан оплатить расходы и фрахт, необходимые для доставки товара в указанный порт назначения, он должен обеспечить морское страхование от риска гибели и порчи товара во время перевозки.</w:t>
      </w:r>
    </w:p>
    <w:p w:rsidR="00444380" w:rsidRDefault="00444380" w:rsidP="00CE0D46">
      <w:pPr>
        <w:pStyle w:val="21"/>
        <w:numPr>
          <w:ilvl w:val="0"/>
          <w:numId w:val="9"/>
        </w:numPr>
        <w:tabs>
          <w:tab w:val="clear" w:pos="360"/>
          <w:tab w:val="num" w:pos="1080"/>
        </w:tabs>
        <w:spacing w:before="0" w:line="360" w:lineRule="auto"/>
        <w:ind w:left="1080"/>
        <w:jc w:val="both"/>
        <w:rPr>
          <w:i/>
          <w:u w:val="single"/>
        </w:rPr>
      </w:pPr>
      <w:r>
        <w:rPr>
          <w:i/>
          <w:u w:val="single"/>
        </w:rPr>
        <w:t>По формам продаж:</w:t>
      </w:r>
    </w:p>
    <w:p w:rsidR="00444380" w:rsidRDefault="00444380" w:rsidP="00CE0D46">
      <w:pPr>
        <w:pStyle w:val="21"/>
        <w:numPr>
          <w:ilvl w:val="0"/>
          <w:numId w:val="12"/>
        </w:numPr>
        <w:tabs>
          <w:tab w:val="clear" w:pos="480"/>
          <w:tab w:val="num" w:pos="720"/>
        </w:tabs>
        <w:spacing w:before="0" w:line="360" w:lineRule="auto"/>
        <w:ind w:left="720"/>
        <w:jc w:val="both"/>
      </w:pPr>
      <w:r>
        <w:t>контрактные (договорные) цены – цены фактической договоренности между продавцом и покупателем;</w:t>
      </w:r>
    </w:p>
    <w:p w:rsidR="00444380" w:rsidRDefault="00444380" w:rsidP="00CE0D46">
      <w:pPr>
        <w:pStyle w:val="21"/>
        <w:numPr>
          <w:ilvl w:val="0"/>
          <w:numId w:val="12"/>
        </w:numPr>
        <w:tabs>
          <w:tab w:val="clear" w:pos="480"/>
          <w:tab w:val="num" w:pos="720"/>
        </w:tabs>
        <w:spacing w:before="0" w:line="360" w:lineRule="auto"/>
        <w:ind w:left="720"/>
        <w:jc w:val="both"/>
      </w:pPr>
      <w:r>
        <w:t>выставочные цены и цены ярмарок (часто льготные);</w:t>
      </w:r>
    </w:p>
    <w:p w:rsidR="00444380" w:rsidRDefault="00444380" w:rsidP="00CE0D46">
      <w:pPr>
        <w:pStyle w:val="21"/>
        <w:numPr>
          <w:ilvl w:val="0"/>
          <w:numId w:val="12"/>
        </w:numPr>
        <w:tabs>
          <w:tab w:val="clear" w:pos="480"/>
          <w:tab w:val="num" w:pos="720"/>
        </w:tabs>
        <w:spacing w:before="0" w:line="360" w:lineRule="auto"/>
        <w:ind w:left="720"/>
        <w:jc w:val="both"/>
      </w:pPr>
      <w:r>
        <w:t>аукционные цены: различают стартовые и продажные цены;</w:t>
      </w:r>
    </w:p>
    <w:p w:rsidR="00444380" w:rsidRDefault="00444380" w:rsidP="00CE0D46">
      <w:pPr>
        <w:pStyle w:val="21"/>
        <w:numPr>
          <w:ilvl w:val="0"/>
          <w:numId w:val="12"/>
        </w:numPr>
        <w:tabs>
          <w:tab w:val="clear" w:pos="480"/>
          <w:tab w:val="num" w:pos="720"/>
        </w:tabs>
        <w:spacing w:before="0" w:line="360" w:lineRule="auto"/>
        <w:ind w:left="720"/>
        <w:jc w:val="both"/>
      </w:pPr>
      <w:r>
        <w:t>биржевые котировки – это уровень цены товара, реализуемого через биржу (организованный оптовый рынок, на котором осуществляется торговля контрактами на поставку крупных партий однородных товаров, поддающихся стандартизации).</w:t>
      </w:r>
    </w:p>
    <w:p w:rsidR="00444380" w:rsidRDefault="00444380" w:rsidP="00CE0D46">
      <w:pPr>
        <w:pStyle w:val="21"/>
        <w:numPr>
          <w:ilvl w:val="0"/>
          <w:numId w:val="9"/>
        </w:numPr>
        <w:tabs>
          <w:tab w:val="clear" w:pos="360"/>
          <w:tab w:val="num" w:pos="1080"/>
        </w:tabs>
        <w:spacing w:before="0" w:line="360" w:lineRule="auto"/>
        <w:ind w:left="1080"/>
        <w:jc w:val="both"/>
        <w:rPr>
          <w:i/>
          <w:u w:val="single"/>
        </w:rPr>
      </w:pPr>
      <w:r>
        <w:rPr>
          <w:i/>
          <w:u w:val="single"/>
        </w:rPr>
        <w:t>По стадиям продаж:</w:t>
      </w:r>
    </w:p>
    <w:p w:rsidR="00444380" w:rsidRDefault="00444380" w:rsidP="00CE0D46">
      <w:pPr>
        <w:pStyle w:val="21"/>
        <w:numPr>
          <w:ilvl w:val="0"/>
          <w:numId w:val="12"/>
        </w:numPr>
        <w:tabs>
          <w:tab w:val="clear" w:pos="480"/>
          <w:tab w:val="num" w:pos="720"/>
        </w:tabs>
        <w:spacing w:before="0" w:line="360" w:lineRule="auto"/>
        <w:ind w:left="720"/>
        <w:jc w:val="both"/>
      </w:pPr>
      <w:r>
        <w:lastRenderedPageBreak/>
        <w:t>цены предложения – цены, по которым продавец хочет продать товар, определяют верхнюю границу диапазона возможной цены;</w:t>
      </w:r>
    </w:p>
    <w:p w:rsidR="00444380" w:rsidRDefault="00444380" w:rsidP="00CE0D46">
      <w:pPr>
        <w:pStyle w:val="21"/>
        <w:numPr>
          <w:ilvl w:val="0"/>
          <w:numId w:val="12"/>
        </w:numPr>
        <w:tabs>
          <w:tab w:val="clear" w:pos="480"/>
          <w:tab w:val="num" w:pos="720"/>
        </w:tabs>
        <w:spacing w:before="0" w:line="360" w:lineRule="auto"/>
        <w:ind w:left="720"/>
        <w:jc w:val="both"/>
      </w:pPr>
      <w:r>
        <w:t>цены спроса, по которым покупатель заинтересован приобрести товар;</w:t>
      </w:r>
    </w:p>
    <w:p w:rsidR="00444380" w:rsidRDefault="00444380" w:rsidP="00CE0D46">
      <w:pPr>
        <w:pStyle w:val="21"/>
        <w:numPr>
          <w:ilvl w:val="0"/>
          <w:numId w:val="12"/>
        </w:numPr>
        <w:tabs>
          <w:tab w:val="clear" w:pos="480"/>
          <w:tab w:val="num" w:pos="720"/>
        </w:tabs>
        <w:spacing w:before="0" w:line="360" w:lineRule="auto"/>
        <w:ind w:left="720"/>
        <w:jc w:val="both"/>
      </w:pPr>
      <w:r>
        <w:t>цены реализации – это фактические цены продажи.</w:t>
      </w:r>
    </w:p>
    <w:p w:rsidR="00444380" w:rsidRDefault="00444380" w:rsidP="00CE0D46">
      <w:pPr>
        <w:pStyle w:val="21"/>
        <w:numPr>
          <w:ilvl w:val="0"/>
          <w:numId w:val="9"/>
        </w:numPr>
        <w:tabs>
          <w:tab w:val="clear" w:pos="360"/>
          <w:tab w:val="num" w:pos="1080"/>
        </w:tabs>
        <w:spacing w:before="0" w:line="360" w:lineRule="auto"/>
        <w:ind w:left="1080"/>
        <w:jc w:val="both"/>
        <w:rPr>
          <w:i/>
          <w:u w:val="single"/>
        </w:rPr>
      </w:pPr>
      <w:r>
        <w:rPr>
          <w:i/>
          <w:u w:val="single"/>
        </w:rPr>
        <w:t>По степени регулирования:</w:t>
      </w:r>
    </w:p>
    <w:p w:rsidR="00444380" w:rsidRDefault="00444380" w:rsidP="00CE0D46">
      <w:pPr>
        <w:pStyle w:val="21"/>
        <w:numPr>
          <w:ilvl w:val="0"/>
          <w:numId w:val="12"/>
        </w:numPr>
        <w:tabs>
          <w:tab w:val="clear" w:pos="480"/>
          <w:tab w:val="num" w:pos="720"/>
        </w:tabs>
        <w:spacing w:before="0" w:line="360" w:lineRule="auto"/>
        <w:ind w:left="720"/>
        <w:jc w:val="both"/>
      </w:pPr>
      <w:r>
        <w:t>жестко фиксированные;</w:t>
      </w:r>
    </w:p>
    <w:p w:rsidR="00444380" w:rsidRDefault="00444380" w:rsidP="00CE0D46">
      <w:pPr>
        <w:pStyle w:val="21"/>
        <w:numPr>
          <w:ilvl w:val="0"/>
          <w:numId w:val="12"/>
        </w:numPr>
        <w:tabs>
          <w:tab w:val="clear" w:pos="480"/>
          <w:tab w:val="num" w:pos="720"/>
        </w:tabs>
        <w:spacing w:before="0" w:line="360" w:lineRule="auto"/>
        <w:ind w:left="720"/>
        <w:jc w:val="both"/>
      </w:pPr>
      <w:proofErr w:type="gramStart"/>
      <w:r>
        <w:t>регулируемые</w:t>
      </w:r>
      <w:proofErr w:type="gramEnd"/>
      <w:r>
        <w:t xml:space="preserve"> – допускается изменение в определенных пределах;</w:t>
      </w:r>
    </w:p>
    <w:p w:rsidR="00444380" w:rsidRDefault="00444380" w:rsidP="00CE0D46">
      <w:pPr>
        <w:pStyle w:val="21"/>
        <w:numPr>
          <w:ilvl w:val="0"/>
          <w:numId w:val="12"/>
        </w:numPr>
        <w:tabs>
          <w:tab w:val="clear" w:pos="480"/>
          <w:tab w:val="num" w:pos="720"/>
        </w:tabs>
        <w:spacing w:before="0" w:line="360" w:lineRule="auto"/>
        <w:ind w:left="720"/>
        <w:jc w:val="both"/>
      </w:pPr>
      <w:r>
        <w:t>свободные цены, формируемые в результате взаимодействия спроса и предложения.</w:t>
      </w:r>
    </w:p>
    <w:p w:rsidR="00444380" w:rsidRDefault="00444380" w:rsidP="00CE0D46">
      <w:pPr>
        <w:pStyle w:val="21"/>
        <w:numPr>
          <w:ilvl w:val="0"/>
          <w:numId w:val="9"/>
        </w:numPr>
        <w:tabs>
          <w:tab w:val="clear" w:pos="360"/>
          <w:tab w:val="num" w:pos="1080"/>
        </w:tabs>
        <w:spacing w:before="0" w:line="360" w:lineRule="auto"/>
        <w:ind w:left="1080"/>
        <w:jc w:val="both"/>
        <w:rPr>
          <w:i/>
          <w:u w:val="single"/>
        </w:rPr>
      </w:pPr>
      <w:r>
        <w:rPr>
          <w:i/>
          <w:u w:val="single"/>
        </w:rPr>
        <w:t>По степени устойчивости во времени:</w:t>
      </w:r>
    </w:p>
    <w:p w:rsidR="00444380" w:rsidRDefault="00444380" w:rsidP="00CE0D46">
      <w:pPr>
        <w:pStyle w:val="21"/>
        <w:numPr>
          <w:ilvl w:val="0"/>
          <w:numId w:val="12"/>
        </w:numPr>
        <w:tabs>
          <w:tab w:val="clear" w:pos="480"/>
          <w:tab w:val="num" w:pos="720"/>
        </w:tabs>
        <w:spacing w:before="0" w:line="360" w:lineRule="auto"/>
        <w:ind w:left="720"/>
        <w:jc w:val="both"/>
      </w:pPr>
      <w:r>
        <w:t>твердые, устанавливаемые на весь срок действия договора;</w:t>
      </w:r>
    </w:p>
    <w:p w:rsidR="00444380" w:rsidRDefault="00444380" w:rsidP="00CE0D46">
      <w:pPr>
        <w:pStyle w:val="21"/>
        <w:numPr>
          <w:ilvl w:val="0"/>
          <w:numId w:val="12"/>
        </w:numPr>
        <w:tabs>
          <w:tab w:val="clear" w:pos="480"/>
          <w:tab w:val="num" w:pos="720"/>
        </w:tabs>
        <w:spacing w:before="0" w:line="360" w:lineRule="auto"/>
        <w:ind w:left="720"/>
        <w:jc w:val="both"/>
      </w:pPr>
      <w:r>
        <w:t>подвижные – зафиксированная в договоре цена меняется в момент поставки, если изменилась рыночная цена товара, установленная по оговоренному в контракте источнику;</w:t>
      </w:r>
    </w:p>
    <w:p w:rsidR="00444380" w:rsidRDefault="00444380" w:rsidP="00CE0D46">
      <w:pPr>
        <w:pStyle w:val="21"/>
        <w:numPr>
          <w:ilvl w:val="0"/>
          <w:numId w:val="12"/>
        </w:numPr>
        <w:tabs>
          <w:tab w:val="clear" w:pos="480"/>
          <w:tab w:val="num" w:pos="720"/>
        </w:tabs>
        <w:spacing w:before="0" w:line="360" w:lineRule="auto"/>
        <w:ind w:left="720"/>
        <w:jc w:val="both"/>
      </w:pPr>
      <w:r>
        <w:t xml:space="preserve">скользящие – в договоре устанавливается исходная цена и оговаривается способ внесения поправок в случае изменения стоимости </w:t>
      </w:r>
      <w:proofErr w:type="spellStart"/>
      <w:r>
        <w:t>ценообразующих</w:t>
      </w:r>
      <w:proofErr w:type="spellEnd"/>
      <w:r>
        <w:t xml:space="preserve"> факторов.</w:t>
      </w:r>
    </w:p>
    <w:p w:rsidR="00B50913" w:rsidRDefault="00B50913">
      <w:pPr>
        <w:rPr>
          <w:rFonts w:asciiTheme="majorHAnsi" w:eastAsiaTheme="majorEastAsia" w:hAnsiTheme="majorHAnsi" w:cstheme="majorBidi"/>
          <w:b/>
          <w:bCs/>
          <w:color w:val="365F91" w:themeColor="accent1" w:themeShade="BF"/>
          <w:sz w:val="28"/>
          <w:szCs w:val="28"/>
        </w:rPr>
      </w:pPr>
      <w:r>
        <w:br w:type="page"/>
      </w:r>
    </w:p>
    <w:p w:rsidR="00444380" w:rsidRDefault="00444380" w:rsidP="00B50913">
      <w:pPr>
        <w:pStyle w:val="1"/>
      </w:pPr>
      <w:bookmarkStart w:id="4" w:name="_Toc25139118"/>
      <w:r>
        <w:lastRenderedPageBreak/>
        <w:t>Лекция 3. Факторы маркетингового ценообразования.</w:t>
      </w:r>
      <w:bookmarkEnd w:id="4"/>
    </w:p>
    <w:p w:rsidR="00444380" w:rsidRDefault="00444380" w:rsidP="00CE0D46">
      <w:pPr>
        <w:pStyle w:val="25"/>
        <w:numPr>
          <w:ilvl w:val="0"/>
          <w:numId w:val="36"/>
        </w:numPr>
        <w:spacing w:after="120"/>
        <w:rPr>
          <w:sz w:val="26"/>
        </w:rPr>
      </w:pPr>
      <w:r>
        <w:rPr>
          <w:sz w:val="26"/>
        </w:rPr>
        <w:t>Понятие факторов ценообразования. Базовые факторы ценообразования.</w:t>
      </w:r>
    </w:p>
    <w:p w:rsidR="00444380" w:rsidRDefault="00444380" w:rsidP="00CE0D46">
      <w:pPr>
        <w:pStyle w:val="25"/>
        <w:numPr>
          <w:ilvl w:val="0"/>
          <w:numId w:val="36"/>
        </w:numPr>
        <w:spacing w:after="120"/>
        <w:rPr>
          <w:sz w:val="26"/>
        </w:rPr>
      </w:pPr>
      <w:r>
        <w:rPr>
          <w:sz w:val="26"/>
        </w:rPr>
        <w:t>Издержки как фактор ценообразования.</w:t>
      </w:r>
    </w:p>
    <w:p w:rsidR="00444380" w:rsidRDefault="00444380" w:rsidP="00CE0D46">
      <w:pPr>
        <w:pStyle w:val="25"/>
        <w:numPr>
          <w:ilvl w:val="0"/>
          <w:numId w:val="36"/>
        </w:numPr>
        <w:spacing w:after="120"/>
        <w:rPr>
          <w:sz w:val="26"/>
        </w:rPr>
      </w:pPr>
      <w:r>
        <w:rPr>
          <w:sz w:val="26"/>
        </w:rPr>
        <w:t>Точка безубыточности.</w:t>
      </w:r>
    </w:p>
    <w:p w:rsidR="00444380" w:rsidRDefault="00444380" w:rsidP="00CE0D46">
      <w:pPr>
        <w:pStyle w:val="25"/>
        <w:numPr>
          <w:ilvl w:val="0"/>
          <w:numId w:val="36"/>
        </w:numPr>
        <w:spacing w:after="120"/>
        <w:rPr>
          <w:sz w:val="26"/>
        </w:rPr>
      </w:pPr>
      <w:r>
        <w:rPr>
          <w:sz w:val="26"/>
        </w:rPr>
        <w:t>Спрос как фактор ценообразования.</w:t>
      </w:r>
    </w:p>
    <w:p w:rsidR="00B50913" w:rsidRDefault="00B50913" w:rsidP="00B50913">
      <w:pPr>
        <w:spacing w:before="40" w:after="0" w:line="240" w:lineRule="auto"/>
        <w:ind w:left="720"/>
        <w:jc w:val="both"/>
        <w:rPr>
          <w:b/>
          <w:i/>
          <w:sz w:val="26"/>
        </w:rPr>
      </w:pPr>
    </w:p>
    <w:p w:rsidR="00444380" w:rsidRDefault="00444380" w:rsidP="00B50913">
      <w:pPr>
        <w:spacing w:before="40" w:after="0" w:line="240" w:lineRule="auto"/>
        <w:ind w:left="720"/>
        <w:jc w:val="both"/>
        <w:rPr>
          <w:b/>
          <w:i/>
          <w:sz w:val="26"/>
        </w:rPr>
      </w:pPr>
      <w:r>
        <w:rPr>
          <w:b/>
          <w:i/>
          <w:sz w:val="26"/>
        </w:rPr>
        <w:t>Понятие факторов ценообразования. Базовые факторы ценообразования</w:t>
      </w:r>
    </w:p>
    <w:p w:rsidR="00B96572" w:rsidRPr="00B96572" w:rsidRDefault="00B96572" w:rsidP="00B96572">
      <w:pPr>
        <w:pStyle w:val="2"/>
        <w:numPr>
          <w:ilvl w:val="0"/>
          <w:numId w:val="0"/>
        </w:numPr>
        <w:ind w:left="4395"/>
        <w:rPr>
          <w:lang w:eastAsia="en-US"/>
        </w:rPr>
      </w:pPr>
    </w:p>
    <w:p w:rsidR="00444380" w:rsidRPr="00B96572" w:rsidRDefault="00444380" w:rsidP="00B50913">
      <w:pPr>
        <w:pStyle w:val="33"/>
        <w:spacing w:line="360" w:lineRule="auto"/>
        <w:ind w:left="0"/>
        <w:jc w:val="both"/>
        <w:rPr>
          <w:sz w:val="26"/>
          <w:szCs w:val="26"/>
        </w:rPr>
      </w:pPr>
      <w:r w:rsidRPr="00B96572">
        <w:rPr>
          <w:sz w:val="26"/>
          <w:szCs w:val="26"/>
        </w:rPr>
        <w:t>Факторы ценообразования представляют собой условия внешнего окружения и внутреннего состояния предприятия, оказывающие влияние процесс формирования цены на его товары и услуги.</w:t>
      </w:r>
    </w:p>
    <w:p w:rsidR="00444380" w:rsidRPr="00B50913" w:rsidRDefault="00444380" w:rsidP="00B50913">
      <w:pPr>
        <w:pStyle w:val="33"/>
        <w:spacing w:line="360" w:lineRule="auto"/>
        <w:ind w:left="0"/>
        <w:jc w:val="both"/>
        <w:rPr>
          <w:sz w:val="26"/>
          <w:szCs w:val="26"/>
        </w:rPr>
      </w:pPr>
      <w:r w:rsidRPr="00B50913">
        <w:rPr>
          <w:sz w:val="26"/>
          <w:szCs w:val="26"/>
        </w:rPr>
        <w:t xml:space="preserve">Мы уже говорили о двойственной экономической природе цены, которая определяется двумя основными факторами, а именно: стоимостью или  издержками или затратами и полезностью или потребительской стоимостью. Они формируют возможность предложения и приемлемость спроса. По этой причине спрос и издержки и выступают как главные </w:t>
      </w:r>
      <w:proofErr w:type="spellStart"/>
      <w:r w:rsidRPr="00B50913">
        <w:rPr>
          <w:sz w:val="26"/>
          <w:szCs w:val="26"/>
        </w:rPr>
        <w:t>ценообразующие</w:t>
      </w:r>
      <w:proofErr w:type="spellEnd"/>
      <w:r w:rsidRPr="00B50913">
        <w:rPr>
          <w:sz w:val="26"/>
          <w:szCs w:val="26"/>
        </w:rPr>
        <w:t xml:space="preserve"> факторы. К ним необходимо также добавить влияние конкуренции. Это мощный фактор, оказывающий влияние и на спрос и на соотношение затрат в структуре цены. Другими факторами, в той или иной степени оказывающими воздействие на процесс ценообразования являются свойства и тип товар, уровень государственного регулирования цен, влияние участников товародвижения на конечную цену товара.</w:t>
      </w:r>
    </w:p>
    <w:p w:rsidR="00444380" w:rsidRPr="00B50913" w:rsidRDefault="00444380" w:rsidP="00B50913">
      <w:pPr>
        <w:pStyle w:val="33"/>
        <w:spacing w:line="360" w:lineRule="auto"/>
        <w:ind w:left="0"/>
        <w:jc w:val="both"/>
        <w:rPr>
          <w:sz w:val="26"/>
          <w:szCs w:val="26"/>
        </w:rPr>
      </w:pPr>
      <w:r w:rsidRPr="00B50913">
        <w:rPr>
          <w:sz w:val="26"/>
          <w:szCs w:val="26"/>
        </w:rPr>
        <w:t xml:space="preserve">К основным </w:t>
      </w:r>
      <w:proofErr w:type="spellStart"/>
      <w:r w:rsidRPr="00B50913">
        <w:rPr>
          <w:sz w:val="26"/>
          <w:szCs w:val="26"/>
        </w:rPr>
        <w:t>ценообразующим</w:t>
      </w:r>
      <w:proofErr w:type="spellEnd"/>
      <w:r w:rsidRPr="00B50913">
        <w:rPr>
          <w:sz w:val="26"/>
          <w:szCs w:val="26"/>
        </w:rPr>
        <w:t xml:space="preserve"> факторам относятся полезность товара, выражаемая уровнем </w:t>
      </w:r>
      <w:r w:rsidRPr="00B50913">
        <w:rPr>
          <w:i/>
          <w:sz w:val="26"/>
          <w:szCs w:val="26"/>
        </w:rPr>
        <w:t xml:space="preserve">спроса </w:t>
      </w:r>
      <w:r w:rsidRPr="00B50913">
        <w:rPr>
          <w:sz w:val="26"/>
          <w:szCs w:val="26"/>
        </w:rPr>
        <w:t xml:space="preserve">не него, и </w:t>
      </w:r>
      <w:r w:rsidRPr="00B50913">
        <w:rPr>
          <w:i/>
          <w:sz w:val="26"/>
          <w:szCs w:val="26"/>
        </w:rPr>
        <w:t>затраты (издержки</w:t>
      </w:r>
      <w:r w:rsidRPr="00B50913">
        <w:rPr>
          <w:sz w:val="26"/>
          <w:szCs w:val="26"/>
        </w:rPr>
        <w:t>) на производство товара, определяющие возможность предложения</w:t>
      </w:r>
    </w:p>
    <w:p w:rsidR="00444380" w:rsidRPr="00B50913" w:rsidRDefault="00444380" w:rsidP="00B50913">
      <w:pPr>
        <w:pStyle w:val="33"/>
        <w:spacing w:line="360" w:lineRule="auto"/>
        <w:ind w:left="0"/>
        <w:jc w:val="both"/>
        <w:rPr>
          <w:sz w:val="26"/>
          <w:szCs w:val="26"/>
        </w:rPr>
      </w:pPr>
      <w:r w:rsidRPr="00B50913">
        <w:rPr>
          <w:sz w:val="26"/>
          <w:szCs w:val="26"/>
        </w:rPr>
        <w:t xml:space="preserve">Третьим базовым фактором ценообразования является </w:t>
      </w:r>
      <w:r w:rsidRPr="00B50913">
        <w:rPr>
          <w:i/>
          <w:sz w:val="26"/>
          <w:szCs w:val="26"/>
        </w:rPr>
        <w:t xml:space="preserve">конкуренция </w:t>
      </w:r>
      <w:r w:rsidRPr="00B50913">
        <w:rPr>
          <w:sz w:val="26"/>
          <w:szCs w:val="26"/>
        </w:rPr>
        <w:t>(тип и уровень), которая может повлиять и на спрос, и на издержки производства.</w:t>
      </w:r>
    </w:p>
    <w:p w:rsidR="00444380" w:rsidRPr="00B50913" w:rsidRDefault="00444380" w:rsidP="00B50913">
      <w:pPr>
        <w:pStyle w:val="33"/>
        <w:spacing w:line="360" w:lineRule="auto"/>
        <w:ind w:left="0"/>
        <w:jc w:val="both"/>
        <w:rPr>
          <w:sz w:val="26"/>
          <w:szCs w:val="26"/>
        </w:rPr>
      </w:pPr>
      <w:r w:rsidRPr="00B50913">
        <w:rPr>
          <w:sz w:val="26"/>
          <w:szCs w:val="26"/>
        </w:rPr>
        <w:t xml:space="preserve">Эти факторы формируют </w:t>
      </w:r>
      <w:r w:rsidRPr="00B50913">
        <w:rPr>
          <w:i/>
          <w:sz w:val="26"/>
          <w:szCs w:val="26"/>
        </w:rPr>
        <w:t>базу цены</w:t>
      </w:r>
      <w:r w:rsidRPr="00B50913">
        <w:rPr>
          <w:sz w:val="26"/>
          <w:szCs w:val="26"/>
        </w:rPr>
        <w:t>, от которой фактическая цена отклоняется под действием других факторов: тип и свойства товара, уровень государственного регулирования и др.</w:t>
      </w:r>
    </w:p>
    <w:p w:rsidR="00444380" w:rsidRDefault="00B50913" w:rsidP="00444380">
      <w:pPr>
        <w:pStyle w:val="33"/>
        <w:spacing w:line="240" w:lineRule="auto"/>
        <w:jc w:val="both"/>
        <w:rPr>
          <w:noProof/>
          <w:sz w:val="20"/>
          <w:lang w:eastAsia="ru-RU"/>
        </w:rPr>
      </w:pPr>
      <w:r>
        <w:rPr>
          <w:noProof/>
          <w:sz w:val="20"/>
          <w:lang w:eastAsia="ru-RU"/>
        </w:rPr>
        <w:lastRenderedPageBreak/>
        <w:drawing>
          <wp:inline distT="0" distB="0" distL="0" distR="0">
            <wp:extent cx="5124450" cy="11049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1104900"/>
                    </a:xfrm>
                    <a:prstGeom prst="rect">
                      <a:avLst/>
                    </a:prstGeom>
                    <a:noFill/>
                    <a:ln>
                      <a:noFill/>
                    </a:ln>
                  </pic:spPr>
                </pic:pic>
              </a:graphicData>
            </a:graphic>
          </wp:inline>
        </w:drawing>
      </w:r>
    </w:p>
    <w:p w:rsidR="00444380" w:rsidRDefault="00444380" w:rsidP="00B50913">
      <w:pPr>
        <w:spacing w:before="40" w:after="0" w:line="240" w:lineRule="auto"/>
        <w:ind w:left="720"/>
        <w:jc w:val="both"/>
        <w:rPr>
          <w:b/>
          <w:i/>
          <w:sz w:val="26"/>
        </w:rPr>
      </w:pPr>
      <w:r>
        <w:rPr>
          <w:b/>
          <w:i/>
          <w:sz w:val="26"/>
        </w:rPr>
        <w:t xml:space="preserve">Издержки как фактор ценообразования. </w:t>
      </w:r>
    </w:p>
    <w:p w:rsidR="00B96572" w:rsidRPr="00B96572" w:rsidRDefault="00B96572" w:rsidP="00B96572">
      <w:pPr>
        <w:pStyle w:val="2"/>
        <w:rPr>
          <w:lang w:eastAsia="en-US"/>
        </w:rPr>
      </w:pPr>
    </w:p>
    <w:p w:rsidR="00444380" w:rsidRPr="00B50913" w:rsidRDefault="00444380" w:rsidP="00B50913">
      <w:pPr>
        <w:spacing w:after="0" w:line="360" w:lineRule="auto"/>
        <w:ind w:firstLine="720"/>
        <w:jc w:val="both"/>
        <w:rPr>
          <w:b/>
          <w:sz w:val="26"/>
          <w:szCs w:val="26"/>
        </w:rPr>
      </w:pPr>
      <w:r w:rsidRPr="00B50913">
        <w:rPr>
          <w:b/>
          <w:sz w:val="26"/>
          <w:szCs w:val="26"/>
        </w:rPr>
        <w:t>Издержки (затраты) – это представленная в денежной форме величина ресурсов, используемых для получения некоторых полезных результатов (товаров, услуг).</w:t>
      </w:r>
    </w:p>
    <w:p w:rsidR="00444380" w:rsidRPr="00B50913" w:rsidRDefault="00444380" w:rsidP="00B50913">
      <w:pPr>
        <w:pStyle w:val="a7"/>
        <w:spacing w:before="0" w:line="360" w:lineRule="auto"/>
        <w:rPr>
          <w:szCs w:val="26"/>
        </w:rPr>
      </w:pPr>
      <w:r w:rsidRPr="00B50913">
        <w:rPr>
          <w:szCs w:val="26"/>
        </w:rPr>
        <w:t>На ценовую политику предприятия оказывают влияние уровень затрат (</w:t>
      </w:r>
      <w:r w:rsidRPr="00B50913">
        <w:rPr>
          <w:i/>
          <w:szCs w:val="26"/>
        </w:rPr>
        <w:t>полные</w:t>
      </w:r>
      <w:r w:rsidRPr="00B50913">
        <w:rPr>
          <w:szCs w:val="26"/>
        </w:rPr>
        <w:t xml:space="preserve"> </w:t>
      </w:r>
      <w:r w:rsidRPr="00B50913">
        <w:rPr>
          <w:i/>
          <w:szCs w:val="26"/>
        </w:rPr>
        <w:t>затраты</w:t>
      </w:r>
      <w:r w:rsidRPr="00B50913">
        <w:rPr>
          <w:szCs w:val="26"/>
        </w:rPr>
        <w:t xml:space="preserve">), доли </w:t>
      </w:r>
      <w:r w:rsidRPr="00B50913">
        <w:rPr>
          <w:i/>
          <w:szCs w:val="26"/>
        </w:rPr>
        <w:t>переменных и постоянных затрат</w:t>
      </w:r>
      <w:r w:rsidRPr="00B50913">
        <w:rPr>
          <w:szCs w:val="26"/>
        </w:rPr>
        <w:t xml:space="preserve"> в сумме полных затрат, характер изменения полных затрат на единицу продукции в связи с изменением объема выпуска продукции (</w:t>
      </w:r>
      <w:r w:rsidRPr="00B50913">
        <w:rPr>
          <w:i/>
          <w:szCs w:val="26"/>
        </w:rPr>
        <w:t>предельные затраты</w:t>
      </w:r>
      <w:r w:rsidRPr="00B50913">
        <w:rPr>
          <w:szCs w:val="26"/>
        </w:rPr>
        <w:t>).</w:t>
      </w:r>
    </w:p>
    <w:p w:rsidR="00444380" w:rsidRPr="00B50913" w:rsidRDefault="00444380" w:rsidP="00B50913">
      <w:pPr>
        <w:spacing w:after="0" w:line="360" w:lineRule="auto"/>
        <w:ind w:firstLine="720"/>
        <w:jc w:val="both"/>
        <w:rPr>
          <w:i/>
          <w:sz w:val="26"/>
          <w:szCs w:val="26"/>
        </w:rPr>
      </w:pPr>
      <w:r w:rsidRPr="00B50913">
        <w:rPr>
          <w:i/>
          <w:sz w:val="26"/>
          <w:szCs w:val="26"/>
        </w:rPr>
        <w:t>Дать определение переменных и постоянных затрат.</w:t>
      </w:r>
    </w:p>
    <w:p w:rsidR="00444380" w:rsidRPr="00B50913" w:rsidRDefault="00444380" w:rsidP="00B50913">
      <w:pPr>
        <w:spacing w:after="0" w:line="360" w:lineRule="auto"/>
        <w:ind w:firstLine="720"/>
        <w:jc w:val="both"/>
        <w:rPr>
          <w:sz w:val="26"/>
          <w:szCs w:val="26"/>
        </w:rPr>
      </w:pPr>
      <w:r w:rsidRPr="00B50913">
        <w:rPr>
          <w:sz w:val="26"/>
          <w:szCs w:val="26"/>
          <w:u w:val="single"/>
        </w:rPr>
        <w:t>Предельные издержки</w:t>
      </w:r>
      <w:r w:rsidRPr="00B50913">
        <w:rPr>
          <w:sz w:val="26"/>
          <w:szCs w:val="26"/>
        </w:rPr>
        <w:t xml:space="preserve"> – это прирост полных затрат на единицу продукции при увеличении объема производства на одну единицу.</w:t>
      </w:r>
    </w:p>
    <w:p w:rsidR="00444380" w:rsidRPr="00B50913" w:rsidRDefault="00444380" w:rsidP="00B50913">
      <w:pPr>
        <w:spacing w:after="0" w:line="360" w:lineRule="auto"/>
        <w:ind w:firstLine="720"/>
        <w:jc w:val="both"/>
        <w:rPr>
          <w:sz w:val="26"/>
          <w:szCs w:val="26"/>
        </w:rPr>
      </w:pPr>
      <w:r w:rsidRPr="00B50913">
        <w:rPr>
          <w:sz w:val="26"/>
          <w:szCs w:val="26"/>
        </w:rPr>
        <w:t>Издержки определяют нижнюю границу цены, т.е. тот уровень, ниже которого действующая цена на товар не должна опускаться в длительном периоде.</w:t>
      </w:r>
    </w:p>
    <w:p w:rsidR="00444380" w:rsidRPr="00B50913" w:rsidRDefault="00444380" w:rsidP="00B50913">
      <w:pPr>
        <w:spacing w:after="0" w:line="360" w:lineRule="auto"/>
        <w:ind w:firstLine="720"/>
        <w:jc w:val="both"/>
        <w:rPr>
          <w:sz w:val="26"/>
          <w:szCs w:val="26"/>
        </w:rPr>
      </w:pPr>
      <w:r w:rsidRPr="00B50913">
        <w:rPr>
          <w:sz w:val="26"/>
          <w:szCs w:val="26"/>
        </w:rPr>
        <w:t>Одна из основных целей предпринимательской фирмы – минимизировать все виды издержек, чтобы расширить возможности ценовых манёвров с целью максимизации спроса и увеличения прибыли</w:t>
      </w:r>
      <w:proofErr w:type="gramStart"/>
      <w:r w:rsidRPr="00B50913">
        <w:rPr>
          <w:sz w:val="26"/>
          <w:szCs w:val="26"/>
        </w:rPr>
        <w:t xml:space="preserve">.. </w:t>
      </w:r>
      <w:proofErr w:type="gramEnd"/>
    </w:p>
    <w:p w:rsidR="00444380" w:rsidRPr="00B50913" w:rsidRDefault="00444380" w:rsidP="00B50913">
      <w:pPr>
        <w:pStyle w:val="33"/>
        <w:spacing w:after="0" w:line="360" w:lineRule="auto"/>
        <w:ind w:left="0"/>
        <w:jc w:val="both"/>
        <w:rPr>
          <w:i/>
          <w:sz w:val="26"/>
          <w:szCs w:val="26"/>
        </w:rPr>
      </w:pPr>
      <w:r w:rsidRPr="00B50913">
        <w:rPr>
          <w:sz w:val="26"/>
          <w:szCs w:val="26"/>
        </w:rPr>
        <w:t xml:space="preserve">С точки зрения ценообразования отдельное значение имеет группировка в зависимости от объёма производства: постоянные и переменные затраты. С ростом объёма производства средние издержки снижаются за счёт распределения постоянных расходов между большим количеством произведённого товара. </w:t>
      </w:r>
      <w:r w:rsidRPr="00B50913">
        <w:rPr>
          <w:i/>
          <w:sz w:val="26"/>
          <w:szCs w:val="26"/>
        </w:rPr>
        <w:t xml:space="preserve">Однако такое снижение затрат имеет место лишь до определённого уровня, за которым эффект снижения издержек начинает исчезать. Вступает в силу так называемый закон убывающей доходности. </w:t>
      </w:r>
      <w:proofErr w:type="gramStart"/>
      <w:r w:rsidRPr="00B50913">
        <w:rPr>
          <w:i/>
          <w:sz w:val="26"/>
          <w:szCs w:val="26"/>
        </w:rPr>
        <w:t xml:space="preserve">Это происходит потому, что всё новые «дозы» переменных затрат сочетаются с относительно уменьшающимися величинами постоянных затрат, рациональное соотношение между переменными и постоянными затратами начинает нарушаться, и предприятие не может далее наращивать выручку и прибыль из-за нехватки оборудования, производственных и служебных помещений, управленческого персонала, недостаточной рекламы., то </w:t>
      </w:r>
      <w:r w:rsidRPr="00B50913">
        <w:rPr>
          <w:i/>
          <w:sz w:val="26"/>
          <w:szCs w:val="26"/>
        </w:rPr>
        <w:lastRenderedPageBreak/>
        <w:t>есть для исправления ситуации необходим скачок постоянных расходов.</w:t>
      </w:r>
      <w:proofErr w:type="gramEnd"/>
      <w:r w:rsidRPr="00B50913">
        <w:rPr>
          <w:i/>
          <w:sz w:val="26"/>
          <w:szCs w:val="26"/>
        </w:rPr>
        <w:t xml:space="preserve">  Возникают так называемые дополнительные (инкрементальные) издержки.</w:t>
      </w:r>
    </w:p>
    <w:p w:rsidR="00444380" w:rsidRPr="00B50913" w:rsidRDefault="00444380" w:rsidP="00B50913">
      <w:pPr>
        <w:pStyle w:val="33"/>
        <w:spacing w:after="0" w:line="360" w:lineRule="auto"/>
        <w:ind w:left="0"/>
        <w:jc w:val="both"/>
        <w:rPr>
          <w:sz w:val="26"/>
          <w:szCs w:val="26"/>
        </w:rPr>
      </w:pPr>
      <w:r w:rsidRPr="00B50913">
        <w:rPr>
          <w:sz w:val="26"/>
          <w:szCs w:val="26"/>
        </w:rPr>
        <w:t>Решения по ценообразованию определяют, будет ли фирма продавать меньший объем товара по более высокой цене или больший объем, но по более низкой цене. При этом некоторые виды издержек не зависят от выбора варианта и, следовательно, не влияют на прибыльность ценовых решений. На нее влияют только те издержки, которые при изменении цены возрастают или уменьшаются. Например, если мы выбираем вариант с меньшей ценой и большим объемом продаж, возникают дополнительные издержки в виде стоимости материалов, зарплаты, связанных с приростом объема производства. Скачок постоянных издержек, о котором говорилось ранее, это тоже дополнительные издержки.</w:t>
      </w:r>
    </w:p>
    <w:p w:rsidR="00444380" w:rsidRPr="00B50913" w:rsidRDefault="00444380" w:rsidP="00B50913">
      <w:pPr>
        <w:pStyle w:val="33"/>
        <w:spacing w:after="0" w:line="360" w:lineRule="auto"/>
        <w:ind w:left="0"/>
        <w:jc w:val="both"/>
        <w:rPr>
          <w:sz w:val="26"/>
          <w:szCs w:val="26"/>
        </w:rPr>
      </w:pPr>
      <w:r w:rsidRPr="00B50913">
        <w:rPr>
          <w:sz w:val="26"/>
          <w:szCs w:val="26"/>
        </w:rPr>
        <w:t>Дополнительными издержками являются издержки, связанные с изменениями в ценообразовании и объеме продаж.</w:t>
      </w:r>
    </w:p>
    <w:p w:rsidR="00444380" w:rsidRDefault="00444380" w:rsidP="00B50913">
      <w:pPr>
        <w:pStyle w:val="33"/>
        <w:spacing w:after="0" w:line="240" w:lineRule="auto"/>
        <w:ind w:left="0"/>
        <w:jc w:val="both"/>
      </w:pPr>
      <w:r>
        <w:t xml:space="preserve">Важность учета дополнительных издержек можно продемонстрировать на следующем примере: </w:t>
      </w:r>
      <w:r>
        <w:rPr>
          <w:i/>
          <w:iCs/>
        </w:rPr>
        <w:t>коммерческому директору симфонического оркестра пришлось решать следующую задачу. Каждое выступление сопряжено со следующими издержками:</w:t>
      </w:r>
    </w:p>
    <w:p w:rsidR="00444380" w:rsidRDefault="00444380" w:rsidP="00B50913">
      <w:pPr>
        <w:pStyle w:val="33"/>
        <w:spacing w:after="0" w:line="240" w:lineRule="auto"/>
        <w:ind w:left="0"/>
        <w:jc w:val="both"/>
      </w:pPr>
      <w:r>
        <w:t>Постоянные накладные расходы         $1500;</w:t>
      </w:r>
    </w:p>
    <w:p w:rsidR="00444380" w:rsidRDefault="00444380" w:rsidP="00B50913">
      <w:pPr>
        <w:pStyle w:val="33"/>
        <w:spacing w:after="0" w:line="240" w:lineRule="auto"/>
        <w:ind w:left="0"/>
        <w:jc w:val="both"/>
      </w:pPr>
      <w:r>
        <w:t>Издержки на репетиции                        $4500;</w:t>
      </w:r>
    </w:p>
    <w:p w:rsidR="00444380" w:rsidRDefault="00444380" w:rsidP="00B50913">
      <w:pPr>
        <w:pStyle w:val="33"/>
        <w:spacing w:after="0" w:line="240" w:lineRule="auto"/>
        <w:ind w:left="0"/>
        <w:jc w:val="both"/>
      </w:pPr>
      <w:r>
        <w:t>Издержки на выступление                    $2000;</w:t>
      </w:r>
    </w:p>
    <w:p w:rsidR="00444380" w:rsidRDefault="00444380" w:rsidP="00B50913">
      <w:pPr>
        <w:pStyle w:val="33"/>
        <w:spacing w:after="0" w:line="240" w:lineRule="auto"/>
        <w:ind w:left="0"/>
        <w:jc w:val="both"/>
      </w:pPr>
      <w:r>
        <w:t>Переменные издержки                           $1 на каждого посетителя.</w:t>
      </w:r>
    </w:p>
    <w:p w:rsidR="00444380" w:rsidRDefault="00444380" w:rsidP="00B50913">
      <w:pPr>
        <w:pStyle w:val="33"/>
        <w:spacing w:after="0" w:line="240" w:lineRule="auto"/>
        <w:ind w:left="0"/>
        <w:jc w:val="both"/>
        <w:rPr>
          <w:i/>
          <w:iCs/>
        </w:rPr>
      </w:pPr>
      <w:r>
        <w:rPr>
          <w:i/>
          <w:iCs/>
        </w:rPr>
        <w:t>Установлена цена билета $10. Если бы были реализованы все 1100 билетов, выручка составила бы $11000, полные затраты - $9100, а прибыль - $1900. Однако средняя заполняемость зала составляет 900 мест, в результате чего средние издержки составляют на один билет $9,89 и общая прибыль за одно выступление равна $100. Коммерческий директор не верит, что проблема повышения прибыльности может быть решена простым повышением цены билета, так как уменьшится спрос на билеты. Поэтому было предложено следующее решение с учетом расположения рядом с театром университета: было решено за полчаса до начала организовывать продажу билетов студентам по 4 доллара. Условно «спеши, студент». При этом появлялась возможность продать в среднем 200 таких билетов. Идея состояла в том, что к прибыльности этого предложения ни издержки на репетиции, ни издержки на выступление, ни накладные расходы отношения не имели, так как они не изменяются в зависимости от того, будет ли реализовано это предложение или нет. Дополнительными являются лишь переменные издержки $1 на каждого посетителя, а дополнительная прибыль составила $600.</w:t>
      </w:r>
    </w:p>
    <w:p w:rsidR="00444380" w:rsidRPr="00B50913" w:rsidRDefault="00444380" w:rsidP="00B50913">
      <w:pPr>
        <w:pStyle w:val="33"/>
        <w:spacing w:after="0" w:line="240" w:lineRule="auto"/>
        <w:ind w:left="0"/>
        <w:jc w:val="both"/>
      </w:pPr>
      <w:r>
        <w:t>Второй пример:</w:t>
      </w:r>
      <w:r w:rsidRPr="00B50913">
        <w:t xml:space="preserve"> Предприниматель</w:t>
      </w:r>
      <w:proofErr w:type="gramStart"/>
      <w:r w:rsidRPr="00B50913">
        <w:t xml:space="preserve"> ,</w:t>
      </w:r>
      <w:proofErr w:type="gramEnd"/>
      <w:r w:rsidRPr="00B50913">
        <w:t xml:space="preserve"> имеющий частное маршрутное такси, осуществляет перевозки пассажиров по определённому маршруту по тарифу 5 руб. Однажды, собрав несколько пассажиров, он отъезжает, но вдруг видит человека, бегущего к такси. Притормозив, он даёт ему возможность войти и просит оплатить проезд. Пассажир заявляет: «Я заплачу Вам 2 руб., и это более чем достаточно. Вы были готовы уехать без меня, </w:t>
      </w:r>
      <w:proofErr w:type="gramStart"/>
      <w:r w:rsidRPr="00B50913">
        <w:t>значит</w:t>
      </w:r>
      <w:proofErr w:type="gramEnd"/>
      <w:r w:rsidRPr="00B50913">
        <w:t xml:space="preserve"> Вы покрыли все Ваши расходы. Единственное неудобство, которое я Вам причинил – это то, что отнял у Вас немного времени, немного изношу сиденье, возможно, увеличил ваши расходы на уборку. Если Вам не подходит моя плата, я выйду, а Вы потеряете 1 руб.».</w:t>
      </w:r>
    </w:p>
    <w:p w:rsidR="00444380" w:rsidRDefault="00444380" w:rsidP="00B50913">
      <w:pPr>
        <w:pStyle w:val="33"/>
        <w:spacing w:after="0" w:line="240" w:lineRule="auto"/>
        <w:ind w:left="0"/>
        <w:jc w:val="both"/>
      </w:pPr>
      <w:r>
        <w:t xml:space="preserve">Этот пример использует аргумент предельного ценообразования: </w:t>
      </w:r>
      <w:proofErr w:type="gramStart"/>
      <w:r>
        <w:t>как</w:t>
      </w:r>
      <w:proofErr w:type="gramEnd"/>
      <w:r>
        <w:t xml:space="preserve"> только достигнут уровень продаж, при котором можно покрыть все расходы, включая накладные, можно позволить себе снизить цену. Любая цена, превышающая себестоимость обслуживания дополнительного покупателя, даёт дополнительную прибыль, особенно если более низкая цена стимулирует повышение спроса на товар. Для установления цен на всю продукцию метод не может быть использован.</w:t>
      </w:r>
    </w:p>
    <w:p w:rsidR="00444380" w:rsidRDefault="00444380" w:rsidP="00B50913">
      <w:pPr>
        <w:pStyle w:val="33"/>
        <w:spacing w:after="0" w:line="240" w:lineRule="auto"/>
        <w:ind w:left="0"/>
        <w:jc w:val="both"/>
      </w:pPr>
      <w:r>
        <w:t>Учет дополнительных издержек важен при неполной загрузке производственных мощностей.</w:t>
      </w:r>
    </w:p>
    <w:p w:rsidR="00444380" w:rsidRDefault="00444380" w:rsidP="00B50913">
      <w:pPr>
        <w:pStyle w:val="33"/>
        <w:spacing w:after="0" w:line="240" w:lineRule="auto"/>
        <w:ind w:left="0"/>
        <w:jc w:val="both"/>
      </w:pPr>
      <w:r>
        <w:t>Однако при достижении некоторого уровня производства эффект снижения издержек начинает исчезать. Это происходит потому, что предприятие не может больше наращивать объем производства, не увеличивая постоянных затрат (нехватка оборудования, производственных и складских помещений, персонала, рекламы и т.п.).</w:t>
      </w:r>
    </w:p>
    <w:p w:rsidR="00444380" w:rsidRDefault="00444380" w:rsidP="00B50913">
      <w:pPr>
        <w:pStyle w:val="33"/>
        <w:spacing w:after="0" w:line="240" w:lineRule="auto"/>
        <w:ind w:left="0"/>
        <w:jc w:val="both"/>
      </w:pPr>
      <w:r>
        <w:t>Задача фирмы заключается в том, чтобы найти оптимальное соотношение между постоянными и переменными расходами при определении объёмов производства.</w:t>
      </w:r>
    </w:p>
    <w:p w:rsidR="00444380" w:rsidRDefault="00444380" w:rsidP="00B50913">
      <w:pPr>
        <w:pStyle w:val="33"/>
        <w:spacing w:after="0" w:line="240" w:lineRule="auto"/>
        <w:ind w:left="0"/>
        <w:jc w:val="both"/>
      </w:pPr>
      <w:r>
        <w:t>Для определения объема выпуска, обеспечивающего максимальный объем прибыли, необходимо сравнивать предельные издержки и предельную выручку для каждой дополнительно проданной единицы товара. Если предельная выручка превышает предельные затраты, продажа дополнительной единицы товара приносит прибыль. Так как предельная выручка равна цене товара, максимум прибыли будет достигнут, когда выпуск установится в точке, при которой предельные затраты сравняются с ценой.</w:t>
      </w:r>
    </w:p>
    <w:p w:rsidR="00227533" w:rsidRDefault="00227533" w:rsidP="00B50913">
      <w:pPr>
        <w:spacing w:before="40" w:after="0" w:line="240" w:lineRule="auto"/>
        <w:ind w:left="720"/>
        <w:jc w:val="both"/>
        <w:rPr>
          <w:b/>
          <w:i/>
          <w:sz w:val="26"/>
        </w:rPr>
      </w:pPr>
    </w:p>
    <w:p w:rsidR="00444380" w:rsidRDefault="00444380" w:rsidP="00B50913">
      <w:pPr>
        <w:spacing w:before="40" w:after="0" w:line="240" w:lineRule="auto"/>
        <w:ind w:left="720"/>
        <w:jc w:val="both"/>
        <w:rPr>
          <w:b/>
          <w:i/>
          <w:sz w:val="26"/>
        </w:rPr>
      </w:pPr>
      <w:r>
        <w:rPr>
          <w:b/>
          <w:i/>
          <w:sz w:val="26"/>
        </w:rPr>
        <w:t>Точка безубыточности.</w:t>
      </w:r>
    </w:p>
    <w:p w:rsidR="00444380" w:rsidRPr="00227533" w:rsidRDefault="00444380" w:rsidP="00227533">
      <w:pPr>
        <w:pStyle w:val="33"/>
        <w:spacing w:after="0" w:line="360" w:lineRule="auto"/>
        <w:ind w:left="0"/>
        <w:jc w:val="both"/>
        <w:rPr>
          <w:sz w:val="26"/>
          <w:szCs w:val="26"/>
        </w:rPr>
      </w:pPr>
      <w:r w:rsidRPr="00227533">
        <w:rPr>
          <w:sz w:val="26"/>
          <w:szCs w:val="26"/>
        </w:rPr>
        <w:t xml:space="preserve">Обозначим цену реализуемой продукции </w:t>
      </w:r>
      <w:proofErr w:type="gramStart"/>
      <w:r w:rsidRPr="00227533">
        <w:rPr>
          <w:sz w:val="26"/>
          <w:szCs w:val="26"/>
        </w:rPr>
        <w:t>Ц</w:t>
      </w:r>
      <w:proofErr w:type="gramEnd"/>
      <w:r w:rsidRPr="00227533">
        <w:rPr>
          <w:sz w:val="26"/>
          <w:szCs w:val="26"/>
        </w:rPr>
        <w:t xml:space="preserve">, валовую прибыль ПР, объём реализации в натуральном выражении К, реализацию в стоимостном выражении В =  Ц * К. Тогда можно написать следующее соотношение: </w:t>
      </w:r>
    </w:p>
    <w:p w:rsidR="00444380" w:rsidRPr="00227533" w:rsidRDefault="00444380" w:rsidP="00227533">
      <w:pPr>
        <w:pStyle w:val="33"/>
        <w:spacing w:after="0" w:line="360" w:lineRule="auto"/>
        <w:ind w:left="0"/>
        <w:jc w:val="both"/>
        <w:rPr>
          <w:b/>
          <w:bCs/>
          <w:sz w:val="26"/>
          <w:szCs w:val="26"/>
        </w:rPr>
      </w:pPr>
      <w:r w:rsidRPr="00227533">
        <w:rPr>
          <w:b/>
          <w:bCs/>
          <w:sz w:val="26"/>
          <w:szCs w:val="26"/>
        </w:rPr>
        <w:lastRenderedPageBreak/>
        <w:t xml:space="preserve"> </w:t>
      </w:r>
      <w:proofErr w:type="gramStart"/>
      <w:r w:rsidRPr="00227533">
        <w:rPr>
          <w:b/>
          <w:bCs/>
          <w:sz w:val="26"/>
          <w:szCs w:val="26"/>
        </w:rPr>
        <w:t>ПР</w:t>
      </w:r>
      <w:proofErr w:type="gramEnd"/>
      <w:r w:rsidRPr="00227533">
        <w:rPr>
          <w:b/>
          <w:bCs/>
          <w:sz w:val="26"/>
          <w:szCs w:val="26"/>
        </w:rPr>
        <w:t xml:space="preserve"> = В - ЗП - З = К ( Ц - ЗПЕ) - З    </w:t>
      </w:r>
      <w:r w:rsidRPr="00227533">
        <w:rPr>
          <w:b/>
          <w:bCs/>
          <w:sz w:val="26"/>
          <w:szCs w:val="26"/>
        </w:rPr>
        <w:tab/>
      </w:r>
      <w:r w:rsidRPr="00227533">
        <w:rPr>
          <w:b/>
          <w:bCs/>
          <w:sz w:val="26"/>
          <w:szCs w:val="26"/>
        </w:rPr>
        <w:tab/>
        <w:t>(1)</w:t>
      </w:r>
    </w:p>
    <w:p w:rsidR="00444380" w:rsidRPr="00227533" w:rsidRDefault="00444380" w:rsidP="00227533">
      <w:pPr>
        <w:pStyle w:val="33"/>
        <w:spacing w:after="0" w:line="360" w:lineRule="auto"/>
        <w:ind w:left="0"/>
        <w:jc w:val="both"/>
        <w:rPr>
          <w:sz w:val="26"/>
          <w:szCs w:val="26"/>
        </w:rPr>
      </w:pPr>
      <w:r w:rsidRPr="00227533">
        <w:rPr>
          <w:sz w:val="26"/>
          <w:szCs w:val="26"/>
        </w:rPr>
        <w:t>где ЗП - переменные производственные затраты на весь объём продукции,</w:t>
      </w:r>
    </w:p>
    <w:p w:rsidR="00444380" w:rsidRPr="00227533" w:rsidRDefault="00444380" w:rsidP="00227533">
      <w:pPr>
        <w:pStyle w:val="33"/>
        <w:spacing w:after="0" w:line="360" w:lineRule="auto"/>
        <w:ind w:left="0"/>
        <w:jc w:val="both"/>
        <w:rPr>
          <w:sz w:val="26"/>
          <w:szCs w:val="26"/>
        </w:rPr>
      </w:pPr>
      <w:r w:rsidRPr="00227533">
        <w:rPr>
          <w:sz w:val="26"/>
          <w:szCs w:val="26"/>
        </w:rPr>
        <w:t xml:space="preserve">    ЗПЕ - переменные производственные затраты на единицу продукции,</w:t>
      </w:r>
    </w:p>
    <w:p w:rsidR="00444380" w:rsidRPr="00227533" w:rsidRDefault="00444380" w:rsidP="00227533">
      <w:pPr>
        <w:pStyle w:val="33"/>
        <w:spacing w:after="0" w:line="360" w:lineRule="auto"/>
        <w:ind w:left="0"/>
        <w:jc w:val="both"/>
        <w:rPr>
          <w:sz w:val="26"/>
          <w:szCs w:val="26"/>
        </w:rPr>
      </w:pPr>
      <w:r w:rsidRPr="00227533">
        <w:rPr>
          <w:sz w:val="26"/>
          <w:szCs w:val="26"/>
        </w:rPr>
        <w:t xml:space="preserve">        </w:t>
      </w:r>
      <w:proofErr w:type="gramStart"/>
      <w:r w:rsidRPr="00227533">
        <w:rPr>
          <w:sz w:val="26"/>
          <w:szCs w:val="26"/>
        </w:rPr>
        <w:t>З</w:t>
      </w:r>
      <w:proofErr w:type="gramEnd"/>
      <w:r w:rsidRPr="00227533">
        <w:rPr>
          <w:sz w:val="26"/>
          <w:szCs w:val="26"/>
        </w:rPr>
        <w:t xml:space="preserve"> – постоянные затраты.</w:t>
      </w:r>
    </w:p>
    <w:p w:rsidR="00444380" w:rsidRPr="00227533" w:rsidRDefault="00444380" w:rsidP="00227533">
      <w:pPr>
        <w:pStyle w:val="a7"/>
        <w:spacing w:before="0" w:line="360" w:lineRule="auto"/>
        <w:rPr>
          <w:szCs w:val="26"/>
        </w:rPr>
      </w:pPr>
      <w:r w:rsidRPr="00227533">
        <w:rPr>
          <w:szCs w:val="26"/>
        </w:rPr>
        <w:t xml:space="preserve">Точкой безубыточности (порогом рентабельности) называется такой объем реализации в натуральном </w:t>
      </w:r>
      <w:proofErr w:type="spellStart"/>
      <w:r w:rsidRPr="00227533">
        <w:rPr>
          <w:szCs w:val="26"/>
        </w:rPr>
        <w:t>Кбез</w:t>
      </w:r>
      <w:proofErr w:type="spellEnd"/>
      <w:r w:rsidRPr="00227533">
        <w:rPr>
          <w:szCs w:val="26"/>
        </w:rPr>
        <w:t xml:space="preserve"> или стоимостном </w:t>
      </w:r>
      <w:proofErr w:type="spellStart"/>
      <w:r w:rsidRPr="00227533">
        <w:rPr>
          <w:szCs w:val="26"/>
        </w:rPr>
        <w:t>Вбез</w:t>
      </w:r>
      <w:proofErr w:type="spellEnd"/>
      <w:r w:rsidRPr="00227533">
        <w:rPr>
          <w:szCs w:val="26"/>
        </w:rPr>
        <w:t xml:space="preserve"> выражении</w:t>
      </w:r>
      <w:proofErr w:type="gramStart"/>
      <w:r w:rsidRPr="00227533">
        <w:rPr>
          <w:szCs w:val="26"/>
        </w:rPr>
        <w:t xml:space="preserve"> ,</w:t>
      </w:r>
      <w:proofErr w:type="gramEnd"/>
      <w:r w:rsidRPr="00227533">
        <w:rPr>
          <w:szCs w:val="26"/>
        </w:rPr>
        <w:t xml:space="preserve"> при котором валовая прибыль равна 0: </w:t>
      </w:r>
      <w:proofErr w:type="gramStart"/>
      <w:r w:rsidRPr="00227533">
        <w:rPr>
          <w:szCs w:val="26"/>
        </w:rPr>
        <w:t>ПР</w:t>
      </w:r>
      <w:proofErr w:type="gramEnd"/>
      <w:r w:rsidRPr="00227533">
        <w:rPr>
          <w:szCs w:val="26"/>
        </w:rPr>
        <w:t xml:space="preserve">= 0. </w:t>
      </w:r>
    </w:p>
    <w:p w:rsidR="00444380" w:rsidRPr="00227533" w:rsidRDefault="00444380" w:rsidP="00227533">
      <w:pPr>
        <w:spacing w:after="0" w:line="360" w:lineRule="auto"/>
        <w:ind w:firstLine="720"/>
        <w:jc w:val="both"/>
        <w:rPr>
          <w:sz w:val="26"/>
          <w:szCs w:val="26"/>
        </w:rPr>
      </w:pPr>
      <w:r w:rsidRPr="00227533">
        <w:rPr>
          <w:sz w:val="26"/>
          <w:szCs w:val="26"/>
        </w:rPr>
        <w:t xml:space="preserve"> Из уравнения (1) с учётом того, что </w:t>
      </w:r>
      <w:proofErr w:type="gramStart"/>
      <w:r w:rsidRPr="00227533">
        <w:rPr>
          <w:sz w:val="26"/>
          <w:szCs w:val="26"/>
        </w:rPr>
        <w:t>ПР</w:t>
      </w:r>
      <w:proofErr w:type="gramEnd"/>
      <w:r w:rsidRPr="00227533">
        <w:rPr>
          <w:sz w:val="26"/>
          <w:szCs w:val="26"/>
        </w:rPr>
        <w:t>=0, находим :</w:t>
      </w:r>
    </w:p>
    <w:p w:rsidR="00444380" w:rsidRDefault="00227533" w:rsidP="00444380">
      <w:pPr>
        <w:ind w:firstLine="720"/>
        <w:jc w:val="both"/>
        <w:rPr>
          <w:snapToGrid w:val="0"/>
          <w:sz w:val="22"/>
        </w:rPr>
      </w:pPr>
      <w:r>
        <w:rPr>
          <w:noProof/>
          <w:sz w:val="22"/>
          <w:lang w:eastAsia="ru-RU"/>
        </w:rPr>
        <w:drawing>
          <wp:inline distT="0" distB="0" distL="0" distR="0">
            <wp:extent cx="4329111" cy="2424113"/>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470" cy="2424874"/>
                    </a:xfrm>
                    <a:prstGeom prst="rect">
                      <a:avLst/>
                    </a:prstGeom>
                    <a:noFill/>
                    <a:ln>
                      <a:noFill/>
                    </a:ln>
                  </pic:spPr>
                </pic:pic>
              </a:graphicData>
            </a:graphic>
          </wp:inline>
        </w:drawing>
      </w:r>
    </w:p>
    <w:p w:rsidR="00444380" w:rsidRPr="00227533" w:rsidRDefault="00444380" w:rsidP="00227533">
      <w:pPr>
        <w:pStyle w:val="par"/>
        <w:tabs>
          <w:tab w:val="clear" w:pos="720"/>
        </w:tabs>
        <w:spacing w:before="0" w:line="360" w:lineRule="auto"/>
        <w:ind w:firstLine="0"/>
        <w:rPr>
          <w:snapToGrid w:val="0"/>
          <w:sz w:val="26"/>
          <w:szCs w:val="26"/>
        </w:rPr>
      </w:pPr>
      <w:r w:rsidRPr="00227533">
        <w:rPr>
          <w:snapToGrid w:val="0"/>
          <w:sz w:val="26"/>
          <w:szCs w:val="26"/>
        </w:rPr>
        <w:t xml:space="preserve">С позиций ценообразования переход предприятием порога рентабельности в данном отчётном периоде означает, что в этом периоде предприятие </w:t>
      </w:r>
      <w:r w:rsidRPr="00227533">
        <w:rPr>
          <w:i/>
          <w:snapToGrid w:val="0"/>
          <w:sz w:val="26"/>
          <w:szCs w:val="26"/>
          <w:u w:val="single"/>
        </w:rPr>
        <w:t>возместило свои постоянные издержки, поэтому в расчёт цены на дополнительно выпускаемую продукцию можно брать только переменные издержки</w:t>
      </w:r>
      <w:r w:rsidRPr="00227533">
        <w:rPr>
          <w:snapToGrid w:val="0"/>
          <w:sz w:val="26"/>
          <w:szCs w:val="26"/>
        </w:rPr>
        <w:t>. Если назначаемая цена покроет переменные издержки, то прирост прибыли будет обеспечен</w:t>
      </w:r>
      <w:r w:rsidRPr="00227533">
        <w:rPr>
          <w:sz w:val="26"/>
          <w:szCs w:val="26"/>
        </w:rPr>
        <w:t>.</w:t>
      </w:r>
    </w:p>
    <w:p w:rsidR="00444380" w:rsidRPr="00227533" w:rsidRDefault="00444380" w:rsidP="00227533">
      <w:pPr>
        <w:pStyle w:val="33"/>
        <w:spacing w:after="0" w:line="360" w:lineRule="auto"/>
        <w:ind w:left="0"/>
        <w:jc w:val="both"/>
        <w:rPr>
          <w:sz w:val="26"/>
          <w:szCs w:val="26"/>
        </w:rPr>
      </w:pPr>
    </w:p>
    <w:p w:rsidR="00444380" w:rsidRPr="00227533" w:rsidRDefault="00444380" w:rsidP="00227533">
      <w:pPr>
        <w:spacing w:after="0" w:line="360" w:lineRule="auto"/>
        <w:jc w:val="both"/>
        <w:rPr>
          <w:b/>
          <w:i/>
          <w:sz w:val="26"/>
          <w:szCs w:val="26"/>
        </w:rPr>
      </w:pPr>
      <w:r w:rsidRPr="00227533">
        <w:rPr>
          <w:b/>
          <w:i/>
          <w:sz w:val="26"/>
          <w:szCs w:val="26"/>
        </w:rPr>
        <w:t>Спрос как фактор ценообразования.</w:t>
      </w:r>
    </w:p>
    <w:p w:rsidR="00444380" w:rsidRPr="00227533" w:rsidRDefault="00444380" w:rsidP="00227533">
      <w:pPr>
        <w:pStyle w:val="33"/>
        <w:spacing w:after="0" w:line="360" w:lineRule="auto"/>
        <w:ind w:left="0"/>
        <w:jc w:val="both"/>
        <w:rPr>
          <w:sz w:val="26"/>
          <w:szCs w:val="26"/>
        </w:rPr>
      </w:pPr>
      <w:r w:rsidRPr="00227533">
        <w:rPr>
          <w:sz w:val="26"/>
          <w:szCs w:val="26"/>
        </w:rPr>
        <w:t xml:space="preserve">В рыночной экономике спрос является основным фактором, </w:t>
      </w:r>
      <w:proofErr w:type="gramStart"/>
      <w:r w:rsidRPr="00227533">
        <w:rPr>
          <w:sz w:val="26"/>
          <w:szCs w:val="26"/>
        </w:rPr>
        <w:t>определяющим</w:t>
      </w:r>
      <w:proofErr w:type="gramEnd"/>
      <w:r w:rsidRPr="00227533">
        <w:rPr>
          <w:sz w:val="26"/>
          <w:szCs w:val="26"/>
        </w:rPr>
        <w:t xml:space="preserve"> что и как производить. </w:t>
      </w:r>
    </w:p>
    <w:p w:rsidR="00444380" w:rsidRPr="00227533" w:rsidRDefault="00444380" w:rsidP="00227533">
      <w:pPr>
        <w:pStyle w:val="33"/>
        <w:spacing w:after="0" w:line="360" w:lineRule="auto"/>
        <w:ind w:left="0"/>
        <w:jc w:val="both"/>
        <w:rPr>
          <w:b/>
          <w:sz w:val="26"/>
          <w:szCs w:val="26"/>
        </w:rPr>
      </w:pPr>
      <w:proofErr w:type="spellStart"/>
      <w:r w:rsidRPr="00227533">
        <w:rPr>
          <w:b/>
          <w:sz w:val="26"/>
          <w:szCs w:val="26"/>
        </w:rPr>
        <w:t>Дж.М.Кейнс</w:t>
      </w:r>
      <w:proofErr w:type="spellEnd"/>
      <w:r w:rsidRPr="00227533">
        <w:rPr>
          <w:b/>
          <w:sz w:val="26"/>
          <w:szCs w:val="26"/>
        </w:rPr>
        <w:t xml:space="preserve"> «Закон спроса – величайший закон рыночной экономики, ибо он придает поведению покупателей объективную экономическую логику, а это позволяет прогнозировать их реакцию на изменение цены</w:t>
      </w:r>
      <w:proofErr w:type="gramStart"/>
      <w:r w:rsidRPr="00227533">
        <w:rPr>
          <w:b/>
          <w:sz w:val="26"/>
          <w:szCs w:val="26"/>
        </w:rPr>
        <w:t>.».</w:t>
      </w:r>
      <w:proofErr w:type="gramEnd"/>
    </w:p>
    <w:p w:rsidR="00444380" w:rsidRPr="00227533" w:rsidRDefault="00444380" w:rsidP="00227533">
      <w:pPr>
        <w:pStyle w:val="33"/>
        <w:spacing w:after="0" w:line="360" w:lineRule="auto"/>
        <w:ind w:left="0"/>
        <w:jc w:val="both"/>
        <w:rPr>
          <w:sz w:val="26"/>
          <w:szCs w:val="26"/>
        </w:rPr>
      </w:pPr>
      <w:r w:rsidRPr="00227533">
        <w:rPr>
          <w:sz w:val="26"/>
          <w:szCs w:val="26"/>
        </w:rPr>
        <w:t>Знание кривой рыночного спроса позволяет фирме обоснованно установить объём выпуска и цену товара.</w:t>
      </w:r>
    </w:p>
    <w:p w:rsidR="00444380" w:rsidRPr="00227533" w:rsidRDefault="00444380" w:rsidP="00227533">
      <w:pPr>
        <w:pStyle w:val="33"/>
        <w:spacing w:after="0" w:line="360" w:lineRule="auto"/>
        <w:ind w:left="0"/>
        <w:jc w:val="both"/>
        <w:rPr>
          <w:b/>
          <w:sz w:val="26"/>
          <w:szCs w:val="26"/>
        </w:rPr>
      </w:pPr>
      <w:r w:rsidRPr="00227533">
        <w:rPr>
          <w:b/>
          <w:sz w:val="26"/>
          <w:szCs w:val="26"/>
        </w:rPr>
        <w:lastRenderedPageBreak/>
        <w:t xml:space="preserve">Ценовая эластичность спроса: </w:t>
      </w:r>
    </w:p>
    <w:p w:rsidR="00444380" w:rsidRPr="00227533" w:rsidRDefault="00444380" w:rsidP="00227533">
      <w:pPr>
        <w:pStyle w:val="33"/>
        <w:spacing w:after="0" w:line="360" w:lineRule="auto"/>
        <w:ind w:left="0"/>
        <w:jc w:val="both"/>
        <w:rPr>
          <w:b/>
          <w:sz w:val="26"/>
          <w:szCs w:val="26"/>
        </w:rPr>
      </w:pPr>
      <w:r w:rsidRPr="00227533">
        <w:rPr>
          <w:sz w:val="26"/>
          <w:szCs w:val="26"/>
        </w:rPr>
        <w:t xml:space="preserve">На практике </w:t>
      </w:r>
      <w:proofErr w:type="gramStart"/>
      <w:r w:rsidRPr="00227533">
        <w:rPr>
          <w:sz w:val="26"/>
          <w:szCs w:val="26"/>
        </w:rPr>
        <w:t>однако</w:t>
      </w:r>
      <w:proofErr w:type="gramEnd"/>
      <w:r w:rsidRPr="00227533">
        <w:rPr>
          <w:sz w:val="26"/>
          <w:szCs w:val="26"/>
        </w:rPr>
        <w:t xml:space="preserve"> чаще всего зависимость спроса от цены для конкретного товара установить сложно в связи с большим числом марок товара, влиянием конкуренции, различиями в доходах разных групп покупателей и т.п. Поэтому чаще определяется реакция покупателей на изменение цены, которая выражается с  помощью понятия </w:t>
      </w:r>
      <w:r w:rsidRPr="00227533">
        <w:rPr>
          <w:b/>
          <w:sz w:val="26"/>
          <w:szCs w:val="26"/>
        </w:rPr>
        <w:t>эластичность.</w:t>
      </w:r>
    </w:p>
    <w:p w:rsidR="00444380" w:rsidRPr="00227533" w:rsidRDefault="00444380" w:rsidP="00227533">
      <w:pPr>
        <w:pStyle w:val="33"/>
        <w:spacing w:after="0" w:line="360" w:lineRule="auto"/>
        <w:ind w:left="0"/>
        <w:jc w:val="both"/>
        <w:rPr>
          <w:sz w:val="26"/>
          <w:szCs w:val="26"/>
        </w:rPr>
      </w:pPr>
      <w:r w:rsidRPr="00227533">
        <w:rPr>
          <w:b/>
          <w:sz w:val="26"/>
          <w:szCs w:val="26"/>
        </w:rPr>
        <w:t xml:space="preserve">Коэффициентом прямой эластичности спроса по цене называется отношение относительного изменения объёма спроса к относительному изменению цены. </w:t>
      </w:r>
      <w:r w:rsidRPr="00227533">
        <w:rPr>
          <w:sz w:val="26"/>
          <w:szCs w:val="26"/>
        </w:rPr>
        <w:t xml:space="preserve">Он показывает, на сколько процентов изменяется объём спроса на товар при изменении его цены на 1 %: </w:t>
      </w:r>
    </w:p>
    <w:p w:rsidR="00444380" w:rsidRDefault="00444380" w:rsidP="00444380">
      <w:pPr>
        <w:pStyle w:val="33"/>
        <w:jc w:val="both"/>
        <w:rPr>
          <w:b/>
        </w:rPr>
      </w:pPr>
      <w:r>
        <w:rPr>
          <w:b/>
          <w:position w:val="-30"/>
          <w:lang w:val="en-US"/>
        </w:rPr>
        <w:object w:dxaOrig="55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85pt;height:35.55pt" o:ole="" fillcolor="window">
            <v:imagedata r:id="rId14" o:title=""/>
          </v:shape>
          <o:OLEObject Type="Embed" ProgID="Equation.3" ShapeID="_x0000_i1025" DrawAspect="Content" ObjectID="_1636807206" r:id="rId15"/>
        </w:object>
      </w:r>
      <w:r>
        <w:rPr>
          <w:b/>
        </w:rPr>
        <w:t xml:space="preserve">     </w:t>
      </w:r>
    </w:p>
    <w:p w:rsidR="00444380" w:rsidRDefault="00EF72D9" w:rsidP="00444380">
      <w:pPr>
        <w:pStyle w:val="33"/>
        <w:jc w:val="both"/>
        <w:rPr>
          <w:b/>
        </w:rPr>
      </w:pPr>
      <w:r>
        <w:rPr>
          <w:b/>
          <w:noProof/>
          <w:lang w:eastAsia="ru-RU"/>
        </w:rPr>
        <w:drawing>
          <wp:inline distT="0" distB="0" distL="0" distR="0">
            <wp:extent cx="2828925" cy="19907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1990725"/>
                    </a:xfrm>
                    <a:prstGeom prst="rect">
                      <a:avLst/>
                    </a:prstGeom>
                    <a:noFill/>
                    <a:ln>
                      <a:noFill/>
                    </a:ln>
                  </pic:spPr>
                </pic:pic>
              </a:graphicData>
            </a:graphic>
          </wp:inline>
        </w:drawing>
      </w:r>
    </w:p>
    <w:p w:rsidR="00444380" w:rsidRPr="00EF72D9" w:rsidRDefault="00444380" w:rsidP="00EF72D9">
      <w:pPr>
        <w:pStyle w:val="33"/>
        <w:spacing w:after="0" w:line="360" w:lineRule="auto"/>
        <w:ind w:left="0"/>
        <w:jc w:val="both"/>
        <w:rPr>
          <w:sz w:val="26"/>
          <w:szCs w:val="26"/>
        </w:rPr>
      </w:pPr>
      <w:r w:rsidRPr="00EF72D9">
        <w:rPr>
          <w:sz w:val="26"/>
          <w:szCs w:val="26"/>
        </w:rPr>
        <w:t>Рассмотрим, каким образом повлияет эластичность спроса на поведение покупателей:</w:t>
      </w:r>
    </w:p>
    <w:p w:rsidR="00444380" w:rsidRPr="00EF72D9" w:rsidRDefault="00444380" w:rsidP="00CE0D46">
      <w:pPr>
        <w:pStyle w:val="33"/>
        <w:numPr>
          <w:ilvl w:val="0"/>
          <w:numId w:val="13"/>
        </w:numPr>
        <w:spacing w:after="0" w:line="360" w:lineRule="auto"/>
        <w:ind w:left="0"/>
        <w:jc w:val="both"/>
        <w:rPr>
          <w:sz w:val="26"/>
          <w:szCs w:val="26"/>
        </w:rPr>
      </w:pPr>
      <w:r w:rsidRPr="00EF72D9">
        <w:rPr>
          <w:sz w:val="26"/>
          <w:szCs w:val="26"/>
        </w:rPr>
        <w:t>если спрос совершенно эластичный, (Э=∞), то при снижении цены покупатели повышают объём спроса на неограниченную величину, а при повышении цены – полностью отказываются от товара;</w:t>
      </w:r>
    </w:p>
    <w:p w:rsidR="00444380" w:rsidRPr="00EF72D9" w:rsidRDefault="00444380" w:rsidP="00CE0D46">
      <w:pPr>
        <w:pStyle w:val="33"/>
        <w:numPr>
          <w:ilvl w:val="0"/>
          <w:numId w:val="13"/>
        </w:numPr>
        <w:spacing w:after="0" w:line="360" w:lineRule="auto"/>
        <w:ind w:left="0"/>
        <w:jc w:val="both"/>
        <w:rPr>
          <w:sz w:val="26"/>
          <w:szCs w:val="26"/>
        </w:rPr>
      </w:pPr>
      <w:r w:rsidRPr="00EF72D9">
        <w:rPr>
          <w:sz w:val="26"/>
          <w:szCs w:val="26"/>
        </w:rPr>
        <w:t>при эластичном спросе (Э&gt;1) при снижении цены объём спроса повышается более высокими темпами по сравнению с изменением цены, а при её повышении – снижается в более значительных размерах, чем цена;</w:t>
      </w:r>
    </w:p>
    <w:p w:rsidR="00444380" w:rsidRPr="00EF72D9" w:rsidRDefault="00444380" w:rsidP="00CE0D46">
      <w:pPr>
        <w:pStyle w:val="33"/>
        <w:numPr>
          <w:ilvl w:val="0"/>
          <w:numId w:val="13"/>
        </w:numPr>
        <w:spacing w:after="0" w:line="360" w:lineRule="auto"/>
        <w:ind w:left="0"/>
        <w:jc w:val="both"/>
        <w:rPr>
          <w:sz w:val="26"/>
          <w:szCs w:val="26"/>
        </w:rPr>
      </w:pPr>
      <w:r w:rsidRPr="00EF72D9">
        <w:rPr>
          <w:sz w:val="26"/>
          <w:szCs w:val="26"/>
        </w:rPr>
        <w:t>при единичной эластичности (Э=1) объём спроса изменяется теми же темпами, что и цена, но в противоположном направлении;</w:t>
      </w:r>
    </w:p>
    <w:p w:rsidR="00444380" w:rsidRPr="00EF72D9" w:rsidRDefault="00444380" w:rsidP="00CE0D46">
      <w:pPr>
        <w:pStyle w:val="33"/>
        <w:numPr>
          <w:ilvl w:val="0"/>
          <w:numId w:val="13"/>
        </w:numPr>
        <w:spacing w:after="0" w:line="360" w:lineRule="auto"/>
        <w:ind w:left="0"/>
        <w:jc w:val="both"/>
        <w:rPr>
          <w:sz w:val="26"/>
          <w:szCs w:val="26"/>
        </w:rPr>
      </w:pPr>
      <w:r w:rsidRPr="00EF72D9">
        <w:rPr>
          <w:sz w:val="26"/>
          <w:szCs w:val="26"/>
        </w:rPr>
        <w:t>если спрос неэластичный, (Э&lt;1)), то при повышении цены объём спроса снижается более низкими темпами, чем растёт цена, а при её снижении – увеличивается более медленно, чем падает цена;</w:t>
      </w:r>
    </w:p>
    <w:p w:rsidR="00444380" w:rsidRPr="00EF72D9" w:rsidRDefault="00444380" w:rsidP="00CE0D46">
      <w:pPr>
        <w:pStyle w:val="33"/>
        <w:numPr>
          <w:ilvl w:val="0"/>
          <w:numId w:val="13"/>
        </w:numPr>
        <w:spacing w:after="0" w:line="360" w:lineRule="auto"/>
        <w:ind w:left="0"/>
        <w:jc w:val="both"/>
        <w:rPr>
          <w:sz w:val="26"/>
          <w:szCs w:val="26"/>
        </w:rPr>
      </w:pPr>
      <w:r w:rsidRPr="00EF72D9">
        <w:rPr>
          <w:sz w:val="26"/>
          <w:szCs w:val="26"/>
        </w:rPr>
        <w:lastRenderedPageBreak/>
        <w:t>при совершенно неэластичном спросе (Э&lt;0) любое изменение цены на объём спроса совершенно не влияет.</w:t>
      </w:r>
    </w:p>
    <w:p w:rsidR="00444380" w:rsidRPr="00EF72D9" w:rsidRDefault="00444380" w:rsidP="00EF72D9">
      <w:pPr>
        <w:pStyle w:val="33"/>
        <w:spacing w:after="0" w:line="360" w:lineRule="auto"/>
        <w:ind w:left="0"/>
        <w:jc w:val="both"/>
        <w:rPr>
          <w:sz w:val="26"/>
          <w:szCs w:val="26"/>
        </w:rPr>
      </w:pPr>
      <w:r w:rsidRPr="00EF72D9">
        <w:rPr>
          <w:sz w:val="26"/>
          <w:szCs w:val="26"/>
        </w:rPr>
        <w:t>На основе коэффициента эластичности спроса по цене можно определить динамику общих затрат потребителя и общей выручки производителя. Например, как изменится выручка производителя и затраты потребителя при увеличении цены, если спрос на товар эластичный. Эластичность спроса означает, что при изменении цены величина спроса меняется более высокими темпами по сравнению с ценой, то есть при возрастании цены объём спроса будет падать более быстрыми темпами, чем происходить её рост. Следовательно, общая выручка производителя и общие затраты потребителя будут сокращаться.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2197"/>
        <w:gridCol w:w="2197"/>
        <w:gridCol w:w="2197"/>
      </w:tblGrid>
      <w:tr w:rsidR="00444380" w:rsidRPr="00EF72D9" w:rsidTr="009760D1">
        <w:trPr>
          <w:jc w:val="center"/>
        </w:trPr>
        <w:tc>
          <w:tcPr>
            <w:tcW w:w="2197" w:type="dxa"/>
          </w:tcPr>
          <w:p w:rsidR="00444380" w:rsidRPr="00EF72D9" w:rsidRDefault="00444380" w:rsidP="00EF72D9">
            <w:pPr>
              <w:pStyle w:val="33"/>
              <w:spacing w:after="0" w:line="360" w:lineRule="auto"/>
              <w:ind w:left="0"/>
              <w:jc w:val="both"/>
              <w:rPr>
                <w:sz w:val="26"/>
                <w:szCs w:val="26"/>
              </w:rPr>
            </w:pPr>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Э&gt;1</w:t>
            </w:r>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Э=1</w:t>
            </w:r>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Э&lt;1</w:t>
            </w:r>
          </w:p>
        </w:tc>
      </w:tr>
      <w:tr w:rsidR="00444380" w:rsidRPr="00EF72D9" w:rsidTr="009760D1">
        <w:trPr>
          <w:jc w:val="center"/>
        </w:trPr>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w:t>
            </w:r>
            <w:proofErr w:type="gramStart"/>
            <w:r w:rsidRPr="00EF72D9">
              <w:rPr>
                <w:sz w:val="26"/>
                <w:szCs w:val="26"/>
              </w:rPr>
              <w:t>Ц</w:t>
            </w:r>
            <w:proofErr w:type="gramEnd"/>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∆Д&lt;0</w:t>
            </w:r>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∆Д=0</w:t>
            </w:r>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∆Д&gt;0</w:t>
            </w:r>
          </w:p>
        </w:tc>
      </w:tr>
      <w:tr w:rsidR="00444380" w:rsidRPr="00EF72D9" w:rsidTr="009760D1">
        <w:trPr>
          <w:jc w:val="center"/>
        </w:trPr>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w:t>
            </w:r>
            <w:proofErr w:type="gramStart"/>
            <w:r w:rsidRPr="00EF72D9">
              <w:rPr>
                <w:sz w:val="26"/>
                <w:szCs w:val="26"/>
              </w:rPr>
              <w:t>Ц</w:t>
            </w:r>
            <w:proofErr w:type="gramEnd"/>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∆Д&gt;0</w:t>
            </w:r>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∆Д=0</w:t>
            </w:r>
          </w:p>
        </w:tc>
        <w:tc>
          <w:tcPr>
            <w:tcW w:w="2197" w:type="dxa"/>
          </w:tcPr>
          <w:p w:rsidR="00444380" w:rsidRPr="00EF72D9" w:rsidRDefault="00444380" w:rsidP="00EF72D9">
            <w:pPr>
              <w:pStyle w:val="33"/>
              <w:spacing w:after="0" w:line="360" w:lineRule="auto"/>
              <w:ind w:left="0"/>
              <w:jc w:val="both"/>
              <w:rPr>
                <w:sz w:val="26"/>
                <w:szCs w:val="26"/>
              </w:rPr>
            </w:pPr>
            <w:r w:rsidRPr="00EF72D9">
              <w:rPr>
                <w:sz w:val="26"/>
                <w:szCs w:val="26"/>
              </w:rPr>
              <w:t>∆Д&lt;0</w:t>
            </w:r>
          </w:p>
        </w:tc>
      </w:tr>
    </w:tbl>
    <w:p w:rsidR="00EF72D9" w:rsidRDefault="00EF72D9" w:rsidP="00EF72D9">
      <w:pPr>
        <w:pStyle w:val="33"/>
        <w:spacing w:after="0" w:line="360" w:lineRule="auto"/>
        <w:ind w:left="0"/>
        <w:jc w:val="both"/>
        <w:rPr>
          <w:b/>
          <w:sz w:val="26"/>
          <w:szCs w:val="26"/>
          <w:u w:val="single"/>
        </w:rPr>
      </w:pPr>
    </w:p>
    <w:p w:rsidR="00444380" w:rsidRPr="00EF72D9" w:rsidRDefault="00444380" w:rsidP="00EF72D9">
      <w:pPr>
        <w:pStyle w:val="33"/>
        <w:spacing w:after="0" w:line="360" w:lineRule="auto"/>
        <w:ind w:left="0"/>
        <w:jc w:val="both"/>
        <w:rPr>
          <w:sz w:val="26"/>
          <w:szCs w:val="26"/>
        </w:rPr>
      </w:pPr>
      <w:r w:rsidRPr="00EF72D9">
        <w:rPr>
          <w:b/>
          <w:sz w:val="26"/>
          <w:szCs w:val="26"/>
          <w:u w:val="single"/>
        </w:rPr>
        <w:t>Выводы:</w:t>
      </w:r>
      <w:r w:rsidRPr="00EF72D9">
        <w:rPr>
          <w:sz w:val="26"/>
          <w:szCs w:val="26"/>
        </w:rPr>
        <w:t xml:space="preserve"> 1) Продавец заинтересован повышать цену, если спрос негибкий, и понижать, если спрос эластичный. Зная величину коэффициента эластичности, можно определить необходимый размер изменения цены с целью повышения дохода продавцов.</w:t>
      </w:r>
    </w:p>
    <w:p w:rsidR="00444380" w:rsidRPr="00EF72D9" w:rsidRDefault="00444380" w:rsidP="00EF72D9">
      <w:pPr>
        <w:pStyle w:val="33"/>
        <w:spacing w:after="0" w:line="360" w:lineRule="auto"/>
        <w:ind w:left="0"/>
        <w:jc w:val="both"/>
        <w:rPr>
          <w:sz w:val="26"/>
          <w:szCs w:val="26"/>
        </w:rPr>
      </w:pPr>
      <w:r w:rsidRPr="00EF72D9">
        <w:rPr>
          <w:sz w:val="26"/>
          <w:szCs w:val="26"/>
        </w:rPr>
        <w:t>2) Эластичность спроса ниже всего у тех товаров, которые с точки зрения покупателя являются необходимыми.</w:t>
      </w:r>
    </w:p>
    <w:p w:rsidR="00444380" w:rsidRPr="00EF72D9" w:rsidRDefault="00444380" w:rsidP="00EF72D9">
      <w:pPr>
        <w:pStyle w:val="33"/>
        <w:spacing w:after="0" w:line="360" w:lineRule="auto"/>
        <w:ind w:left="0"/>
        <w:jc w:val="both"/>
        <w:rPr>
          <w:sz w:val="26"/>
          <w:szCs w:val="26"/>
        </w:rPr>
      </w:pPr>
      <w:r w:rsidRPr="00EF72D9">
        <w:rPr>
          <w:sz w:val="26"/>
          <w:szCs w:val="26"/>
        </w:rPr>
        <w:t>3) Чем больше товаров-заменителей, тем эластичнее спрос.</w:t>
      </w:r>
    </w:p>
    <w:p w:rsidR="00444380" w:rsidRPr="00EF72D9" w:rsidRDefault="00444380" w:rsidP="00EF72D9">
      <w:pPr>
        <w:pStyle w:val="33"/>
        <w:spacing w:after="0" w:line="360" w:lineRule="auto"/>
        <w:ind w:left="0"/>
        <w:jc w:val="both"/>
        <w:rPr>
          <w:sz w:val="26"/>
          <w:szCs w:val="26"/>
        </w:rPr>
      </w:pPr>
      <w:r w:rsidRPr="00EF72D9">
        <w:rPr>
          <w:sz w:val="26"/>
          <w:szCs w:val="26"/>
        </w:rPr>
        <w:t>4) Эластичность спроса выше при высоких ценах и ниже при низких.</w:t>
      </w:r>
    </w:p>
    <w:p w:rsidR="00444380" w:rsidRPr="00EF72D9" w:rsidRDefault="00444380" w:rsidP="00EF72D9">
      <w:pPr>
        <w:pStyle w:val="33"/>
        <w:spacing w:after="0" w:line="360" w:lineRule="auto"/>
        <w:ind w:left="0"/>
        <w:jc w:val="both"/>
        <w:rPr>
          <w:sz w:val="26"/>
          <w:szCs w:val="26"/>
        </w:rPr>
      </w:pPr>
      <w:r w:rsidRPr="00EF72D9">
        <w:rPr>
          <w:sz w:val="26"/>
          <w:szCs w:val="26"/>
        </w:rPr>
        <w:t xml:space="preserve">На ценовую политику предприятия оказывает влияние </w:t>
      </w:r>
      <w:r w:rsidRPr="00EF72D9">
        <w:rPr>
          <w:i/>
          <w:sz w:val="26"/>
          <w:szCs w:val="26"/>
        </w:rPr>
        <w:t>перекрестная эластичность</w:t>
      </w:r>
      <w:r w:rsidRPr="00EF72D9">
        <w:rPr>
          <w:sz w:val="26"/>
          <w:szCs w:val="26"/>
        </w:rPr>
        <w:t>, которая отражает зависимость между изменением цены на один товар и изменением спроса на другой товар (товары)</w:t>
      </w:r>
    </w:p>
    <w:p w:rsidR="00444380" w:rsidRPr="00EF72D9" w:rsidRDefault="00444380" w:rsidP="00EF72D9">
      <w:pPr>
        <w:pStyle w:val="33"/>
        <w:spacing w:after="0" w:line="360" w:lineRule="auto"/>
        <w:ind w:left="0"/>
        <w:jc w:val="both"/>
        <w:rPr>
          <w:sz w:val="26"/>
          <w:szCs w:val="26"/>
        </w:rPr>
      </w:pPr>
      <w:r w:rsidRPr="00EF72D9">
        <w:rPr>
          <w:b/>
          <w:sz w:val="26"/>
          <w:szCs w:val="26"/>
        </w:rPr>
        <w:t>Коэффициент перекрёстной эластичности спроса по цене показывает отношение изменения объёма спроса на данный товар при изменении цены другого товара и</w:t>
      </w:r>
      <w:r w:rsidRPr="00EF72D9">
        <w:rPr>
          <w:sz w:val="26"/>
          <w:szCs w:val="26"/>
        </w:rPr>
        <w:t xml:space="preserve"> определяется по формуле:</w:t>
      </w:r>
    </w:p>
    <w:p w:rsidR="00444380" w:rsidRDefault="00444380" w:rsidP="00444380">
      <w:pPr>
        <w:pStyle w:val="33"/>
        <w:jc w:val="both"/>
        <w:rPr>
          <w:b/>
          <w:lang w:val="en-US"/>
        </w:rPr>
      </w:pPr>
      <w:r>
        <w:rPr>
          <w:b/>
          <w:position w:val="-32"/>
          <w:lang w:val="en-US"/>
        </w:rPr>
        <w:object w:dxaOrig="6360" w:dyaOrig="740">
          <v:shape id="_x0000_i1026" type="#_x0000_t75" style="width:317.9pt;height:37.4pt" o:ole="" fillcolor="window">
            <v:imagedata r:id="rId17" o:title=""/>
          </v:shape>
          <o:OLEObject Type="Embed" ProgID="Equation.3" ShapeID="_x0000_i1026" DrawAspect="Content" ObjectID="_1636807207" r:id="rId18"/>
        </w:object>
      </w:r>
    </w:p>
    <w:p w:rsidR="00444380" w:rsidRPr="00EF72D9" w:rsidRDefault="00444380" w:rsidP="00EF72D9">
      <w:pPr>
        <w:pStyle w:val="33"/>
        <w:spacing w:after="0" w:line="360" w:lineRule="auto"/>
        <w:ind w:left="0"/>
        <w:jc w:val="both"/>
        <w:rPr>
          <w:sz w:val="26"/>
          <w:szCs w:val="26"/>
        </w:rPr>
      </w:pPr>
      <w:r w:rsidRPr="00EF72D9">
        <w:rPr>
          <w:sz w:val="26"/>
          <w:szCs w:val="26"/>
        </w:rPr>
        <w:t>где i – индекс, относящийся к товару на который изменяется спрос в связи с повышением цен на (</w:t>
      </w:r>
      <w:r w:rsidRPr="00EF72D9">
        <w:rPr>
          <w:sz w:val="26"/>
          <w:szCs w:val="26"/>
          <w:lang w:val="en-US"/>
        </w:rPr>
        <w:t>j</w:t>
      </w:r>
      <w:r w:rsidRPr="00EF72D9">
        <w:rPr>
          <w:sz w:val="26"/>
          <w:szCs w:val="26"/>
        </w:rPr>
        <w:t>-й) товар.</w:t>
      </w:r>
    </w:p>
    <w:p w:rsidR="00444380" w:rsidRPr="00EF72D9" w:rsidRDefault="00444380" w:rsidP="00EF72D9">
      <w:pPr>
        <w:pStyle w:val="33"/>
        <w:spacing w:after="0" w:line="360" w:lineRule="auto"/>
        <w:ind w:left="0"/>
        <w:jc w:val="both"/>
        <w:rPr>
          <w:sz w:val="26"/>
          <w:szCs w:val="26"/>
        </w:rPr>
      </w:pPr>
      <w:r w:rsidRPr="00EF72D9">
        <w:rPr>
          <w:sz w:val="26"/>
          <w:szCs w:val="26"/>
        </w:rPr>
        <w:lastRenderedPageBreak/>
        <w:t xml:space="preserve">Если </w:t>
      </w:r>
      <w:proofErr w:type="spellStart"/>
      <w:r w:rsidRPr="00EF72D9">
        <w:rPr>
          <w:sz w:val="26"/>
          <w:szCs w:val="26"/>
        </w:rPr>
        <w:t>Э</w:t>
      </w:r>
      <w:r w:rsidRPr="00EF72D9">
        <w:rPr>
          <w:sz w:val="26"/>
          <w:szCs w:val="26"/>
          <w:vertAlign w:val="subscript"/>
        </w:rPr>
        <w:t>п</w:t>
      </w:r>
      <w:proofErr w:type="spellEnd"/>
      <w:r w:rsidRPr="00EF72D9">
        <w:rPr>
          <w:sz w:val="26"/>
          <w:szCs w:val="26"/>
        </w:rPr>
        <w:t>&gt;0 – то такие товары называются взаимозаменяемыми, то есть повышение цены одного товара ведёт к повышению спроса на другой товар. При повышении цены на картофель могут вырасти спрос на макаронные изделия и крупы.</w:t>
      </w:r>
    </w:p>
    <w:p w:rsidR="00444380" w:rsidRPr="00EF72D9" w:rsidRDefault="00444380" w:rsidP="00EF72D9">
      <w:pPr>
        <w:pStyle w:val="33"/>
        <w:spacing w:after="0" w:line="360" w:lineRule="auto"/>
        <w:ind w:left="0"/>
        <w:jc w:val="both"/>
        <w:rPr>
          <w:sz w:val="26"/>
          <w:szCs w:val="26"/>
        </w:rPr>
      </w:pPr>
      <w:r w:rsidRPr="00EF72D9">
        <w:rPr>
          <w:sz w:val="26"/>
          <w:szCs w:val="26"/>
        </w:rPr>
        <w:t xml:space="preserve">Если </w:t>
      </w:r>
      <w:proofErr w:type="spellStart"/>
      <w:r w:rsidRPr="00EF72D9">
        <w:rPr>
          <w:sz w:val="26"/>
          <w:szCs w:val="26"/>
        </w:rPr>
        <w:t>Э</w:t>
      </w:r>
      <w:r w:rsidRPr="00EF72D9">
        <w:rPr>
          <w:sz w:val="26"/>
          <w:szCs w:val="26"/>
          <w:vertAlign w:val="subscript"/>
        </w:rPr>
        <w:t>п</w:t>
      </w:r>
      <w:proofErr w:type="spellEnd"/>
      <w:r w:rsidRPr="00EF72D9">
        <w:rPr>
          <w:sz w:val="26"/>
          <w:szCs w:val="26"/>
        </w:rPr>
        <w:t xml:space="preserve">&lt;0 – то такие товары называются </w:t>
      </w:r>
      <w:proofErr w:type="spellStart"/>
      <w:r w:rsidRPr="00EF72D9">
        <w:rPr>
          <w:sz w:val="26"/>
          <w:szCs w:val="26"/>
        </w:rPr>
        <w:t>взаимодополняемыми</w:t>
      </w:r>
      <w:proofErr w:type="spellEnd"/>
      <w:r w:rsidRPr="00EF72D9">
        <w:rPr>
          <w:sz w:val="26"/>
          <w:szCs w:val="26"/>
        </w:rPr>
        <w:t xml:space="preserve"> (комплементарными), то есть при повышении цены одного товара спрос на другой падает (автомобили-бензин, туфли </w:t>
      </w:r>
      <w:proofErr w:type="gramStart"/>
      <w:r w:rsidRPr="00EF72D9">
        <w:rPr>
          <w:sz w:val="26"/>
          <w:szCs w:val="26"/>
        </w:rPr>
        <w:t>–г</w:t>
      </w:r>
      <w:proofErr w:type="gramEnd"/>
      <w:r w:rsidRPr="00EF72D9">
        <w:rPr>
          <w:sz w:val="26"/>
          <w:szCs w:val="26"/>
        </w:rPr>
        <w:t>уталин).</w:t>
      </w:r>
    </w:p>
    <w:p w:rsidR="00444380" w:rsidRPr="00EF72D9" w:rsidRDefault="00444380" w:rsidP="00EF72D9">
      <w:pPr>
        <w:pStyle w:val="33"/>
        <w:spacing w:after="0" w:line="360" w:lineRule="auto"/>
        <w:ind w:left="0"/>
        <w:jc w:val="both"/>
        <w:rPr>
          <w:sz w:val="26"/>
          <w:szCs w:val="26"/>
        </w:rPr>
      </w:pPr>
      <w:r w:rsidRPr="00EF72D9">
        <w:rPr>
          <w:sz w:val="26"/>
          <w:szCs w:val="26"/>
        </w:rPr>
        <w:t xml:space="preserve">Если </w:t>
      </w:r>
      <w:proofErr w:type="spellStart"/>
      <w:r w:rsidRPr="00EF72D9">
        <w:rPr>
          <w:sz w:val="26"/>
          <w:szCs w:val="26"/>
        </w:rPr>
        <w:t>Э</w:t>
      </w:r>
      <w:r w:rsidRPr="00EF72D9">
        <w:rPr>
          <w:sz w:val="26"/>
          <w:szCs w:val="26"/>
          <w:vertAlign w:val="subscript"/>
        </w:rPr>
        <w:t>п</w:t>
      </w:r>
      <w:proofErr w:type="spellEnd"/>
      <w:r w:rsidRPr="00EF72D9">
        <w:rPr>
          <w:sz w:val="26"/>
          <w:szCs w:val="26"/>
        </w:rPr>
        <w:t>=0 – то товары называются независимыми.</w:t>
      </w:r>
    </w:p>
    <w:p w:rsidR="00444380" w:rsidRPr="00EF72D9" w:rsidRDefault="00444380" w:rsidP="00EF72D9">
      <w:pPr>
        <w:pStyle w:val="33"/>
        <w:spacing w:after="0" w:line="360" w:lineRule="auto"/>
        <w:ind w:left="0"/>
        <w:jc w:val="both"/>
        <w:rPr>
          <w:sz w:val="26"/>
          <w:szCs w:val="26"/>
        </w:rPr>
      </w:pPr>
      <w:r w:rsidRPr="00EF72D9">
        <w:rPr>
          <w:sz w:val="26"/>
          <w:szCs w:val="26"/>
        </w:rPr>
        <w:t>Поскольку на конкретном рынке могут действовать различные группы потребителей по степени оценки рыночного спроса, то их общее поведение может привести к тому, что реальный рыночный спрос будет заметно отклоняться от сформированных моделей.</w:t>
      </w:r>
    </w:p>
    <w:p w:rsidR="00444380" w:rsidRPr="00EF72D9" w:rsidRDefault="00444380" w:rsidP="00EF72D9">
      <w:pPr>
        <w:pStyle w:val="33"/>
        <w:spacing w:after="0" w:line="360" w:lineRule="auto"/>
        <w:ind w:left="0"/>
        <w:jc w:val="both"/>
        <w:rPr>
          <w:sz w:val="26"/>
          <w:szCs w:val="26"/>
        </w:rPr>
      </w:pPr>
      <w:r w:rsidRPr="00EF72D9">
        <w:rPr>
          <w:sz w:val="26"/>
          <w:szCs w:val="26"/>
        </w:rPr>
        <w:t>В то же время взаимно противоположная направленность указанных эффектов частично нейтрализует их действие на объём рыночного спроса.</w:t>
      </w:r>
    </w:p>
    <w:p w:rsidR="00444380" w:rsidRPr="00EF72D9" w:rsidRDefault="00444380" w:rsidP="00EF72D9">
      <w:pPr>
        <w:pStyle w:val="33"/>
        <w:spacing w:after="0" w:line="360" w:lineRule="auto"/>
        <w:ind w:left="0"/>
        <w:jc w:val="both"/>
        <w:rPr>
          <w:b/>
          <w:i/>
          <w:sz w:val="26"/>
          <w:szCs w:val="26"/>
        </w:rPr>
      </w:pPr>
      <w:r w:rsidRPr="00EF72D9">
        <w:rPr>
          <w:b/>
          <w:i/>
          <w:sz w:val="26"/>
          <w:szCs w:val="26"/>
        </w:rPr>
        <w:t>Сегментация потребителей по степени чувствительности к цене.</w:t>
      </w:r>
    </w:p>
    <w:p w:rsidR="00444380" w:rsidRPr="00EF72D9" w:rsidRDefault="00444380" w:rsidP="00EF72D9">
      <w:pPr>
        <w:pStyle w:val="33"/>
        <w:spacing w:after="0" w:line="360" w:lineRule="auto"/>
        <w:ind w:left="0"/>
        <w:jc w:val="both"/>
        <w:rPr>
          <w:sz w:val="26"/>
          <w:szCs w:val="26"/>
        </w:rPr>
      </w:pPr>
      <w:r w:rsidRPr="00EF72D9">
        <w:rPr>
          <w:sz w:val="26"/>
          <w:szCs w:val="26"/>
        </w:rPr>
        <w:t>Отношение к цене не всегда определяется  уровнем доходов покупателей: например, в среде богатых могут быть «</w:t>
      </w:r>
      <w:proofErr w:type="gramStart"/>
      <w:r w:rsidRPr="00EF72D9">
        <w:rPr>
          <w:sz w:val="26"/>
          <w:szCs w:val="26"/>
        </w:rPr>
        <w:t>скряги</w:t>
      </w:r>
      <w:proofErr w:type="gramEnd"/>
      <w:r w:rsidRPr="00EF72D9">
        <w:rPr>
          <w:sz w:val="26"/>
          <w:szCs w:val="26"/>
        </w:rPr>
        <w:t>», а в среде малообеспеченных – «транжиры».</w:t>
      </w:r>
    </w:p>
    <w:p w:rsidR="00444380" w:rsidRPr="00EF72D9" w:rsidRDefault="00444380" w:rsidP="00EF72D9">
      <w:pPr>
        <w:pStyle w:val="33"/>
        <w:spacing w:after="0" w:line="360" w:lineRule="auto"/>
        <w:ind w:left="0"/>
        <w:jc w:val="both"/>
        <w:rPr>
          <w:sz w:val="26"/>
          <w:szCs w:val="26"/>
        </w:rPr>
      </w:pPr>
      <w:r w:rsidRPr="00EF72D9">
        <w:rPr>
          <w:sz w:val="26"/>
          <w:szCs w:val="26"/>
        </w:rPr>
        <w:t>По отношению к цене различают:</w:t>
      </w:r>
    </w:p>
    <w:p w:rsidR="00444380" w:rsidRPr="00EF72D9" w:rsidRDefault="00444380" w:rsidP="00CE0D46">
      <w:pPr>
        <w:pStyle w:val="33"/>
        <w:numPr>
          <w:ilvl w:val="0"/>
          <w:numId w:val="37"/>
        </w:numPr>
        <w:spacing w:after="0" w:line="360" w:lineRule="auto"/>
        <w:jc w:val="both"/>
        <w:rPr>
          <w:sz w:val="26"/>
          <w:szCs w:val="26"/>
        </w:rPr>
      </w:pPr>
      <w:r w:rsidRPr="00EF72D9">
        <w:rPr>
          <w:sz w:val="26"/>
          <w:szCs w:val="26"/>
        </w:rPr>
        <w:t>экономных покупателей, ориентирующихся в первую очередь на уровень цен;</w:t>
      </w:r>
    </w:p>
    <w:p w:rsidR="00444380" w:rsidRPr="00EF72D9" w:rsidRDefault="00444380" w:rsidP="00CE0D46">
      <w:pPr>
        <w:pStyle w:val="33"/>
        <w:numPr>
          <w:ilvl w:val="0"/>
          <w:numId w:val="37"/>
        </w:numPr>
        <w:spacing w:after="0" w:line="360" w:lineRule="auto"/>
        <w:jc w:val="both"/>
        <w:rPr>
          <w:sz w:val="26"/>
          <w:szCs w:val="26"/>
        </w:rPr>
      </w:pPr>
      <w:proofErr w:type="gramStart"/>
      <w:r w:rsidRPr="00EF72D9">
        <w:rPr>
          <w:sz w:val="26"/>
          <w:szCs w:val="26"/>
        </w:rPr>
        <w:t>апатичных</w:t>
      </w:r>
      <w:proofErr w:type="gramEnd"/>
      <w:r w:rsidRPr="00EF72D9">
        <w:rPr>
          <w:sz w:val="26"/>
          <w:szCs w:val="26"/>
        </w:rPr>
        <w:t xml:space="preserve"> к цене: цены не важны, главное – удобство, престижность или качество;</w:t>
      </w:r>
    </w:p>
    <w:p w:rsidR="00444380" w:rsidRPr="00EF72D9" w:rsidRDefault="00444380" w:rsidP="00CE0D46">
      <w:pPr>
        <w:pStyle w:val="33"/>
        <w:numPr>
          <w:ilvl w:val="0"/>
          <w:numId w:val="37"/>
        </w:numPr>
        <w:spacing w:after="0" w:line="360" w:lineRule="auto"/>
        <w:jc w:val="both"/>
        <w:rPr>
          <w:sz w:val="26"/>
          <w:szCs w:val="26"/>
        </w:rPr>
      </w:pPr>
      <w:r w:rsidRPr="00EF72D9">
        <w:rPr>
          <w:sz w:val="26"/>
          <w:szCs w:val="26"/>
        </w:rPr>
        <w:t>рациональных покупателей, оценивающих покупку с точки зрения соотношения цены и качества.</w:t>
      </w:r>
    </w:p>
    <w:p w:rsidR="00444380" w:rsidRPr="00EF72D9" w:rsidRDefault="00444380" w:rsidP="00EF72D9">
      <w:pPr>
        <w:pStyle w:val="33"/>
        <w:spacing w:after="0" w:line="360" w:lineRule="auto"/>
        <w:ind w:left="0"/>
        <w:jc w:val="both"/>
        <w:rPr>
          <w:sz w:val="26"/>
          <w:szCs w:val="26"/>
        </w:rPr>
      </w:pPr>
      <w:r w:rsidRPr="00EF72D9">
        <w:rPr>
          <w:sz w:val="26"/>
          <w:szCs w:val="26"/>
        </w:rPr>
        <w:t>Реклама, приверженность к определенной марке и др. факторы снижают чувствительность покупателей к цене. Значительное влияние оказывает также субъективность взглядов: для одного низкая цена означает удачную покупку, для другого – низкое качество.</w:t>
      </w:r>
    </w:p>
    <w:p w:rsidR="00DE76A2" w:rsidRDefault="00DE76A2">
      <w:pPr>
        <w:rPr>
          <w:rFonts w:asciiTheme="majorHAnsi" w:eastAsiaTheme="majorEastAsia" w:hAnsiTheme="majorHAnsi" w:cstheme="majorBidi"/>
          <w:b/>
          <w:bCs/>
          <w:color w:val="365F91" w:themeColor="accent1" w:themeShade="BF"/>
          <w:sz w:val="28"/>
          <w:szCs w:val="28"/>
        </w:rPr>
      </w:pPr>
      <w:r>
        <w:br w:type="page"/>
      </w:r>
    </w:p>
    <w:p w:rsidR="00444380" w:rsidRDefault="00444380" w:rsidP="00DE76A2">
      <w:pPr>
        <w:pStyle w:val="1"/>
      </w:pPr>
      <w:bookmarkStart w:id="5" w:name="_Toc25139119"/>
      <w:r>
        <w:lastRenderedPageBreak/>
        <w:t>Лекция 4. Факторы маркетингового ценообразования.</w:t>
      </w:r>
      <w:bookmarkEnd w:id="5"/>
    </w:p>
    <w:p w:rsidR="00444380" w:rsidRDefault="00444380" w:rsidP="00CE0D46">
      <w:pPr>
        <w:pStyle w:val="25"/>
        <w:numPr>
          <w:ilvl w:val="0"/>
          <w:numId w:val="38"/>
        </w:numPr>
        <w:tabs>
          <w:tab w:val="clear" w:pos="1080"/>
          <w:tab w:val="left" w:pos="142"/>
          <w:tab w:val="left" w:pos="284"/>
        </w:tabs>
        <w:spacing w:line="360" w:lineRule="auto"/>
        <w:ind w:left="142" w:hanging="142"/>
        <w:jc w:val="both"/>
        <w:rPr>
          <w:sz w:val="26"/>
        </w:rPr>
      </w:pPr>
      <w:r>
        <w:rPr>
          <w:sz w:val="26"/>
        </w:rPr>
        <w:t>Зависимость ценообразования от типа рынка.</w:t>
      </w:r>
    </w:p>
    <w:p w:rsidR="00444380" w:rsidRDefault="00444380" w:rsidP="00CE0D46">
      <w:pPr>
        <w:pStyle w:val="25"/>
        <w:numPr>
          <w:ilvl w:val="0"/>
          <w:numId w:val="38"/>
        </w:numPr>
        <w:tabs>
          <w:tab w:val="clear" w:pos="1080"/>
          <w:tab w:val="left" w:pos="142"/>
          <w:tab w:val="left" w:pos="284"/>
        </w:tabs>
        <w:spacing w:line="360" w:lineRule="auto"/>
        <w:ind w:left="142" w:hanging="142"/>
        <w:jc w:val="both"/>
        <w:rPr>
          <w:sz w:val="26"/>
        </w:rPr>
      </w:pPr>
      <w:r>
        <w:rPr>
          <w:sz w:val="26"/>
        </w:rPr>
        <w:t>Свойства товара ка фактор ценообразования.</w:t>
      </w:r>
    </w:p>
    <w:p w:rsidR="00444380" w:rsidRDefault="00444380" w:rsidP="00CE0D46">
      <w:pPr>
        <w:pStyle w:val="25"/>
        <w:numPr>
          <w:ilvl w:val="0"/>
          <w:numId w:val="38"/>
        </w:numPr>
        <w:tabs>
          <w:tab w:val="clear" w:pos="1080"/>
          <w:tab w:val="left" w:pos="142"/>
          <w:tab w:val="left" w:pos="284"/>
        </w:tabs>
        <w:spacing w:line="360" w:lineRule="auto"/>
        <w:ind w:left="142" w:hanging="142"/>
        <w:jc w:val="both"/>
        <w:rPr>
          <w:sz w:val="26"/>
        </w:rPr>
      </w:pPr>
      <w:r>
        <w:rPr>
          <w:sz w:val="26"/>
        </w:rPr>
        <w:t xml:space="preserve">Государственный регулирование цен как фактор ценообразования. </w:t>
      </w:r>
    </w:p>
    <w:p w:rsidR="00444380" w:rsidRDefault="00444380" w:rsidP="00CE0D46">
      <w:pPr>
        <w:pStyle w:val="25"/>
        <w:numPr>
          <w:ilvl w:val="0"/>
          <w:numId w:val="38"/>
        </w:numPr>
        <w:tabs>
          <w:tab w:val="clear" w:pos="1080"/>
          <w:tab w:val="left" w:pos="142"/>
          <w:tab w:val="left" w:pos="284"/>
        </w:tabs>
        <w:spacing w:line="360" w:lineRule="auto"/>
        <w:ind w:left="142" w:hanging="142"/>
        <w:jc w:val="both"/>
        <w:rPr>
          <w:sz w:val="26"/>
        </w:rPr>
      </w:pPr>
      <w:r>
        <w:rPr>
          <w:sz w:val="26"/>
        </w:rPr>
        <w:t>Цели ценообразования. Взаимосвязь факторов и целей ценообразования.</w:t>
      </w:r>
    </w:p>
    <w:p w:rsidR="00DE76A2" w:rsidRDefault="00DE76A2" w:rsidP="00DE76A2">
      <w:pPr>
        <w:pStyle w:val="21"/>
        <w:spacing w:before="0" w:line="360" w:lineRule="auto"/>
        <w:ind w:left="720"/>
        <w:jc w:val="both"/>
        <w:rPr>
          <w:b/>
          <w:i/>
        </w:rPr>
      </w:pPr>
    </w:p>
    <w:p w:rsidR="00444380" w:rsidRDefault="00444380" w:rsidP="00DE76A2">
      <w:pPr>
        <w:pStyle w:val="21"/>
        <w:spacing w:before="0" w:line="360" w:lineRule="auto"/>
        <w:ind w:left="720"/>
        <w:jc w:val="both"/>
        <w:rPr>
          <w:b/>
          <w:i/>
        </w:rPr>
      </w:pPr>
      <w:r>
        <w:rPr>
          <w:b/>
          <w:i/>
        </w:rPr>
        <w:t>Зависимость ценообразования от типа рынка</w:t>
      </w:r>
    </w:p>
    <w:p w:rsidR="00444380" w:rsidRPr="00DE76A2" w:rsidRDefault="00444380" w:rsidP="00DE76A2">
      <w:pPr>
        <w:pStyle w:val="33"/>
        <w:spacing w:after="0" w:line="360" w:lineRule="auto"/>
        <w:ind w:left="0"/>
        <w:jc w:val="both"/>
        <w:rPr>
          <w:sz w:val="26"/>
          <w:szCs w:val="26"/>
        </w:rPr>
      </w:pPr>
      <w:r w:rsidRPr="00DE76A2">
        <w:rPr>
          <w:sz w:val="26"/>
          <w:szCs w:val="26"/>
        </w:rPr>
        <w:t>Разрабатывая цену для конкретного товара, необходимо знать конкретный тип и среду рынка, на котором будет продаваться этот товар.</w:t>
      </w:r>
    </w:p>
    <w:p w:rsidR="00444380" w:rsidRPr="00DE76A2" w:rsidRDefault="00444380" w:rsidP="00DE76A2">
      <w:pPr>
        <w:pStyle w:val="33"/>
        <w:spacing w:after="0" w:line="360" w:lineRule="auto"/>
        <w:ind w:left="0"/>
        <w:jc w:val="both"/>
        <w:rPr>
          <w:i/>
          <w:sz w:val="26"/>
          <w:szCs w:val="26"/>
        </w:rPr>
      </w:pPr>
      <w:r w:rsidRPr="00DE76A2">
        <w:rPr>
          <w:i/>
          <w:sz w:val="26"/>
          <w:szCs w:val="26"/>
        </w:rPr>
        <w:t>Совершенная или чистая конкуренция</w:t>
      </w:r>
    </w:p>
    <w:p w:rsidR="00444380" w:rsidRPr="00DE76A2" w:rsidRDefault="00444380" w:rsidP="00DE76A2">
      <w:pPr>
        <w:pStyle w:val="33"/>
        <w:spacing w:after="0" w:line="360" w:lineRule="auto"/>
        <w:ind w:left="0"/>
        <w:jc w:val="both"/>
        <w:rPr>
          <w:sz w:val="26"/>
          <w:szCs w:val="26"/>
        </w:rPr>
      </w:pPr>
      <w:r w:rsidRPr="00DE76A2">
        <w:rPr>
          <w:sz w:val="26"/>
          <w:szCs w:val="26"/>
        </w:rPr>
        <w:t>Особенность такого рынка заключается в наличии множества фирм, каждой из которых принадлежит небольшая доля рынка, а поэтому ни одна из них не может оказывать большого влияния на уровень текущих цен. Рынок характеризуется однородностью и взаимозаменяемостью конкурирующих товаров, отсутствием ценовых ограничений. Для фирмы в этих условиях спрос полностью эластичен. При расширении объёма производства фирма, как правило, цену не меняет. Снижение цен приводит к увеличению спроса. Если увеличение предложения возрастёт, то цена снизится во всех фирмах независимо от объёма их производства.</w:t>
      </w:r>
    </w:p>
    <w:p w:rsidR="00444380" w:rsidRPr="00DE76A2" w:rsidRDefault="00444380" w:rsidP="00DE76A2">
      <w:pPr>
        <w:pStyle w:val="33"/>
        <w:spacing w:after="0" w:line="360" w:lineRule="auto"/>
        <w:ind w:left="0"/>
        <w:jc w:val="both"/>
        <w:rPr>
          <w:sz w:val="26"/>
          <w:szCs w:val="26"/>
        </w:rPr>
      </w:pPr>
      <w:r w:rsidRPr="00DE76A2">
        <w:rPr>
          <w:sz w:val="26"/>
          <w:szCs w:val="26"/>
        </w:rPr>
        <w:t>Таким образом, ни одна из фирм на рынке чистой конкуренции в ценообразовании не играет заметной роли. Цена складывается под воздействием спроса и предложения, а фирма ориентируется на сложившийся уровень цен.</w:t>
      </w:r>
    </w:p>
    <w:p w:rsidR="00444380" w:rsidRPr="00DE76A2" w:rsidRDefault="00444380" w:rsidP="00DE76A2">
      <w:pPr>
        <w:pStyle w:val="33"/>
        <w:spacing w:after="0" w:line="360" w:lineRule="auto"/>
        <w:ind w:left="0"/>
        <w:jc w:val="both"/>
        <w:rPr>
          <w:sz w:val="26"/>
          <w:szCs w:val="26"/>
        </w:rPr>
      </w:pPr>
      <w:r w:rsidRPr="00DE76A2">
        <w:rPr>
          <w:sz w:val="26"/>
          <w:szCs w:val="26"/>
        </w:rPr>
        <w:t xml:space="preserve">Типичный пример: фермер, производящий зерно. Выбросит он свою продукцию на рынок или нет – никто не заметит. По сути, фермер </w:t>
      </w:r>
      <w:proofErr w:type="spellStart"/>
      <w:r w:rsidRPr="00DE76A2">
        <w:rPr>
          <w:sz w:val="26"/>
          <w:szCs w:val="26"/>
        </w:rPr>
        <w:t>простго</w:t>
      </w:r>
      <w:proofErr w:type="spellEnd"/>
      <w:r w:rsidRPr="00DE76A2">
        <w:rPr>
          <w:sz w:val="26"/>
          <w:szCs w:val="26"/>
        </w:rPr>
        <w:t xml:space="preserve"> сдает зерно по ценам, сложившимся на рынке.</w:t>
      </w:r>
    </w:p>
    <w:p w:rsidR="00444380" w:rsidRPr="00DE76A2" w:rsidRDefault="00444380" w:rsidP="00DE76A2">
      <w:pPr>
        <w:pStyle w:val="33"/>
        <w:spacing w:after="0" w:line="360" w:lineRule="auto"/>
        <w:ind w:left="0"/>
        <w:jc w:val="both"/>
        <w:rPr>
          <w:sz w:val="26"/>
          <w:szCs w:val="26"/>
        </w:rPr>
      </w:pPr>
      <w:r w:rsidRPr="00DE76A2">
        <w:rPr>
          <w:sz w:val="26"/>
          <w:szCs w:val="26"/>
        </w:rPr>
        <w:t>Рынков свободной конкуренции очень много, это в основном международные рынки таких товаров, как цветные металлы, лес, руда, пшеница и т.п. (биржевые).</w:t>
      </w:r>
    </w:p>
    <w:p w:rsidR="00444380" w:rsidRPr="00DE76A2" w:rsidRDefault="00444380" w:rsidP="00DE76A2">
      <w:pPr>
        <w:pStyle w:val="33"/>
        <w:spacing w:after="0" w:line="360" w:lineRule="auto"/>
        <w:ind w:left="0"/>
        <w:jc w:val="both"/>
        <w:rPr>
          <w:i/>
          <w:sz w:val="26"/>
          <w:szCs w:val="26"/>
        </w:rPr>
      </w:pPr>
      <w:r w:rsidRPr="00DE76A2">
        <w:rPr>
          <w:i/>
          <w:sz w:val="26"/>
          <w:szCs w:val="26"/>
        </w:rPr>
        <w:t>Монополия:</w:t>
      </w:r>
    </w:p>
    <w:p w:rsidR="00444380" w:rsidRPr="00DE76A2" w:rsidRDefault="00444380" w:rsidP="00DE76A2">
      <w:pPr>
        <w:pStyle w:val="33"/>
        <w:spacing w:after="0" w:line="360" w:lineRule="auto"/>
        <w:ind w:left="0"/>
        <w:jc w:val="both"/>
        <w:rPr>
          <w:sz w:val="26"/>
          <w:szCs w:val="26"/>
        </w:rPr>
      </w:pPr>
      <w:r w:rsidRPr="00DE76A2">
        <w:rPr>
          <w:sz w:val="26"/>
          <w:szCs w:val="26"/>
        </w:rPr>
        <w:t>Цена устанавливается самим монополистом с учетом двух условий:</w:t>
      </w:r>
    </w:p>
    <w:p w:rsidR="00444380" w:rsidRPr="00DE76A2" w:rsidRDefault="00444380" w:rsidP="00CE0D46">
      <w:pPr>
        <w:pStyle w:val="33"/>
        <w:numPr>
          <w:ilvl w:val="0"/>
          <w:numId w:val="17"/>
        </w:numPr>
        <w:tabs>
          <w:tab w:val="clear" w:pos="360"/>
          <w:tab w:val="num" w:pos="1080"/>
        </w:tabs>
        <w:spacing w:after="0" w:line="360" w:lineRule="auto"/>
        <w:ind w:left="0" w:firstLine="0"/>
        <w:jc w:val="both"/>
        <w:rPr>
          <w:sz w:val="26"/>
          <w:szCs w:val="26"/>
        </w:rPr>
      </w:pPr>
      <w:r w:rsidRPr="00DE76A2">
        <w:rPr>
          <w:sz w:val="26"/>
          <w:szCs w:val="26"/>
        </w:rPr>
        <w:t>необходимое число потребителей, которое может заплатить эту цену;</w:t>
      </w:r>
    </w:p>
    <w:p w:rsidR="00444380" w:rsidRPr="00DE76A2" w:rsidRDefault="00444380" w:rsidP="00CE0D46">
      <w:pPr>
        <w:pStyle w:val="33"/>
        <w:numPr>
          <w:ilvl w:val="0"/>
          <w:numId w:val="17"/>
        </w:numPr>
        <w:tabs>
          <w:tab w:val="clear" w:pos="360"/>
          <w:tab w:val="num" w:pos="1080"/>
        </w:tabs>
        <w:spacing w:after="0" w:line="360" w:lineRule="auto"/>
        <w:ind w:left="0" w:firstLine="0"/>
        <w:jc w:val="both"/>
        <w:rPr>
          <w:sz w:val="26"/>
          <w:szCs w:val="26"/>
        </w:rPr>
      </w:pPr>
      <w:r w:rsidRPr="00DE76A2">
        <w:rPr>
          <w:sz w:val="26"/>
          <w:szCs w:val="26"/>
        </w:rPr>
        <w:t>не существует более дешевых товаров-заменителей.</w:t>
      </w:r>
    </w:p>
    <w:p w:rsidR="00444380" w:rsidRPr="00DE76A2" w:rsidRDefault="00444380" w:rsidP="00DE76A2">
      <w:pPr>
        <w:pStyle w:val="33"/>
        <w:spacing w:after="0" w:line="360" w:lineRule="auto"/>
        <w:ind w:left="0"/>
        <w:jc w:val="both"/>
        <w:rPr>
          <w:sz w:val="26"/>
          <w:szCs w:val="26"/>
        </w:rPr>
      </w:pPr>
      <w:r w:rsidRPr="00DE76A2">
        <w:rPr>
          <w:sz w:val="26"/>
          <w:szCs w:val="26"/>
        </w:rPr>
        <w:t xml:space="preserve">Чем больше товаров он произведет, тем меньше будет монопольная цена. Чем больше покупателей его товара, тем меньше власть монополиста над ними. И </w:t>
      </w:r>
      <w:r w:rsidRPr="00DE76A2">
        <w:rPr>
          <w:sz w:val="26"/>
          <w:szCs w:val="26"/>
        </w:rPr>
        <w:lastRenderedPageBreak/>
        <w:t>наоборот, чем меньше покупателей, тем монопольная власть при установлении цены.</w:t>
      </w:r>
    </w:p>
    <w:p w:rsidR="00444380" w:rsidRPr="00DE76A2" w:rsidRDefault="00444380" w:rsidP="00DE76A2">
      <w:pPr>
        <w:pStyle w:val="33"/>
        <w:spacing w:after="0" w:line="360" w:lineRule="auto"/>
        <w:ind w:left="0"/>
        <w:jc w:val="both"/>
        <w:rPr>
          <w:i/>
          <w:sz w:val="26"/>
          <w:szCs w:val="26"/>
        </w:rPr>
      </w:pPr>
      <w:r w:rsidRPr="00DE76A2">
        <w:rPr>
          <w:i/>
          <w:sz w:val="26"/>
          <w:szCs w:val="26"/>
        </w:rPr>
        <w:t>Олигополия:</w:t>
      </w:r>
    </w:p>
    <w:p w:rsidR="00444380" w:rsidRPr="00DE76A2" w:rsidRDefault="00444380" w:rsidP="00DE76A2">
      <w:pPr>
        <w:pStyle w:val="33"/>
        <w:spacing w:after="0" w:line="360" w:lineRule="auto"/>
        <w:ind w:left="0"/>
        <w:jc w:val="both"/>
        <w:rPr>
          <w:sz w:val="26"/>
          <w:szCs w:val="26"/>
        </w:rPr>
      </w:pPr>
      <w:r w:rsidRPr="00DE76A2">
        <w:rPr>
          <w:sz w:val="26"/>
          <w:szCs w:val="26"/>
        </w:rPr>
        <w:t>Характеризуется наличием нескольких крупных фирм, которые внимательно следят за маркетинговой деятельностью конкурентов и осторожно относятся к изменению цен на свои товары. Возможна координация действий при ценообразовании. Рынок может быть поделен на зоны влияния. Как правило, под воздействием рыночных факторов цены меняются в одном направлении и в одной пропорции.</w:t>
      </w:r>
    </w:p>
    <w:p w:rsidR="00444380" w:rsidRPr="00DE76A2" w:rsidRDefault="00444380" w:rsidP="00DE76A2">
      <w:pPr>
        <w:pStyle w:val="33"/>
        <w:spacing w:after="0" w:line="360" w:lineRule="auto"/>
        <w:ind w:left="0"/>
        <w:jc w:val="both"/>
        <w:rPr>
          <w:i/>
          <w:sz w:val="26"/>
          <w:szCs w:val="26"/>
        </w:rPr>
      </w:pPr>
      <w:r w:rsidRPr="00DE76A2">
        <w:rPr>
          <w:i/>
          <w:sz w:val="26"/>
          <w:szCs w:val="26"/>
        </w:rPr>
        <w:t>Монополистическая конкуренция:</w:t>
      </w:r>
    </w:p>
    <w:p w:rsidR="00444380" w:rsidRPr="00DE76A2" w:rsidRDefault="00444380" w:rsidP="00DE76A2">
      <w:pPr>
        <w:pStyle w:val="33"/>
        <w:spacing w:after="0" w:line="360" w:lineRule="auto"/>
        <w:ind w:left="0"/>
        <w:jc w:val="both"/>
        <w:rPr>
          <w:sz w:val="26"/>
          <w:szCs w:val="26"/>
        </w:rPr>
      </w:pPr>
      <w:r w:rsidRPr="00DE76A2">
        <w:rPr>
          <w:sz w:val="26"/>
          <w:szCs w:val="26"/>
        </w:rPr>
        <w:t xml:space="preserve">Рынок состоит из многих фирм, продукция которых имеет отличия по качеству, оформлению, дизайну, потребительским предпочтениям. Это приводит к тому, что продукция конкурентов воспринимается покупателем как разная. Поэтому каждая фирма может устанавливать цену на свой товар как мини-монополист, выпускающая особый продукт для своего покупателя. Изменения цены  в определенном диапазоне не приводят к заметным изменениям в поведении покупателей. </w:t>
      </w:r>
    </w:p>
    <w:p w:rsidR="00444380" w:rsidRPr="00DE76A2" w:rsidRDefault="00444380" w:rsidP="00DE76A2">
      <w:pPr>
        <w:pStyle w:val="33"/>
        <w:spacing w:after="0" w:line="360" w:lineRule="auto"/>
        <w:ind w:left="0"/>
        <w:jc w:val="both"/>
        <w:rPr>
          <w:sz w:val="26"/>
          <w:szCs w:val="26"/>
        </w:rPr>
      </w:pPr>
      <w:r w:rsidRPr="00DE76A2">
        <w:rPr>
          <w:sz w:val="26"/>
          <w:szCs w:val="26"/>
        </w:rPr>
        <w:t>Лишь когда соотношения рыночных цен выйдут за «правильные границы», могут произойти сильные изменения в объемах сбыта.</w:t>
      </w:r>
    </w:p>
    <w:p w:rsidR="00DE76A2" w:rsidRDefault="00DE76A2" w:rsidP="00DE76A2">
      <w:pPr>
        <w:pStyle w:val="21"/>
        <w:spacing w:before="0" w:line="360" w:lineRule="auto"/>
        <w:ind w:left="720"/>
        <w:jc w:val="both"/>
        <w:rPr>
          <w:b/>
          <w:i/>
          <w:szCs w:val="26"/>
        </w:rPr>
      </w:pPr>
    </w:p>
    <w:p w:rsidR="00444380" w:rsidRPr="00DE76A2" w:rsidRDefault="00444380" w:rsidP="00DE76A2">
      <w:pPr>
        <w:pStyle w:val="21"/>
        <w:spacing w:before="0" w:line="360" w:lineRule="auto"/>
        <w:ind w:left="720"/>
        <w:jc w:val="both"/>
        <w:rPr>
          <w:b/>
          <w:i/>
          <w:szCs w:val="26"/>
        </w:rPr>
      </w:pPr>
      <w:r w:rsidRPr="00DE76A2">
        <w:rPr>
          <w:b/>
          <w:i/>
          <w:szCs w:val="26"/>
        </w:rPr>
        <w:t xml:space="preserve">Свойства товара как фактор ценообразования. </w:t>
      </w:r>
    </w:p>
    <w:p w:rsidR="00444380" w:rsidRPr="00DE76A2" w:rsidRDefault="00444380" w:rsidP="00DE76A2">
      <w:pPr>
        <w:pStyle w:val="33"/>
        <w:spacing w:after="0" w:line="360" w:lineRule="auto"/>
        <w:ind w:left="0"/>
        <w:jc w:val="both"/>
        <w:rPr>
          <w:i/>
          <w:sz w:val="26"/>
          <w:szCs w:val="26"/>
        </w:rPr>
      </w:pPr>
      <w:r w:rsidRPr="00DE76A2">
        <w:rPr>
          <w:i/>
          <w:sz w:val="26"/>
          <w:szCs w:val="26"/>
        </w:rPr>
        <w:t>Стадия жизненного цикла товара:</w:t>
      </w:r>
    </w:p>
    <w:p w:rsidR="00444380" w:rsidRPr="00DE76A2" w:rsidRDefault="00444380" w:rsidP="00DE76A2">
      <w:pPr>
        <w:pStyle w:val="33"/>
        <w:spacing w:after="0" w:line="360" w:lineRule="auto"/>
        <w:ind w:left="0"/>
        <w:jc w:val="both"/>
        <w:rPr>
          <w:sz w:val="26"/>
          <w:szCs w:val="26"/>
        </w:rPr>
      </w:pPr>
      <w:r w:rsidRPr="00DE76A2">
        <w:rPr>
          <w:sz w:val="26"/>
          <w:szCs w:val="26"/>
        </w:rPr>
        <w:t>Каждый товар проходит следующие стадии: выход на рынок, роста, зрелости и падения и ухода с рынка.</w:t>
      </w:r>
    </w:p>
    <w:p w:rsidR="00444380" w:rsidRPr="00DE76A2" w:rsidRDefault="00444380" w:rsidP="00CE0D46">
      <w:pPr>
        <w:pStyle w:val="33"/>
        <w:numPr>
          <w:ilvl w:val="0"/>
          <w:numId w:val="14"/>
        </w:numPr>
        <w:spacing w:after="0" w:line="360" w:lineRule="auto"/>
        <w:jc w:val="both"/>
        <w:rPr>
          <w:sz w:val="26"/>
          <w:szCs w:val="26"/>
        </w:rPr>
      </w:pPr>
      <w:r w:rsidRPr="00DE76A2">
        <w:rPr>
          <w:sz w:val="26"/>
          <w:szCs w:val="26"/>
        </w:rPr>
        <w:t>Выход на рынок – первоначальные трудности заключается в том, чтобы привлечь покупателя к новому товару, сформировать спрос. В отношении цены и спроса на новый продукт действует закономерность: чем выше установлена цена, тем труднее привлечь покупателя, тем больше затраты на создание спроса. С учётом этого предприниматель должен установить оптимальную цену на новый продукт. Чем выше цена, тем больше выручка продавца, но при условии высоких затрат на создание спроса. Как правило, цены высокие, так как необходимо компенсировать высокие расходы по созданию нового товара.</w:t>
      </w:r>
    </w:p>
    <w:p w:rsidR="00444380" w:rsidRPr="00DE76A2" w:rsidRDefault="00444380" w:rsidP="00CE0D46">
      <w:pPr>
        <w:pStyle w:val="33"/>
        <w:numPr>
          <w:ilvl w:val="0"/>
          <w:numId w:val="14"/>
        </w:numPr>
        <w:spacing w:after="0" w:line="360" w:lineRule="auto"/>
        <w:jc w:val="both"/>
        <w:rPr>
          <w:sz w:val="26"/>
          <w:szCs w:val="26"/>
        </w:rPr>
      </w:pPr>
      <w:r w:rsidRPr="00DE76A2">
        <w:rPr>
          <w:sz w:val="26"/>
          <w:szCs w:val="26"/>
        </w:rPr>
        <w:lastRenderedPageBreak/>
        <w:t xml:space="preserve">Стадия роста – это фаза захвата и освоения новых рынков. Если товар утвердился на предыдущей стадии, цены могут </w:t>
      </w:r>
      <w:proofErr w:type="gramStart"/>
      <w:r w:rsidRPr="00DE76A2">
        <w:rPr>
          <w:sz w:val="26"/>
          <w:szCs w:val="26"/>
        </w:rPr>
        <w:t>высокими</w:t>
      </w:r>
      <w:proofErr w:type="gramEnd"/>
      <w:r w:rsidRPr="00DE76A2">
        <w:rPr>
          <w:sz w:val="26"/>
          <w:szCs w:val="26"/>
        </w:rPr>
        <w:t>. Существуют два ограничения: конкуренты и потребители.</w:t>
      </w:r>
    </w:p>
    <w:p w:rsidR="00444380" w:rsidRPr="00DE76A2" w:rsidRDefault="00444380" w:rsidP="00CE0D46">
      <w:pPr>
        <w:pStyle w:val="33"/>
        <w:numPr>
          <w:ilvl w:val="0"/>
          <w:numId w:val="14"/>
        </w:numPr>
        <w:spacing w:after="0" w:line="360" w:lineRule="auto"/>
        <w:jc w:val="both"/>
        <w:rPr>
          <w:sz w:val="26"/>
          <w:szCs w:val="26"/>
        </w:rPr>
      </w:pPr>
      <w:r w:rsidRPr="00DE76A2">
        <w:rPr>
          <w:sz w:val="26"/>
          <w:szCs w:val="26"/>
        </w:rPr>
        <w:t>Стадия зрелости – особенность этой фазы_ появление на рынке наиболее чувствительной к цене группы потребителей.</w:t>
      </w:r>
    </w:p>
    <w:p w:rsidR="00444380" w:rsidRPr="00DE76A2" w:rsidRDefault="00444380" w:rsidP="00DE76A2">
      <w:pPr>
        <w:pStyle w:val="33"/>
        <w:spacing w:after="0" w:line="360" w:lineRule="auto"/>
        <w:ind w:left="0"/>
        <w:jc w:val="both"/>
        <w:rPr>
          <w:sz w:val="26"/>
          <w:szCs w:val="26"/>
        </w:rPr>
      </w:pPr>
      <w:r w:rsidRPr="00DE76A2">
        <w:rPr>
          <w:sz w:val="26"/>
          <w:szCs w:val="26"/>
        </w:rPr>
        <w:t xml:space="preserve">В целом ситуация на рынке следующая: </w:t>
      </w:r>
    </w:p>
    <w:p w:rsidR="00444380" w:rsidRPr="00DE76A2" w:rsidRDefault="00444380" w:rsidP="00CE0D46">
      <w:pPr>
        <w:pStyle w:val="33"/>
        <w:numPr>
          <w:ilvl w:val="0"/>
          <w:numId w:val="15"/>
        </w:numPr>
        <w:spacing w:after="0" w:line="360" w:lineRule="auto"/>
        <w:ind w:left="0" w:firstLine="0"/>
        <w:jc w:val="both"/>
        <w:rPr>
          <w:sz w:val="26"/>
          <w:szCs w:val="26"/>
        </w:rPr>
      </w:pPr>
      <w:r w:rsidRPr="00DE76A2">
        <w:rPr>
          <w:sz w:val="26"/>
          <w:szCs w:val="26"/>
        </w:rPr>
        <w:t>рынок насыщается продуктом;</w:t>
      </w:r>
    </w:p>
    <w:p w:rsidR="00444380" w:rsidRPr="00DE76A2" w:rsidRDefault="00444380" w:rsidP="00CE0D46">
      <w:pPr>
        <w:pStyle w:val="33"/>
        <w:numPr>
          <w:ilvl w:val="0"/>
          <w:numId w:val="15"/>
        </w:numPr>
        <w:spacing w:after="0" w:line="360" w:lineRule="auto"/>
        <w:ind w:left="0" w:firstLine="0"/>
        <w:jc w:val="both"/>
        <w:rPr>
          <w:sz w:val="26"/>
          <w:szCs w:val="26"/>
        </w:rPr>
      </w:pPr>
      <w:r w:rsidRPr="00DE76A2">
        <w:rPr>
          <w:sz w:val="26"/>
          <w:szCs w:val="26"/>
        </w:rPr>
        <w:t xml:space="preserve">ослабевает конкуренция за счёт отсева не выдержавших её фирм </w:t>
      </w:r>
      <w:proofErr w:type="gramStart"/>
      <w:r w:rsidRPr="00DE76A2">
        <w:rPr>
          <w:sz w:val="26"/>
          <w:szCs w:val="26"/>
        </w:rPr>
        <w:t xml:space="preserve">( </w:t>
      </w:r>
      <w:proofErr w:type="gramEnd"/>
      <w:r w:rsidRPr="00DE76A2">
        <w:rPr>
          <w:sz w:val="26"/>
          <w:szCs w:val="26"/>
        </w:rPr>
        <w:t>в первую очередь – с высокими затратами на производство);</w:t>
      </w:r>
    </w:p>
    <w:p w:rsidR="00444380" w:rsidRPr="00DE76A2" w:rsidRDefault="00444380" w:rsidP="00CE0D46">
      <w:pPr>
        <w:pStyle w:val="33"/>
        <w:numPr>
          <w:ilvl w:val="0"/>
          <w:numId w:val="15"/>
        </w:numPr>
        <w:spacing w:after="0" w:line="360" w:lineRule="auto"/>
        <w:ind w:left="0" w:firstLine="0"/>
        <w:jc w:val="both"/>
        <w:rPr>
          <w:sz w:val="26"/>
          <w:szCs w:val="26"/>
        </w:rPr>
      </w:pPr>
      <w:r w:rsidRPr="00DE76A2">
        <w:rPr>
          <w:sz w:val="26"/>
          <w:szCs w:val="26"/>
        </w:rPr>
        <w:t>часть фирм переходит на выпуск нового продукта, уровень цен низкий.</w:t>
      </w:r>
    </w:p>
    <w:p w:rsidR="00444380" w:rsidRPr="00DE76A2" w:rsidRDefault="00444380" w:rsidP="00DE76A2">
      <w:pPr>
        <w:pStyle w:val="33"/>
        <w:spacing w:after="0" w:line="360" w:lineRule="auto"/>
        <w:ind w:left="0"/>
        <w:jc w:val="both"/>
        <w:rPr>
          <w:sz w:val="26"/>
          <w:szCs w:val="26"/>
        </w:rPr>
      </w:pPr>
      <w:r w:rsidRPr="00DE76A2">
        <w:rPr>
          <w:sz w:val="26"/>
          <w:szCs w:val="26"/>
        </w:rPr>
        <w:t>На этой стадии для фирмы важна её доля на рынке, поскольку её снижение при невозможности увеличить цену ведёт к неспособности окупить затраты.</w:t>
      </w:r>
    </w:p>
    <w:p w:rsidR="00444380" w:rsidRPr="00DE76A2" w:rsidRDefault="00444380" w:rsidP="00DE76A2">
      <w:pPr>
        <w:pStyle w:val="33"/>
        <w:spacing w:after="0" w:line="360" w:lineRule="auto"/>
        <w:ind w:left="0"/>
        <w:jc w:val="both"/>
        <w:rPr>
          <w:sz w:val="26"/>
          <w:szCs w:val="26"/>
        </w:rPr>
      </w:pPr>
      <w:r w:rsidRPr="00DE76A2">
        <w:rPr>
          <w:sz w:val="26"/>
          <w:szCs w:val="26"/>
        </w:rPr>
        <w:t>Очень важной задачей является способность фирмы продлить стадию зрелости. Это позволит получать стабильную прибыль за счёт снижения затрат при значительных масштабах производства и даёт время на разработку и внедрение нового товара.</w:t>
      </w:r>
    </w:p>
    <w:p w:rsidR="00444380" w:rsidRPr="00DE76A2" w:rsidRDefault="00444380" w:rsidP="00CE0D46">
      <w:pPr>
        <w:pStyle w:val="33"/>
        <w:numPr>
          <w:ilvl w:val="0"/>
          <w:numId w:val="14"/>
        </w:numPr>
        <w:spacing w:after="0" w:line="360" w:lineRule="auto"/>
        <w:jc w:val="both"/>
        <w:rPr>
          <w:sz w:val="26"/>
          <w:szCs w:val="26"/>
        </w:rPr>
      </w:pPr>
      <w:r w:rsidRPr="00DE76A2">
        <w:rPr>
          <w:sz w:val="26"/>
          <w:szCs w:val="26"/>
        </w:rPr>
        <w:t>Стадия падения – товар заканчивает своё существование, рынок оказывается ограниченным и со стороны спроса (появляются новые товары-заменители) и со стороны предложения (падают цены - снижается объём производства). Производство становится неэффективным.</w:t>
      </w:r>
    </w:p>
    <w:p w:rsidR="00444380" w:rsidRPr="00DE76A2" w:rsidRDefault="00444380" w:rsidP="00DE76A2">
      <w:pPr>
        <w:pStyle w:val="33"/>
        <w:spacing w:after="0" w:line="360" w:lineRule="auto"/>
        <w:ind w:left="0"/>
        <w:jc w:val="both"/>
        <w:rPr>
          <w:i/>
          <w:sz w:val="26"/>
          <w:szCs w:val="26"/>
        </w:rPr>
      </w:pPr>
      <w:r w:rsidRPr="00DE76A2">
        <w:rPr>
          <w:i/>
          <w:sz w:val="26"/>
          <w:szCs w:val="26"/>
        </w:rPr>
        <w:t>Тип и уникальность товара.</w:t>
      </w:r>
    </w:p>
    <w:p w:rsidR="00444380" w:rsidRPr="00DE76A2" w:rsidRDefault="00444380" w:rsidP="00DE76A2">
      <w:pPr>
        <w:pStyle w:val="33"/>
        <w:spacing w:after="0" w:line="360" w:lineRule="auto"/>
        <w:ind w:left="0"/>
        <w:jc w:val="both"/>
        <w:rPr>
          <w:sz w:val="26"/>
          <w:szCs w:val="26"/>
          <w:lang w:val="en-US"/>
        </w:rPr>
      </w:pPr>
      <w:r w:rsidRPr="00DE76A2">
        <w:rPr>
          <w:sz w:val="26"/>
          <w:szCs w:val="26"/>
        </w:rPr>
        <w:t>Различают товары</w:t>
      </w:r>
      <w:r w:rsidRPr="00DE76A2">
        <w:rPr>
          <w:sz w:val="26"/>
          <w:szCs w:val="26"/>
          <w:lang w:val="en-US"/>
        </w:rPr>
        <w:t>:</w:t>
      </w:r>
    </w:p>
    <w:p w:rsidR="00444380" w:rsidRPr="00DE76A2" w:rsidRDefault="00444380" w:rsidP="00CE0D46">
      <w:pPr>
        <w:pStyle w:val="33"/>
        <w:numPr>
          <w:ilvl w:val="0"/>
          <w:numId w:val="39"/>
        </w:numPr>
        <w:spacing w:after="0" w:line="360" w:lineRule="auto"/>
        <w:jc w:val="both"/>
        <w:rPr>
          <w:sz w:val="26"/>
          <w:szCs w:val="26"/>
        </w:rPr>
      </w:pPr>
      <w:r w:rsidRPr="00DE76A2">
        <w:rPr>
          <w:sz w:val="26"/>
          <w:szCs w:val="26"/>
        </w:rPr>
        <w:t>потребительского и производственного назначения</w:t>
      </w:r>
      <w:r w:rsidRPr="00DE76A2">
        <w:rPr>
          <w:sz w:val="26"/>
          <w:szCs w:val="26"/>
          <w:lang w:val="en-US"/>
        </w:rPr>
        <w:t>;</w:t>
      </w:r>
    </w:p>
    <w:p w:rsidR="00444380" w:rsidRPr="00DE76A2" w:rsidRDefault="00444380" w:rsidP="00CE0D46">
      <w:pPr>
        <w:pStyle w:val="33"/>
        <w:numPr>
          <w:ilvl w:val="0"/>
          <w:numId w:val="39"/>
        </w:numPr>
        <w:spacing w:after="0" w:line="360" w:lineRule="auto"/>
        <w:jc w:val="both"/>
        <w:rPr>
          <w:sz w:val="26"/>
          <w:szCs w:val="26"/>
          <w:lang w:val="en-US"/>
        </w:rPr>
      </w:pPr>
      <w:r w:rsidRPr="00DE76A2">
        <w:rPr>
          <w:sz w:val="26"/>
          <w:szCs w:val="26"/>
        </w:rPr>
        <w:t>краткосрочного и длительного потребления</w:t>
      </w:r>
      <w:r w:rsidRPr="00DE76A2">
        <w:rPr>
          <w:sz w:val="26"/>
          <w:szCs w:val="26"/>
          <w:lang w:val="en-US"/>
        </w:rPr>
        <w:t>;</w:t>
      </w:r>
    </w:p>
    <w:p w:rsidR="00444380" w:rsidRPr="00DE76A2" w:rsidRDefault="00444380" w:rsidP="00CE0D46">
      <w:pPr>
        <w:pStyle w:val="33"/>
        <w:numPr>
          <w:ilvl w:val="0"/>
          <w:numId w:val="39"/>
        </w:numPr>
        <w:spacing w:after="0" w:line="360" w:lineRule="auto"/>
        <w:jc w:val="both"/>
        <w:rPr>
          <w:sz w:val="26"/>
          <w:szCs w:val="26"/>
        </w:rPr>
      </w:pPr>
      <w:r w:rsidRPr="00DE76A2">
        <w:rPr>
          <w:sz w:val="26"/>
          <w:szCs w:val="26"/>
        </w:rPr>
        <w:t>повседневного спроса и разовые покупки;</w:t>
      </w:r>
    </w:p>
    <w:p w:rsidR="00444380" w:rsidRPr="00DE76A2" w:rsidRDefault="00444380" w:rsidP="00CE0D46">
      <w:pPr>
        <w:pStyle w:val="33"/>
        <w:numPr>
          <w:ilvl w:val="0"/>
          <w:numId w:val="39"/>
        </w:numPr>
        <w:spacing w:after="0" w:line="360" w:lineRule="auto"/>
        <w:jc w:val="both"/>
        <w:rPr>
          <w:sz w:val="26"/>
          <w:szCs w:val="26"/>
        </w:rPr>
      </w:pPr>
      <w:r w:rsidRPr="00DE76A2">
        <w:rPr>
          <w:sz w:val="26"/>
          <w:szCs w:val="26"/>
        </w:rPr>
        <w:t>престижные и обычные товары и т.д.</w:t>
      </w:r>
    </w:p>
    <w:p w:rsidR="00444380" w:rsidRPr="00DE76A2" w:rsidRDefault="00444380" w:rsidP="00DE76A2">
      <w:pPr>
        <w:pStyle w:val="33"/>
        <w:spacing w:after="0" w:line="360" w:lineRule="auto"/>
        <w:ind w:left="0"/>
        <w:jc w:val="both"/>
        <w:rPr>
          <w:sz w:val="26"/>
          <w:szCs w:val="26"/>
        </w:rPr>
      </w:pPr>
      <w:r w:rsidRPr="00DE76A2">
        <w:rPr>
          <w:sz w:val="26"/>
          <w:szCs w:val="26"/>
        </w:rPr>
        <w:t>Как правило, рынок отвергает рост цен на товары широкого потребления, так как многие фирмы могут предложить эти товары по невысокой цене.</w:t>
      </w:r>
    </w:p>
    <w:p w:rsidR="00444380" w:rsidRPr="00DE76A2" w:rsidRDefault="00444380" w:rsidP="00DE76A2">
      <w:pPr>
        <w:pStyle w:val="33"/>
        <w:spacing w:after="0" w:line="360" w:lineRule="auto"/>
        <w:ind w:left="0"/>
        <w:jc w:val="both"/>
        <w:rPr>
          <w:sz w:val="26"/>
          <w:szCs w:val="26"/>
        </w:rPr>
      </w:pPr>
      <w:r w:rsidRPr="00DE76A2">
        <w:rPr>
          <w:sz w:val="26"/>
          <w:szCs w:val="26"/>
        </w:rPr>
        <w:t>Покупка товаров промышленного назначения является результатом конкретных продуманных решений, поэтому назначение цен учитывает целую совокупность факторов.</w:t>
      </w:r>
    </w:p>
    <w:p w:rsidR="00444380" w:rsidRPr="00DE76A2" w:rsidRDefault="00444380" w:rsidP="00DE76A2">
      <w:pPr>
        <w:pStyle w:val="33"/>
        <w:spacing w:after="0" w:line="360" w:lineRule="auto"/>
        <w:ind w:left="0"/>
        <w:jc w:val="both"/>
        <w:rPr>
          <w:sz w:val="26"/>
          <w:szCs w:val="26"/>
        </w:rPr>
      </w:pPr>
      <w:r w:rsidRPr="00DE76A2">
        <w:rPr>
          <w:sz w:val="26"/>
          <w:szCs w:val="26"/>
        </w:rPr>
        <w:lastRenderedPageBreak/>
        <w:t>На модные товары и предметы роскоши устанавливаются высокие цены, так как всегда найдутся покупатели-новаторы и покупатели, ставящие целью приобретение дорогих и престижных товаров.</w:t>
      </w:r>
    </w:p>
    <w:p w:rsidR="00444380" w:rsidRPr="00DE76A2" w:rsidRDefault="00444380" w:rsidP="00DE76A2">
      <w:pPr>
        <w:pStyle w:val="33"/>
        <w:spacing w:after="0" w:line="360" w:lineRule="auto"/>
        <w:ind w:left="0"/>
        <w:jc w:val="both"/>
        <w:rPr>
          <w:sz w:val="26"/>
          <w:szCs w:val="26"/>
        </w:rPr>
      </w:pPr>
      <w:r w:rsidRPr="00DE76A2">
        <w:rPr>
          <w:sz w:val="26"/>
          <w:szCs w:val="26"/>
        </w:rPr>
        <w:t xml:space="preserve">Рост числа и разнообразия товаров-заменителей существенно ограничивают свободу ценообразования для большинства товаров, в то время как цена на уникальный товар </w:t>
      </w:r>
      <w:proofErr w:type="gramStart"/>
      <w:r w:rsidRPr="00DE76A2">
        <w:rPr>
          <w:sz w:val="26"/>
          <w:szCs w:val="26"/>
        </w:rPr>
        <w:t>мало с чем сравнима</w:t>
      </w:r>
      <w:proofErr w:type="gramEnd"/>
      <w:r w:rsidRPr="00DE76A2">
        <w:rPr>
          <w:sz w:val="26"/>
          <w:szCs w:val="26"/>
        </w:rPr>
        <w:t xml:space="preserve"> и принимается покупателем.</w:t>
      </w:r>
    </w:p>
    <w:p w:rsidR="00444380" w:rsidRPr="00DE76A2" w:rsidRDefault="00444380" w:rsidP="00DE76A2">
      <w:pPr>
        <w:pStyle w:val="33"/>
        <w:spacing w:after="0" w:line="360" w:lineRule="auto"/>
        <w:ind w:left="0"/>
        <w:jc w:val="both"/>
        <w:rPr>
          <w:i/>
          <w:sz w:val="26"/>
          <w:szCs w:val="26"/>
        </w:rPr>
      </w:pPr>
      <w:r w:rsidRPr="00DE76A2">
        <w:rPr>
          <w:i/>
          <w:sz w:val="26"/>
          <w:szCs w:val="26"/>
        </w:rPr>
        <w:t>Качество товара</w:t>
      </w:r>
    </w:p>
    <w:p w:rsidR="00444380" w:rsidRPr="00DE76A2" w:rsidRDefault="00444380" w:rsidP="00DE76A2">
      <w:pPr>
        <w:pStyle w:val="33"/>
        <w:spacing w:after="0" w:line="360" w:lineRule="auto"/>
        <w:ind w:left="0"/>
        <w:jc w:val="both"/>
        <w:rPr>
          <w:sz w:val="26"/>
          <w:szCs w:val="26"/>
        </w:rPr>
      </w:pPr>
      <w:r w:rsidRPr="00DE76A2">
        <w:rPr>
          <w:sz w:val="26"/>
          <w:szCs w:val="26"/>
        </w:rPr>
        <w:t>В основе ценовой политики фирмы лежит соотношение «цена-качество».</w:t>
      </w:r>
    </w:p>
    <w:p w:rsidR="00444380" w:rsidRPr="00DE76A2" w:rsidRDefault="00444380" w:rsidP="00DE76A2">
      <w:pPr>
        <w:pStyle w:val="33"/>
        <w:spacing w:after="0" w:line="360" w:lineRule="auto"/>
        <w:ind w:left="0"/>
        <w:jc w:val="both"/>
        <w:rPr>
          <w:sz w:val="26"/>
          <w:szCs w:val="26"/>
        </w:rPr>
      </w:pPr>
      <w:r w:rsidRPr="00DE76A2">
        <w:rPr>
          <w:sz w:val="26"/>
          <w:szCs w:val="26"/>
        </w:rPr>
        <w:t>Понятие «качественный продукт» характеризуется</w:t>
      </w:r>
      <w:r w:rsidRPr="00DE76A2">
        <w:rPr>
          <w:sz w:val="26"/>
          <w:szCs w:val="26"/>
          <w:lang w:val="en-US"/>
        </w:rPr>
        <w:t>:</w:t>
      </w:r>
    </w:p>
    <w:p w:rsidR="00444380" w:rsidRPr="00DE76A2" w:rsidRDefault="00444380" w:rsidP="00CE0D46">
      <w:pPr>
        <w:pStyle w:val="33"/>
        <w:numPr>
          <w:ilvl w:val="0"/>
          <w:numId w:val="40"/>
        </w:numPr>
        <w:spacing w:after="0" w:line="360" w:lineRule="auto"/>
        <w:jc w:val="both"/>
        <w:rPr>
          <w:sz w:val="26"/>
          <w:szCs w:val="26"/>
        </w:rPr>
      </w:pPr>
      <w:proofErr w:type="gramStart"/>
      <w:r w:rsidRPr="00DE76A2">
        <w:rPr>
          <w:sz w:val="26"/>
          <w:szCs w:val="26"/>
        </w:rPr>
        <w:t xml:space="preserve">объективными (технико-экономическими и технологическими характеристиками) свойствами: надежность, долговечность, соответствие стандартам, эргономичность, </w:t>
      </w:r>
      <w:proofErr w:type="spellStart"/>
      <w:r w:rsidRPr="00DE76A2">
        <w:rPr>
          <w:sz w:val="26"/>
          <w:szCs w:val="26"/>
        </w:rPr>
        <w:t>экологичность</w:t>
      </w:r>
      <w:proofErr w:type="spellEnd"/>
      <w:r w:rsidRPr="00DE76A2">
        <w:rPr>
          <w:sz w:val="26"/>
          <w:szCs w:val="26"/>
        </w:rPr>
        <w:t xml:space="preserve"> и др.;</w:t>
      </w:r>
      <w:proofErr w:type="gramEnd"/>
    </w:p>
    <w:p w:rsidR="00444380" w:rsidRPr="00DE76A2" w:rsidRDefault="00444380" w:rsidP="00CE0D46">
      <w:pPr>
        <w:pStyle w:val="33"/>
        <w:numPr>
          <w:ilvl w:val="0"/>
          <w:numId w:val="40"/>
        </w:numPr>
        <w:spacing w:after="0" w:line="360" w:lineRule="auto"/>
        <w:jc w:val="both"/>
        <w:rPr>
          <w:sz w:val="26"/>
          <w:szCs w:val="26"/>
        </w:rPr>
      </w:pPr>
      <w:r w:rsidRPr="00DE76A2">
        <w:rPr>
          <w:sz w:val="26"/>
          <w:szCs w:val="26"/>
        </w:rPr>
        <w:t>соответствием уровня цены и качества (например, хорошо сшитая шуба из искусственного меха для низкой цены считается качественным продуктом, а для высокой цены ее качественных свойств недостаточно);</w:t>
      </w:r>
    </w:p>
    <w:p w:rsidR="00444380" w:rsidRPr="00DE76A2" w:rsidRDefault="00444380" w:rsidP="00CE0D46">
      <w:pPr>
        <w:pStyle w:val="33"/>
        <w:numPr>
          <w:ilvl w:val="0"/>
          <w:numId w:val="40"/>
        </w:numPr>
        <w:spacing w:after="0" w:line="360" w:lineRule="auto"/>
        <w:jc w:val="both"/>
        <w:rPr>
          <w:sz w:val="26"/>
          <w:szCs w:val="26"/>
        </w:rPr>
      </w:pPr>
      <w:r w:rsidRPr="00DE76A2">
        <w:rPr>
          <w:sz w:val="26"/>
          <w:szCs w:val="26"/>
        </w:rPr>
        <w:t>представлением производителя о собственном продукте в зависимости от уровня подготовки и вкуса его специалистов;</w:t>
      </w:r>
    </w:p>
    <w:p w:rsidR="00444380" w:rsidRPr="00DE76A2" w:rsidRDefault="00444380" w:rsidP="00CE0D46">
      <w:pPr>
        <w:pStyle w:val="33"/>
        <w:numPr>
          <w:ilvl w:val="0"/>
          <w:numId w:val="40"/>
        </w:numPr>
        <w:spacing w:after="0" w:line="360" w:lineRule="auto"/>
        <w:jc w:val="both"/>
        <w:rPr>
          <w:sz w:val="26"/>
          <w:szCs w:val="26"/>
        </w:rPr>
      </w:pPr>
      <w:r w:rsidRPr="00DE76A2">
        <w:rPr>
          <w:sz w:val="26"/>
          <w:szCs w:val="26"/>
        </w:rPr>
        <w:t>представлением потребителей о качестве товара:</w:t>
      </w:r>
    </w:p>
    <w:p w:rsidR="00444380" w:rsidRPr="00DE76A2" w:rsidRDefault="00444380" w:rsidP="00CE0D46">
      <w:pPr>
        <w:pStyle w:val="33"/>
        <w:numPr>
          <w:ilvl w:val="0"/>
          <w:numId w:val="41"/>
        </w:numPr>
        <w:spacing w:after="0" w:line="360" w:lineRule="auto"/>
        <w:jc w:val="both"/>
        <w:rPr>
          <w:sz w:val="26"/>
          <w:szCs w:val="26"/>
        </w:rPr>
      </w:pPr>
      <w:r w:rsidRPr="00DE76A2">
        <w:rPr>
          <w:sz w:val="26"/>
          <w:szCs w:val="26"/>
        </w:rPr>
        <w:t>устойчивое представление о повышенном качестве способствует созданию соответствующего имиджа фирмы, росту авторитета торговой марки и возможности назначать повышенную цену. В связи с этим большое значение приобретает деятельность фирмы по формированию «образа качества».</w:t>
      </w:r>
    </w:p>
    <w:p w:rsidR="00444380" w:rsidRPr="00DE76A2" w:rsidRDefault="00444380" w:rsidP="00CE0D46">
      <w:pPr>
        <w:pStyle w:val="33"/>
        <w:numPr>
          <w:ilvl w:val="0"/>
          <w:numId w:val="41"/>
        </w:numPr>
        <w:spacing w:after="0" w:line="360" w:lineRule="auto"/>
        <w:jc w:val="both"/>
        <w:rPr>
          <w:sz w:val="26"/>
          <w:szCs w:val="26"/>
        </w:rPr>
      </w:pPr>
      <w:r w:rsidRPr="00DE76A2">
        <w:rPr>
          <w:sz w:val="26"/>
          <w:szCs w:val="26"/>
        </w:rPr>
        <w:t>потребители могут не заметить настоящих характеристик товар или перенести на продукт несуществующие черты с других товаров (продукт с характеристиками масла, но названный маргарином, не был принят покупателями);</w:t>
      </w:r>
    </w:p>
    <w:p w:rsidR="00444380" w:rsidRPr="00DE76A2" w:rsidRDefault="00444380" w:rsidP="00CE0D46">
      <w:pPr>
        <w:pStyle w:val="33"/>
        <w:numPr>
          <w:ilvl w:val="0"/>
          <w:numId w:val="41"/>
        </w:numPr>
        <w:spacing w:after="0" w:line="360" w:lineRule="auto"/>
        <w:jc w:val="both"/>
        <w:rPr>
          <w:sz w:val="26"/>
          <w:szCs w:val="26"/>
        </w:rPr>
      </w:pPr>
      <w:r w:rsidRPr="00DE76A2">
        <w:rPr>
          <w:sz w:val="26"/>
          <w:szCs w:val="26"/>
        </w:rPr>
        <w:t>потребители могут найти непредусмотренное производителем дополнительное назначение товара, что дает возможность повышать на него цену.</w:t>
      </w:r>
    </w:p>
    <w:p w:rsidR="00444380" w:rsidRPr="00DE76A2" w:rsidRDefault="00444380" w:rsidP="00DE76A2">
      <w:pPr>
        <w:pStyle w:val="33"/>
        <w:spacing w:after="0" w:line="360" w:lineRule="auto"/>
        <w:ind w:left="0"/>
        <w:jc w:val="both"/>
        <w:rPr>
          <w:sz w:val="26"/>
          <w:szCs w:val="26"/>
        </w:rPr>
      </w:pPr>
    </w:p>
    <w:p w:rsidR="00444380" w:rsidRPr="00DE76A2" w:rsidRDefault="00444380" w:rsidP="00DE76A2">
      <w:pPr>
        <w:spacing w:after="0" w:line="360" w:lineRule="auto"/>
        <w:jc w:val="both"/>
        <w:rPr>
          <w:b/>
          <w:i/>
          <w:sz w:val="26"/>
          <w:szCs w:val="26"/>
        </w:rPr>
      </w:pPr>
      <w:r w:rsidRPr="00DE76A2">
        <w:rPr>
          <w:b/>
          <w:i/>
          <w:sz w:val="26"/>
          <w:szCs w:val="26"/>
        </w:rPr>
        <w:t xml:space="preserve">Государственный контроль как фактор ценообразования. </w:t>
      </w:r>
    </w:p>
    <w:p w:rsidR="00444380" w:rsidRPr="00DE76A2" w:rsidRDefault="00444380" w:rsidP="00DE76A2">
      <w:pPr>
        <w:spacing w:after="0" w:line="360" w:lineRule="auto"/>
        <w:ind w:firstLine="720"/>
        <w:jc w:val="both"/>
        <w:rPr>
          <w:sz w:val="26"/>
          <w:szCs w:val="26"/>
        </w:rPr>
      </w:pPr>
      <w:r w:rsidRPr="00DE76A2">
        <w:rPr>
          <w:sz w:val="26"/>
          <w:szCs w:val="26"/>
        </w:rPr>
        <w:t>Ценовая политика является частью экономической политики любого государства в условиях рыночной экономики.</w:t>
      </w:r>
    </w:p>
    <w:p w:rsidR="00444380" w:rsidRPr="00DE76A2" w:rsidRDefault="00444380" w:rsidP="00DE76A2">
      <w:pPr>
        <w:spacing w:after="0" w:line="360" w:lineRule="auto"/>
        <w:jc w:val="both"/>
        <w:rPr>
          <w:sz w:val="26"/>
          <w:szCs w:val="26"/>
        </w:rPr>
      </w:pPr>
      <w:r w:rsidRPr="00DE76A2">
        <w:rPr>
          <w:sz w:val="26"/>
          <w:szCs w:val="26"/>
        </w:rPr>
        <w:lastRenderedPageBreak/>
        <w:t>Её цели:</w:t>
      </w:r>
    </w:p>
    <w:p w:rsidR="00444380" w:rsidRPr="00DE76A2" w:rsidRDefault="00444380" w:rsidP="00CE0D46">
      <w:pPr>
        <w:numPr>
          <w:ilvl w:val="0"/>
          <w:numId w:val="16"/>
        </w:numPr>
        <w:spacing w:after="0" w:line="360" w:lineRule="auto"/>
        <w:jc w:val="both"/>
        <w:rPr>
          <w:sz w:val="26"/>
          <w:szCs w:val="26"/>
        </w:rPr>
      </w:pPr>
      <w:r w:rsidRPr="00DE76A2">
        <w:rPr>
          <w:sz w:val="26"/>
          <w:szCs w:val="26"/>
        </w:rPr>
        <w:t>развитие рыночных отношений;</w:t>
      </w:r>
    </w:p>
    <w:p w:rsidR="00444380" w:rsidRPr="00DE76A2" w:rsidRDefault="00444380" w:rsidP="00CE0D46">
      <w:pPr>
        <w:numPr>
          <w:ilvl w:val="0"/>
          <w:numId w:val="16"/>
        </w:numPr>
        <w:spacing w:after="0" w:line="360" w:lineRule="auto"/>
        <w:jc w:val="both"/>
        <w:rPr>
          <w:sz w:val="26"/>
          <w:szCs w:val="26"/>
        </w:rPr>
      </w:pPr>
      <w:r w:rsidRPr="00DE76A2">
        <w:rPr>
          <w:sz w:val="26"/>
          <w:szCs w:val="26"/>
        </w:rPr>
        <w:t>борьба с инфляцией и смягчение её негативных и социально-экономических последствий;</w:t>
      </w:r>
    </w:p>
    <w:p w:rsidR="00444380" w:rsidRPr="00DE76A2" w:rsidRDefault="00444380" w:rsidP="00CE0D46">
      <w:pPr>
        <w:numPr>
          <w:ilvl w:val="0"/>
          <w:numId w:val="16"/>
        </w:numPr>
        <w:spacing w:after="0" w:line="360" w:lineRule="auto"/>
        <w:jc w:val="both"/>
        <w:rPr>
          <w:sz w:val="26"/>
          <w:szCs w:val="26"/>
        </w:rPr>
      </w:pPr>
      <w:r w:rsidRPr="00DE76A2">
        <w:rPr>
          <w:sz w:val="26"/>
          <w:szCs w:val="26"/>
        </w:rPr>
        <w:t>смягчение последствий циклических колебаний воспроизводства.</w:t>
      </w:r>
    </w:p>
    <w:p w:rsidR="00444380" w:rsidRPr="00DE76A2" w:rsidRDefault="00444380" w:rsidP="00DE76A2">
      <w:pPr>
        <w:pStyle w:val="33"/>
        <w:spacing w:after="0" w:line="360" w:lineRule="auto"/>
        <w:ind w:left="0"/>
        <w:jc w:val="both"/>
        <w:rPr>
          <w:sz w:val="26"/>
          <w:szCs w:val="26"/>
        </w:rPr>
      </w:pPr>
      <w:r w:rsidRPr="00DE76A2">
        <w:rPr>
          <w:sz w:val="26"/>
          <w:szCs w:val="26"/>
        </w:rPr>
        <w:t>Различают прямое и косвенное воздействие государства на цены.</w:t>
      </w:r>
    </w:p>
    <w:p w:rsidR="00444380" w:rsidRPr="00DE76A2" w:rsidRDefault="00444380" w:rsidP="00DE76A2">
      <w:pPr>
        <w:spacing w:after="0" w:line="360" w:lineRule="auto"/>
        <w:ind w:firstLine="720"/>
        <w:jc w:val="both"/>
        <w:rPr>
          <w:sz w:val="26"/>
          <w:szCs w:val="26"/>
        </w:rPr>
      </w:pPr>
      <w:r w:rsidRPr="00DE76A2">
        <w:rPr>
          <w:i/>
          <w:sz w:val="26"/>
          <w:szCs w:val="26"/>
        </w:rPr>
        <w:t>Прямое или административное</w:t>
      </w:r>
      <w:r w:rsidRPr="00DE76A2">
        <w:rPr>
          <w:sz w:val="26"/>
          <w:szCs w:val="26"/>
        </w:rPr>
        <w:t xml:space="preserve"> регулирование государством процессов ценообразования означает участие государства в формировании уровней, структуры и установление определённых правил ценообразования.</w:t>
      </w:r>
    </w:p>
    <w:p w:rsidR="00444380" w:rsidRPr="00DE76A2" w:rsidRDefault="00444380" w:rsidP="00DE76A2">
      <w:pPr>
        <w:spacing w:after="0" w:line="360" w:lineRule="auto"/>
        <w:ind w:firstLine="720"/>
        <w:jc w:val="both"/>
        <w:rPr>
          <w:sz w:val="26"/>
          <w:szCs w:val="26"/>
        </w:rPr>
      </w:pPr>
      <w:r w:rsidRPr="00DE76A2">
        <w:rPr>
          <w:sz w:val="26"/>
          <w:szCs w:val="26"/>
        </w:rPr>
        <w:t>Формы прямого регулирования</w:t>
      </w:r>
      <w:r w:rsidRPr="00DE76A2">
        <w:rPr>
          <w:sz w:val="26"/>
          <w:szCs w:val="26"/>
          <w:lang w:val="en-US"/>
        </w:rPr>
        <w:t>:</w:t>
      </w:r>
    </w:p>
    <w:p w:rsidR="00444380" w:rsidRPr="00DE76A2" w:rsidRDefault="00444380" w:rsidP="00CE0D46">
      <w:pPr>
        <w:numPr>
          <w:ilvl w:val="0"/>
          <w:numId w:val="42"/>
        </w:numPr>
        <w:spacing w:after="0" w:line="360" w:lineRule="auto"/>
        <w:jc w:val="both"/>
        <w:rPr>
          <w:sz w:val="26"/>
          <w:szCs w:val="26"/>
        </w:rPr>
      </w:pPr>
      <w:r w:rsidRPr="00DE76A2">
        <w:rPr>
          <w:sz w:val="26"/>
          <w:szCs w:val="26"/>
        </w:rPr>
        <w:t>общее замораживание цен или замораживание цен на отдельные группы товаров (применяется при высокой инфляции, имело место в 1996 году  - на электроэнергию);</w:t>
      </w:r>
    </w:p>
    <w:p w:rsidR="00444380" w:rsidRPr="00DE76A2" w:rsidRDefault="00444380" w:rsidP="00CE0D46">
      <w:pPr>
        <w:numPr>
          <w:ilvl w:val="0"/>
          <w:numId w:val="42"/>
        </w:numPr>
        <w:spacing w:after="0" w:line="360" w:lineRule="auto"/>
        <w:jc w:val="both"/>
        <w:rPr>
          <w:sz w:val="26"/>
          <w:szCs w:val="26"/>
        </w:rPr>
      </w:pPr>
      <w:r w:rsidRPr="00DE76A2">
        <w:rPr>
          <w:sz w:val="26"/>
          <w:szCs w:val="26"/>
        </w:rPr>
        <w:t>установление фиксированных цен и тарифов;</w:t>
      </w:r>
    </w:p>
    <w:p w:rsidR="00444380" w:rsidRPr="00DE76A2" w:rsidRDefault="00444380" w:rsidP="00CE0D46">
      <w:pPr>
        <w:numPr>
          <w:ilvl w:val="0"/>
          <w:numId w:val="42"/>
        </w:numPr>
        <w:spacing w:after="0" w:line="360" w:lineRule="auto"/>
        <w:jc w:val="both"/>
        <w:rPr>
          <w:sz w:val="26"/>
          <w:szCs w:val="26"/>
        </w:rPr>
      </w:pPr>
      <w:r w:rsidRPr="00DE76A2">
        <w:rPr>
          <w:sz w:val="26"/>
          <w:szCs w:val="26"/>
        </w:rPr>
        <w:t>установление пределов возможного роста цены за определенный период;</w:t>
      </w:r>
    </w:p>
    <w:p w:rsidR="00444380" w:rsidRPr="00DE76A2" w:rsidRDefault="00444380" w:rsidP="00CE0D46">
      <w:pPr>
        <w:numPr>
          <w:ilvl w:val="0"/>
          <w:numId w:val="42"/>
        </w:numPr>
        <w:spacing w:after="0" w:line="360" w:lineRule="auto"/>
        <w:jc w:val="both"/>
        <w:rPr>
          <w:sz w:val="26"/>
          <w:szCs w:val="26"/>
        </w:rPr>
      </w:pPr>
      <w:r w:rsidRPr="00DE76A2">
        <w:rPr>
          <w:sz w:val="26"/>
          <w:szCs w:val="26"/>
        </w:rPr>
        <w:t>установление предельного норматива рентабельности. В Росси метод получил широкое распространение  при регулировании цен на продукцию предприятий-монополистов. Цены на продукцию, по которой фактическая рентабельность превышает установленный уровень, должны пересматриваться в сторону снижения. Реализация продукции должна производиться по ценам с рентабельностью не выше предельного уровня.</w:t>
      </w:r>
    </w:p>
    <w:p w:rsidR="00444380" w:rsidRPr="00DE76A2" w:rsidRDefault="00444380" w:rsidP="00CE0D46">
      <w:pPr>
        <w:numPr>
          <w:ilvl w:val="0"/>
          <w:numId w:val="42"/>
        </w:numPr>
        <w:spacing w:after="0" w:line="360" w:lineRule="auto"/>
        <w:jc w:val="both"/>
        <w:rPr>
          <w:sz w:val="26"/>
          <w:szCs w:val="26"/>
        </w:rPr>
      </w:pPr>
      <w:r w:rsidRPr="00DE76A2">
        <w:rPr>
          <w:sz w:val="26"/>
          <w:szCs w:val="26"/>
        </w:rPr>
        <w:t>Установление рекомендательных цен по важнейшим видам продукции</w:t>
      </w:r>
      <w:proofErr w:type="gramStart"/>
      <w:r w:rsidRPr="00DE76A2">
        <w:rPr>
          <w:sz w:val="26"/>
          <w:szCs w:val="26"/>
        </w:rPr>
        <w:t>.</w:t>
      </w:r>
      <w:proofErr w:type="gramEnd"/>
      <w:r w:rsidRPr="00DE76A2">
        <w:rPr>
          <w:sz w:val="26"/>
          <w:szCs w:val="26"/>
        </w:rPr>
        <w:t xml:space="preserve"> </w:t>
      </w:r>
      <w:proofErr w:type="gramStart"/>
      <w:r w:rsidRPr="00DE76A2">
        <w:rPr>
          <w:sz w:val="26"/>
          <w:szCs w:val="26"/>
        </w:rPr>
        <w:t>е</w:t>
      </w:r>
      <w:proofErr w:type="gramEnd"/>
      <w:r w:rsidRPr="00DE76A2">
        <w:rPr>
          <w:sz w:val="26"/>
          <w:szCs w:val="26"/>
        </w:rPr>
        <w:t>сли цена превышает рекомендуемый уровень, может применяться прогрессивное налогообложение прибыли, полученной от реализации товаров по ценам, превышающим рекомендованные.</w:t>
      </w:r>
    </w:p>
    <w:p w:rsidR="00444380" w:rsidRPr="00DE76A2" w:rsidRDefault="00444380" w:rsidP="00DE76A2">
      <w:pPr>
        <w:spacing w:after="0" w:line="360" w:lineRule="auto"/>
        <w:ind w:firstLine="720"/>
        <w:jc w:val="both"/>
        <w:rPr>
          <w:sz w:val="26"/>
          <w:szCs w:val="26"/>
        </w:rPr>
      </w:pPr>
      <w:r w:rsidRPr="00DE76A2">
        <w:rPr>
          <w:i/>
          <w:sz w:val="26"/>
          <w:szCs w:val="26"/>
        </w:rPr>
        <w:t>Косвенное или экономическое</w:t>
      </w:r>
      <w:r w:rsidRPr="00DE76A2">
        <w:rPr>
          <w:sz w:val="26"/>
          <w:szCs w:val="26"/>
        </w:rPr>
        <w:t xml:space="preserve"> регулирование цен обеспечивается применением средств и методов, способствующих расширению товарного предложения на рынке, управлению доходами потребителей, регулированию налогообложения как </w:t>
      </w:r>
      <w:proofErr w:type="gramStart"/>
      <w:r w:rsidRPr="00DE76A2">
        <w:rPr>
          <w:sz w:val="26"/>
          <w:szCs w:val="26"/>
        </w:rPr>
        <w:t>производимой</w:t>
      </w:r>
      <w:proofErr w:type="gramEnd"/>
      <w:r w:rsidRPr="00DE76A2">
        <w:rPr>
          <w:sz w:val="26"/>
          <w:szCs w:val="26"/>
        </w:rPr>
        <w:t xml:space="preserve"> так и потребляемой продукции. Осуществляется путём применения льготного налогообложения, льготного кредитования, субсидирования и дотирования из бюджета.</w:t>
      </w:r>
    </w:p>
    <w:p w:rsidR="00444380" w:rsidRPr="00DE76A2" w:rsidRDefault="00444380" w:rsidP="00DE76A2">
      <w:pPr>
        <w:spacing w:after="0" w:line="360" w:lineRule="auto"/>
        <w:ind w:firstLine="720"/>
        <w:jc w:val="both"/>
        <w:rPr>
          <w:sz w:val="26"/>
          <w:szCs w:val="26"/>
        </w:rPr>
      </w:pPr>
      <w:r w:rsidRPr="00DE76A2">
        <w:rPr>
          <w:sz w:val="26"/>
          <w:szCs w:val="26"/>
        </w:rPr>
        <w:lastRenderedPageBreak/>
        <w:t>В соответствие со ст. 71 Конституции РФ «в ведении Российской Федерации находятся основы ценовой политики». На основании этого положения Президент и Правительство обеспечивают реализацию ценовой политики и законодательства РФ по ценообразованию.</w:t>
      </w:r>
    </w:p>
    <w:p w:rsidR="00444380" w:rsidRPr="00DE76A2" w:rsidRDefault="00444380" w:rsidP="00DE76A2">
      <w:pPr>
        <w:spacing w:after="0" w:line="360" w:lineRule="auto"/>
        <w:ind w:firstLine="720"/>
        <w:jc w:val="both"/>
        <w:rPr>
          <w:sz w:val="26"/>
          <w:szCs w:val="26"/>
        </w:rPr>
      </w:pPr>
      <w:r w:rsidRPr="00DE76A2">
        <w:rPr>
          <w:sz w:val="26"/>
          <w:szCs w:val="26"/>
        </w:rPr>
        <w:t xml:space="preserve">Основные направления государственной ценовой политики в России определены Указом Президента РФ от 28.02.95 « О мерах по упорядочиванию государственного регулирования цен (тарифов)» и постановлением Правительства РФ от 07.03.95 «№ 239 по данному вопросу. Самое главное в этих документах – это, во-первых, последовательное проведение либерализации цен, увязанной с развитием конкуренции на товарных рынках России. </w:t>
      </w:r>
    </w:p>
    <w:p w:rsidR="00444380" w:rsidRPr="00DE76A2" w:rsidRDefault="00444380" w:rsidP="00DE76A2">
      <w:pPr>
        <w:spacing w:after="0" w:line="360" w:lineRule="auto"/>
        <w:ind w:firstLine="720"/>
        <w:jc w:val="both"/>
        <w:rPr>
          <w:sz w:val="26"/>
          <w:szCs w:val="26"/>
        </w:rPr>
      </w:pPr>
      <w:r w:rsidRPr="00DE76A2">
        <w:rPr>
          <w:sz w:val="26"/>
          <w:szCs w:val="26"/>
        </w:rPr>
        <w:t>Во-вторых, осуществление государственного регулирования цен и тарифов в отраслях, относящихся к естественным монополиям. Чтобы предупредить завышение цен и тарифов и сокращение объёмов производства, необходимо государственное регулирование. Сферы деятельности естественных монополий определены ФЗ «О естественных монополиях» от 17.08.95 № 147-ФЗ.</w:t>
      </w:r>
    </w:p>
    <w:p w:rsidR="00444380" w:rsidRPr="00DE76A2" w:rsidRDefault="00444380" w:rsidP="00DE76A2">
      <w:pPr>
        <w:spacing w:after="0" w:line="360" w:lineRule="auto"/>
        <w:ind w:firstLine="720"/>
        <w:jc w:val="both"/>
        <w:rPr>
          <w:sz w:val="26"/>
          <w:szCs w:val="26"/>
        </w:rPr>
      </w:pPr>
      <w:r w:rsidRPr="00DE76A2">
        <w:rPr>
          <w:sz w:val="26"/>
          <w:szCs w:val="26"/>
        </w:rPr>
        <w:t>Регулирование цен за рубежом:</w:t>
      </w:r>
    </w:p>
    <w:p w:rsidR="00444380" w:rsidRPr="00DE76A2" w:rsidRDefault="00444380" w:rsidP="00DE76A2">
      <w:pPr>
        <w:spacing w:after="0" w:line="360" w:lineRule="auto"/>
        <w:ind w:firstLine="720"/>
        <w:jc w:val="both"/>
        <w:rPr>
          <w:sz w:val="26"/>
          <w:szCs w:val="26"/>
        </w:rPr>
      </w:pPr>
      <w:r w:rsidRPr="00DE76A2">
        <w:rPr>
          <w:sz w:val="26"/>
          <w:szCs w:val="26"/>
        </w:rPr>
        <w:t>В целом сфера контролируемого государством ценообразования составляет от 10 до 30%. Способы и методы государственного воздействия на цены в различных странах неодинаковы.</w:t>
      </w:r>
    </w:p>
    <w:p w:rsidR="00444380" w:rsidRPr="00DE76A2" w:rsidRDefault="00444380" w:rsidP="00DE76A2">
      <w:pPr>
        <w:spacing w:after="0" w:line="360" w:lineRule="auto"/>
        <w:ind w:firstLine="720"/>
        <w:jc w:val="both"/>
        <w:rPr>
          <w:sz w:val="26"/>
          <w:szCs w:val="26"/>
        </w:rPr>
      </w:pPr>
      <w:r w:rsidRPr="00DE76A2">
        <w:rPr>
          <w:b/>
          <w:sz w:val="26"/>
          <w:szCs w:val="26"/>
        </w:rPr>
        <w:t>Япония</w:t>
      </w:r>
      <w:r w:rsidRPr="00DE76A2">
        <w:rPr>
          <w:sz w:val="26"/>
          <w:szCs w:val="26"/>
        </w:rPr>
        <w:t>. Прямое вмешательство государства минимально. Основа ценообразования – взаимодействие спроса и предложения. В то же время административно регулируется примерно 20% потребительских цен, в том числе на рис, пшеницу, мясные и молочные продукты, воду, тарифы на электроэнергию, газ, железнодорожные тарифы, стоимость образования и медицинского обслуживания. Чаще всего применяются рекомендательные цены и государственная поддержка производителей сельскохозяйственной продукции.</w:t>
      </w:r>
    </w:p>
    <w:p w:rsidR="00444380" w:rsidRPr="00DE76A2" w:rsidRDefault="00444380" w:rsidP="00DE76A2">
      <w:pPr>
        <w:spacing w:after="0" w:line="360" w:lineRule="auto"/>
        <w:ind w:firstLine="720"/>
        <w:jc w:val="both"/>
        <w:rPr>
          <w:sz w:val="26"/>
          <w:szCs w:val="26"/>
        </w:rPr>
      </w:pPr>
      <w:r w:rsidRPr="00DE76A2">
        <w:rPr>
          <w:b/>
          <w:sz w:val="26"/>
          <w:szCs w:val="26"/>
        </w:rPr>
        <w:t>США</w:t>
      </w:r>
      <w:r w:rsidRPr="00DE76A2">
        <w:rPr>
          <w:sz w:val="26"/>
          <w:szCs w:val="26"/>
        </w:rPr>
        <w:t xml:space="preserve">. Подавляющая часть цен устанавливается компаниями в условиях конкурентно-рыночного механизма. Вместе с тем сохраняются государственные цены в энергетике и связи. Государством регулируются 5 – 10% цен. </w:t>
      </w:r>
      <w:proofErr w:type="gramStart"/>
      <w:r w:rsidRPr="00DE76A2">
        <w:rPr>
          <w:sz w:val="26"/>
          <w:szCs w:val="26"/>
        </w:rPr>
        <w:t>Важное значение</w:t>
      </w:r>
      <w:proofErr w:type="gramEnd"/>
      <w:r w:rsidRPr="00DE76A2">
        <w:rPr>
          <w:sz w:val="26"/>
          <w:szCs w:val="26"/>
        </w:rPr>
        <w:t xml:space="preserve"> имеет система регулирования фермерских цен (залоговые операции в Товарно-кредитной корпорации).</w:t>
      </w:r>
    </w:p>
    <w:p w:rsidR="00444380" w:rsidRPr="00DE76A2" w:rsidRDefault="00444380" w:rsidP="00DE76A2">
      <w:pPr>
        <w:spacing w:after="0" w:line="360" w:lineRule="auto"/>
        <w:ind w:firstLine="720"/>
        <w:jc w:val="both"/>
        <w:rPr>
          <w:sz w:val="26"/>
          <w:szCs w:val="26"/>
        </w:rPr>
      </w:pPr>
      <w:r w:rsidRPr="00DE76A2">
        <w:rPr>
          <w:b/>
          <w:sz w:val="26"/>
          <w:szCs w:val="26"/>
        </w:rPr>
        <w:lastRenderedPageBreak/>
        <w:t>Швеция</w:t>
      </w:r>
      <w:r w:rsidRPr="00DE76A2">
        <w:rPr>
          <w:sz w:val="26"/>
          <w:szCs w:val="26"/>
        </w:rPr>
        <w:t>. Имеет значительный опыт государственного регулирования цен. Государство жестко регулирует закупочные цены на важнейшие виды сельскохозяйственной продукции, устанавливает тарифы на электроэнергию. Воздействие на уровень цен осуществляется через государственную монополию и государственные предприятия. Государственная монополия существует на винно-водочные изделия, почтовые услуги, аптечную торговлю.</w:t>
      </w:r>
    </w:p>
    <w:p w:rsidR="00444380" w:rsidRPr="00DE76A2" w:rsidRDefault="00444380" w:rsidP="00DE76A2">
      <w:pPr>
        <w:pStyle w:val="21"/>
        <w:spacing w:before="0" w:line="360" w:lineRule="auto"/>
        <w:ind w:firstLine="720"/>
        <w:jc w:val="both"/>
        <w:rPr>
          <w:szCs w:val="26"/>
        </w:rPr>
      </w:pPr>
      <w:r w:rsidRPr="00DE76A2">
        <w:rPr>
          <w:szCs w:val="26"/>
        </w:rPr>
        <w:t xml:space="preserve">Государству предоставлено право </w:t>
      </w:r>
      <w:proofErr w:type="gramStart"/>
      <w:r w:rsidRPr="00DE76A2">
        <w:rPr>
          <w:szCs w:val="26"/>
        </w:rPr>
        <w:t>осуществлять</w:t>
      </w:r>
      <w:proofErr w:type="gramEnd"/>
      <w:r w:rsidRPr="00DE76A2">
        <w:rPr>
          <w:szCs w:val="26"/>
        </w:rPr>
        <w:t xml:space="preserve"> общее замораживание цен, предусмотрена возможность установления максимального уровня цен для отдельных товаров и введения порядка, при котором повышение цен производится только после предварительного уведомления и обоснования размера повышения цен.</w:t>
      </w:r>
    </w:p>
    <w:p w:rsidR="00444380" w:rsidRDefault="00444380" w:rsidP="00444380">
      <w:pPr>
        <w:pStyle w:val="21"/>
        <w:spacing w:before="0" w:line="288" w:lineRule="auto"/>
        <w:ind w:firstLine="720"/>
        <w:jc w:val="both"/>
      </w:pPr>
    </w:p>
    <w:p w:rsidR="00012A82" w:rsidRDefault="00012A82">
      <w:pPr>
        <w:rPr>
          <w:rFonts w:asciiTheme="majorHAnsi" w:eastAsiaTheme="majorEastAsia" w:hAnsiTheme="majorHAnsi" w:cstheme="majorBidi"/>
          <w:b/>
          <w:bCs/>
          <w:color w:val="365F91" w:themeColor="accent1" w:themeShade="BF"/>
          <w:sz w:val="28"/>
          <w:szCs w:val="28"/>
        </w:rPr>
      </w:pPr>
      <w:r>
        <w:br w:type="page"/>
      </w:r>
    </w:p>
    <w:p w:rsidR="002A42AE" w:rsidRDefault="002A42AE" w:rsidP="00012A82">
      <w:pPr>
        <w:pStyle w:val="1"/>
      </w:pPr>
      <w:bookmarkStart w:id="6" w:name="_Toc25139120"/>
      <w:r>
        <w:lastRenderedPageBreak/>
        <w:t>Лекция 5. Стратегии маркетингового ценообразования.</w:t>
      </w:r>
      <w:bookmarkEnd w:id="6"/>
    </w:p>
    <w:p w:rsidR="002A42AE" w:rsidRDefault="002A42AE" w:rsidP="00CE0D46">
      <w:pPr>
        <w:pStyle w:val="25"/>
        <w:numPr>
          <w:ilvl w:val="0"/>
          <w:numId w:val="43"/>
        </w:numPr>
        <w:tabs>
          <w:tab w:val="clear" w:pos="1080"/>
          <w:tab w:val="num" w:pos="284"/>
        </w:tabs>
        <w:ind w:left="284" w:hanging="284"/>
        <w:jc w:val="both"/>
        <w:rPr>
          <w:sz w:val="26"/>
        </w:rPr>
      </w:pPr>
      <w:r>
        <w:rPr>
          <w:sz w:val="26"/>
        </w:rPr>
        <w:t xml:space="preserve">Понятие стратегии ценообразования. Взаимосвязь стратегий и целей ценообразования. </w:t>
      </w:r>
    </w:p>
    <w:p w:rsidR="002A42AE" w:rsidRDefault="002A42AE" w:rsidP="00CE0D46">
      <w:pPr>
        <w:pStyle w:val="25"/>
        <w:numPr>
          <w:ilvl w:val="0"/>
          <w:numId w:val="43"/>
        </w:numPr>
        <w:tabs>
          <w:tab w:val="clear" w:pos="1080"/>
          <w:tab w:val="num" w:pos="284"/>
        </w:tabs>
        <w:ind w:left="284" w:hanging="284"/>
        <w:jc w:val="both"/>
        <w:rPr>
          <w:sz w:val="26"/>
        </w:rPr>
      </w:pPr>
      <w:r>
        <w:rPr>
          <w:sz w:val="26"/>
        </w:rPr>
        <w:t>Стратегия высоких цен («Снятия сливок»).</w:t>
      </w:r>
    </w:p>
    <w:p w:rsidR="002A42AE" w:rsidRDefault="002A42AE" w:rsidP="00CE0D46">
      <w:pPr>
        <w:pStyle w:val="25"/>
        <w:numPr>
          <w:ilvl w:val="0"/>
          <w:numId w:val="43"/>
        </w:numPr>
        <w:tabs>
          <w:tab w:val="clear" w:pos="1080"/>
          <w:tab w:val="num" w:pos="284"/>
        </w:tabs>
        <w:ind w:left="284" w:hanging="284"/>
        <w:jc w:val="both"/>
        <w:rPr>
          <w:sz w:val="26"/>
        </w:rPr>
      </w:pPr>
      <w:r>
        <w:rPr>
          <w:sz w:val="26"/>
        </w:rPr>
        <w:t>Стратегия низких цен («Цены проникновения»).</w:t>
      </w:r>
    </w:p>
    <w:p w:rsidR="002A42AE" w:rsidRDefault="002A42AE" w:rsidP="00CE0D46">
      <w:pPr>
        <w:pStyle w:val="25"/>
        <w:numPr>
          <w:ilvl w:val="0"/>
          <w:numId w:val="43"/>
        </w:numPr>
        <w:tabs>
          <w:tab w:val="clear" w:pos="1080"/>
          <w:tab w:val="num" w:pos="284"/>
        </w:tabs>
        <w:ind w:left="284" w:hanging="284"/>
        <w:jc w:val="both"/>
        <w:rPr>
          <w:sz w:val="26"/>
        </w:rPr>
      </w:pPr>
      <w:r>
        <w:rPr>
          <w:sz w:val="26"/>
        </w:rPr>
        <w:t>Стратегия стабильных цен.</w:t>
      </w:r>
    </w:p>
    <w:p w:rsidR="002A42AE" w:rsidRDefault="002A42AE" w:rsidP="002A42AE">
      <w:pPr>
        <w:pStyle w:val="25"/>
        <w:spacing w:after="120"/>
        <w:rPr>
          <w:sz w:val="26"/>
        </w:rPr>
      </w:pPr>
    </w:p>
    <w:p w:rsidR="002A42AE" w:rsidRPr="00EB6C48" w:rsidRDefault="002A42AE" w:rsidP="00EB6C48">
      <w:pPr>
        <w:pStyle w:val="23"/>
        <w:spacing w:line="360" w:lineRule="auto"/>
        <w:ind w:firstLine="0"/>
        <w:rPr>
          <w:i w:val="0"/>
          <w:szCs w:val="26"/>
        </w:rPr>
      </w:pPr>
      <w:r w:rsidRPr="00EB6C48">
        <w:rPr>
          <w:b/>
          <w:i w:val="0"/>
          <w:szCs w:val="26"/>
        </w:rPr>
        <w:t>Стратегию</w:t>
      </w:r>
      <w:r w:rsidRPr="00EB6C48">
        <w:rPr>
          <w:i w:val="0"/>
          <w:szCs w:val="26"/>
        </w:rPr>
        <w:t xml:space="preserve"> ценообразования можно определить как совокупность приёмов, направленных на достижение маркетинговых целей фирмы, формируемую на основе анализа внешнего окружения фирмы и её внутреннего состояния, то есть с учётом факторов маркетингового ценообразования. Стратегия определяет генеральную линию ценообразования, включая определение возможного уровня, направления, скорости и периодичности изменения цен в соответствии с рыночными целями фирмы. Ценовые стратегии являются частью общей стратегии предприятия.</w:t>
      </w:r>
    </w:p>
    <w:p w:rsidR="002A42AE" w:rsidRPr="00EB6C48" w:rsidRDefault="002A42AE" w:rsidP="00EB6C48">
      <w:pPr>
        <w:pStyle w:val="23"/>
        <w:spacing w:line="360" w:lineRule="auto"/>
        <w:rPr>
          <w:i w:val="0"/>
          <w:szCs w:val="26"/>
        </w:rPr>
      </w:pPr>
    </w:p>
    <w:p w:rsidR="002A42AE" w:rsidRPr="00EB6C48" w:rsidRDefault="002A42AE" w:rsidP="00EB6C48">
      <w:pPr>
        <w:pStyle w:val="23"/>
        <w:spacing w:line="360" w:lineRule="auto"/>
        <w:rPr>
          <w:b/>
          <w:i w:val="0"/>
          <w:szCs w:val="26"/>
        </w:rPr>
      </w:pPr>
      <w:r w:rsidRPr="00EB6C48">
        <w:rPr>
          <w:b/>
          <w:i w:val="0"/>
          <w:szCs w:val="26"/>
        </w:rPr>
        <w:t xml:space="preserve">Стратегия высоких цен («Снятие сливок») </w:t>
      </w:r>
    </w:p>
    <w:p w:rsidR="002A42AE" w:rsidRPr="00EB6C48" w:rsidRDefault="002A42AE" w:rsidP="00EB6C48">
      <w:pPr>
        <w:pStyle w:val="23"/>
        <w:spacing w:line="360" w:lineRule="auto"/>
        <w:ind w:firstLine="0"/>
        <w:rPr>
          <w:i w:val="0"/>
          <w:szCs w:val="26"/>
        </w:rPr>
      </w:pPr>
      <w:r w:rsidRPr="00EB6C48">
        <w:rPr>
          <w:i w:val="0"/>
          <w:szCs w:val="26"/>
        </w:rPr>
        <w:t>Предусматривает установление высокой цены, как правило, в краткосрочном периоде при введении нового продукта на рынок.</w:t>
      </w:r>
    </w:p>
    <w:p w:rsidR="002A42AE" w:rsidRPr="00EB6C48" w:rsidRDefault="002A42AE" w:rsidP="00EB6C48">
      <w:pPr>
        <w:pStyle w:val="23"/>
        <w:spacing w:line="360" w:lineRule="auto"/>
        <w:ind w:firstLine="0"/>
        <w:rPr>
          <w:i w:val="0"/>
          <w:szCs w:val="26"/>
        </w:rPr>
      </w:pPr>
      <w:r w:rsidRPr="00EB6C48">
        <w:rPr>
          <w:i w:val="0"/>
          <w:szCs w:val="26"/>
        </w:rPr>
        <w:t>Соответствует маркетинговой цели максимизации прибыли.</w:t>
      </w:r>
    </w:p>
    <w:p w:rsidR="002A42AE" w:rsidRPr="00EB6C48" w:rsidRDefault="002A42AE" w:rsidP="00EB6C48">
      <w:pPr>
        <w:pStyle w:val="23"/>
        <w:spacing w:line="360" w:lineRule="auto"/>
        <w:rPr>
          <w:szCs w:val="26"/>
        </w:rPr>
      </w:pPr>
      <w:r w:rsidRPr="00EB6C48">
        <w:rPr>
          <w:szCs w:val="26"/>
        </w:rPr>
        <w:t>Условия применения стратегии:</w:t>
      </w:r>
    </w:p>
    <w:p w:rsidR="002A42AE" w:rsidRPr="00EB6C48" w:rsidRDefault="002A42AE" w:rsidP="00EB6C48">
      <w:pPr>
        <w:pStyle w:val="23"/>
        <w:spacing w:line="360" w:lineRule="auto"/>
        <w:rPr>
          <w:i w:val="0"/>
          <w:szCs w:val="26"/>
        </w:rPr>
      </w:pPr>
      <w:r w:rsidRPr="00EB6C48">
        <w:rPr>
          <w:i w:val="0"/>
          <w:szCs w:val="26"/>
          <w:u w:val="single"/>
        </w:rPr>
        <w:t>Фирма</w:t>
      </w:r>
      <w:r w:rsidRPr="00EB6C48">
        <w:rPr>
          <w:i w:val="0"/>
          <w:szCs w:val="26"/>
        </w:rPr>
        <w:t xml:space="preserve">: 1. </w:t>
      </w:r>
      <w:proofErr w:type="gramStart"/>
      <w:r w:rsidRPr="00EB6C48">
        <w:rPr>
          <w:i w:val="0"/>
          <w:szCs w:val="26"/>
        </w:rPr>
        <w:t>Известна</w:t>
      </w:r>
      <w:proofErr w:type="gramEnd"/>
      <w:r w:rsidRPr="00EB6C48">
        <w:rPr>
          <w:i w:val="0"/>
          <w:szCs w:val="26"/>
        </w:rPr>
        <w:t xml:space="preserve"> и имеет имидж предприятия, реализующего товары высокого качества.</w:t>
      </w:r>
    </w:p>
    <w:p w:rsidR="002A42AE" w:rsidRPr="00EB6C48" w:rsidRDefault="002A42AE" w:rsidP="00CE0D46">
      <w:pPr>
        <w:pStyle w:val="23"/>
        <w:numPr>
          <w:ilvl w:val="0"/>
          <w:numId w:val="18"/>
        </w:numPr>
        <w:spacing w:line="360" w:lineRule="auto"/>
        <w:ind w:left="0" w:firstLine="0"/>
        <w:rPr>
          <w:i w:val="0"/>
          <w:szCs w:val="26"/>
        </w:rPr>
      </w:pPr>
      <w:r w:rsidRPr="00EB6C48">
        <w:rPr>
          <w:i w:val="0"/>
          <w:szCs w:val="26"/>
        </w:rPr>
        <w:t>У фирмы нет долгосрочной перспективы массового сбыта нового товара часто в связи с отсутствием достаточных производственных мощностей. При этом высокая цена обеспечивает быстрое возмещение затрат, связанных с разработкой и продвижением на рынок нового товара, и получения сре</w:t>
      </w:r>
      <w:proofErr w:type="gramStart"/>
      <w:r w:rsidRPr="00EB6C48">
        <w:rPr>
          <w:i w:val="0"/>
          <w:szCs w:val="26"/>
        </w:rPr>
        <w:t>дств дл</w:t>
      </w:r>
      <w:proofErr w:type="gramEnd"/>
      <w:r w:rsidRPr="00EB6C48">
        <w:rPr>
          <w:i w:val="0"/>
          <w:szCs w:val="26"/>
        </w:rPr>
        <w:t>я других разработок.</w:t>
      </w:r>
    </w:p>
    <w:p w:rsidR="002A42AE" w:rsidRPr="00EB6C48" w:rsidRDefault="002A42AE" w:rsidP="00CE0D46">
      <w:pPr>
        <w:pStyle w:val="23"/>
        <w:numPr>
          <w:ilvl w:val="0"/>
          <w:numId w:val="18"/>
        </w:numPr>
        <w:spacing w:line="360" w:lineRule="auto"/>
        <w:ind w:left="0" w:firstLine="0"/>
        <w:rPr>
          <w:i w:val="0"/>
          <w:szCs w:val="26"/>
        </w:rPr>
      </w:pPr>
      <w:r w:rsidRPr="00EB6C48">
        <w:rPr>
          <w:i w:val="0"/>
          <w:szCs w:val="26"/>
        </w:rPr>
        <w:t>Фирма имеет конкурентов, способных повторить жизненный цикл товара, и поэтому стремится успеть за счет опережения получить максимально возможную прибыль</w:t>
      </w:r>
    </w:p>
    <w:p w:rsidR="002A42AE" w:rsidRPr="00EB6C48" w:rsidRDefault="002A42AE" w:rsidP="00EB6C48">
      <w:pPr>
        <w:pStyle w:val="23"/>
        <w:spacing w:line="360" w:lineRule="auto"/>
        <w:rPr>
          <w:i w:val="0"/>
          <w:szCs w:val="26"/>
        </w:rPr>
      </w:pPr>
      <w:r w:rsidRPr="00EB6C48">
        <w:rPr>
          <w:i w:val="0"/>
          <w:szCs w:val="26"/>
          <w:u w:val="single"/>
        </w:rPr>
        <w:t>Товар</w:t>
      </w:r>
      <w:r w:rsidRPr="00EB6C48">
        <w:rPr>
          <w:i w:val="0"/>
          <w:szCs w:val="26"/>
        </w:rPr>
        <w:t>: - принципиально новый, не имеющий базы сравнения, ориентированный на покупателей-авангардистов;</w:t>
      </w:r>
    </w:p>
    <w:p w:rsidR="002A42AE" w:rsidRPr="00EB6C48" w:rsidRDefault="002A42AE" w:rsidP="00CE0D46">
      <w:pPr>
        <w:pStyle w:val="23"/>
        <w:numPr>
          <w:ilvl w:val="0"/>
          <w:numId w:val="44"/>
        </w:numPr>
        <w:spacing w:line="360" w:lineRule="auto"/>
        <w:rPr>
          <w:i w:val="0"/>
          <w:szCs w:val="26"/>
        </w:rPr>
      </w:pPr>
      <w:r w:rsidRPr="00EB6C48">
        <w:rPr>
          <w:i w:val="0"/>
          <w:szCs w:val="26"/>
        </w:rPr>
        <w:lastRenderedPageBreak/>
        <w:t>престижный товар, ориентированный на состоятельных покупателей, которых интересует качество и имидж товара.</w:t>
      </w:r>
    </w:p>
    <w:p w:rsidR="002A42AE" w:rsidRPr="00EB6C48" w:rsidRDefault="002A42AE" w:rsidP="00CE0D46">
      <w:pPr>
        <w:pStyle w:val="23"/>
        <w:numPr>
          <w:ilvl w:val="0"/>
          <w:numId w:val="44"/>
        </w:numPr>
        <w:spacing w:line="360" w:lineRule="auto"/>
        <w:rPr>
          <w:i w:val="0"/>
          <w:szCs w:val="26"/>
        </w:rPr>
      </w:pPr>
      <w:r w:rsidRPr="00EB6C48">
        <w:rPr>
          <w:i w:val="0"/>
          <w:szCs w:val="26"/>
        </w:rPr>
        <w:t>товар повышенного спроса, не имеющий заменителей.</w:t>
      </w:r>
    </w:p>
    <w:p w:rsidR="002A42AE" w:rsidRPr="00EB6C48" w:rsidRDefault="002A42AE" w:rsidP="00EB6C48">
      <w:pPr>
        <w:pStyle w:val="23"/>
        <w:spacing w:line="360" w:lineRule="auto"/>
        <w:ind w:firstLine="0"/>
        <w:rPr>
          <w:i w:val="0"/>
          <w:szCs w:val="26"/>
        </w:rPr>
      </w:pPr>
      <w:r w:rsidRPr="00EB6C48">
        <w:rPr>
          <w:i w:val="0"/>
          <w:szCs w:val="26"/>
        </w:rPr>
        <w:t>Таким образом, стратегия высоких цен может быть применена, если фирма уверена, что имеется круг покупателей, для которых новый товар имеет ценность, и они предъявят спрос на дорогой товар.</w:t>
      </w:r>
    </w:p>
    <w:p w:rsidR="002A42AE" w:rsidRPr="00EB6C48" w:rsidRDefault="002A42AE" w:rsidP="00EB6C48">
      <w:pPr>
        <w:pStyle w:val="23"/>
        <w:spacing w:line="360" w:lineRule="auto"/>
        <w:rPr>
          <w:i w:val="0"/>
          <w:szCs w:val="26"/>
        </w:rPr>
      </w:pPr>
      <w:r w:rsidRPr="00EB6C48">
        <w:rPr>
          <w:i w:val="0"/>
          <w:szCs w:val="26"/>
          <w:u w:val="single"/>
        </w:rPr>
        <w:t>Конкуренция</w:t>
      </w:r>
      <w:r w:rsidRPr="00EB6C48">
        <w:rPr>
          <w:i w:val="0"/>
          <w:szCs w:val="26"/>
        </w:rPr>
        <w:t>:</w:t>
      </w:r>
    </w:p>
    <w:p w:rsidR="002A42AE" w:rsidRPr="00EB6C48" w:rsidRDefault="002A42AE" w:rsidP="00B80C07">
      <w:pPr>
        <w:pStyle w:val="23"/>
        <w:spacing w:line="360" w:lineRule="auto"/>
        <w:ind w:firstLine="0"/>
        <w:rPr>
          <w:i w:val="0"/>
          <w:szCs w:val="26"/>
        </w:rPr>
      </w:pPr>
      <w:r w:rsidRPr="00EB6C48">
        <w:rPr>
          <w:i w:val="0"/>
          <w:szCs w:val="26"/>
        </w:rPr>
        <w:t>Применение стратегии оправдано, когда существует гарантия отсутствия в ближайшее время заметной конкуренции на рынке в связи с тем, что:</w:t>
      </w:r>
    </w:p>
    <w:p w:rsidR="002A42AE" w:rsidRPr="00EB6C48" w:rsidRDefault="002A42AE" w:rsidP="00B80C07">
      <w:pPr>
        <w:pStyle w:val="23"/>
        <w:spacing w:line="360" w:lineRule="auto"/>
        <w:ind w:firstLine="0"/>
        <w:rPr>
          <w:i w:val="0"/>
          <w:szCs w:val="26"/>
        </w:rPr>
      </w:pPr>
      <w:r w:rsidRPr="00EB6C48">
        <w:rPr>
          <w:i w:val="0"/>
          <w:szCs w:val="26"/>
        </w:rPr>
        <w:t>Разработка товара является дорогостоящей или товар запатентован.</w:t>
      </w:r>
    </w:p>
    <w:p w:rsidR="002A42AE" w:rsidRPr="00EB6C48" w:rsidRDefault="002A42AE" w:rsidP="00B80C07">
      <w:pPr>
        <w:pStyle w:val="23"/>
        <w:spacing w:line="360" w:lineRule="auto"/>
        <w:ind w:firstLine="0"/>
        <w:rPr>
          <w:i w:val="0"/>
          <w:szCs w:val="26"/>
        </w:rPr>
      </w:pPr>
      <w:r w:rsidRPr="00EB6C48">
        <w:rPr>
          <w:i w:val="0"/>
          <w:szCs w:val="26"/>
        </w:rPr>
        <w:t>Исходное сырье, материалы и комплектующие для производства товара имеются в ограниченном количестве.</w:t>
      </w:r>
    </w:p>
    <w:p w:rsidR="002A42AE" w:rsidRPr="00EB6C48" w:rsidRDefault="002A42AE" w:rsidP="00B80C07">
      <w:pPr>
        <w:pStyle w:val="23"/>
        <w:spacing w:line="360" w:lineRule="auto"/>
        <w:ind w:firstLine="0"/>
        <w:rPr>
          <w:i w:val="0"/>
          <w:szCs w:val="26"/>
        </w:rPr>
      </w:pPr>
      <w:r w:rsidRPr="00EB6C48">
        <w:rPr>
          <w:i w:val="0"/>
          <w:szCs w:val="26"/>
        </w:rPr>
        <w:t>Высокими являются издержки освоения нового рынка.</w:t>
      </w:r>
    </w:p>
    <w:p w:rsidR="002A42AE" w:rsidRPr="00EB6C48" w:rsidRDefault="002A42AE" w:rsidP="00B80C07">
      <w:pPr>
        <w:pStyle w:val="23"/>
        <w:spacing w:line="360" w:lineRule="auto"/>
        <w:ind w:firstLine="0"/>
        <w:rPr>
          <w:i w:val="0"/>
          <w:szCs w:val="26"/>
        </w:rPr>
      </w:pPr>
      <w:r w:rsidRPr="00EB6C48">
        <w:rPr>
          <w:i w:val="0"/>
          <w:szCs w:val="26"/>
        </w:rPr>
        <w:t xml:space="preserve">В этих условиях, устанавливая высокую цену на свой товар, предприятие, </w:t>
      </w:r>
      <w:proofErr w:type="spellStart"/>
      <w:r w:rsidRPr="00EB6C48">
        <w:rPr>
          <w:i w:val="0"/>
          <w:szCs w:val="26"/>
        </w:rPr>
        <w:t>по-существу</w:t>
      </w:r>
      <w:proofErr w:type="spellEnd"/>
      <w:r w:rsidRPr="00EB6C48">
        <w:rPr>
          <w:i w:val="0"/>
          <w:szCs w:val="26"/>
        </w:rPr>
        <w:t>, пользуется временной монополией. Как правило, высокие цены привлекают конкурентов и монополия разрушается. Предприятие постепенно снижает цену с тем, чтобы перейти к освоению новых сегментов рынка (привлечению другого слоя покупателей).</w:t>
      </w:r>
    </w:p>
    <w:p w:rsidR="002A42AE" w:rsidRPr="00EB6C48" w:rsidRDefault="002A42AE" w:rsidP="00B80C07">
      <w:pPr>
        <w:pStyle w:val="23"/>
        <w:spacing w:line="360" w:lineRule="auto"/>
        <w:ind w:firstLine="0"/>
        <w:rPr>
          <w:i w:val="0"/>
          <w:szCs w:val="26"/>
        </w:rPr>
      </w:pPr>
      <w:r w:rsidRPr="00EB6C48">
        <w:rPr>
          <w:i w:val="0"/>
          <w:szCs w:val="26"/>
        </w:rPr>
        <w:t>Наряду с четко обозначенной целью максимизации прибыли стратегия высоких цен применяется для апробирования своего товара, его цены и приближения ее к приемлемому уровню. Если высокая цена приносит слишком низкие результаты по объемам продаж, фирма избирательно снижает цену до тех пор, пока продажи не будут приносить желаемых результатов. Стратегия высоких цен дает фирме возможность снижения цены, если допущены ошибки в ценообразовании, так как снизить цену легче, чем ее поднять.</w:t>
      </w:r>
    </w:p>
    <w:p w:rsidR="002A42AE" w:rsidRPr="00EB6C48" w:rsidRDefault="002A42AE" w:rsidP="00B80C07">
      <w:pPr>
        <w:pStyle w:val="23"/>
        <w:spacing w:line="360" w:lineRule="auto"/>
        <w:ind w:firstLine="0"/>
        <w:rPr>
          <w:i w:val="0"/>
          <w:szCs w:val="26"/>
        </w:rPr>
      </w:pPr>
      <w:r w:rsidRPr="00EB6C48">
        <w:rPr>
          <w:i w:val="0"/>
          <w:szCs w:val="26"/>
        </w:rPr>
        <w:t>Недостатком стратегии является привлечение конкурентов высокими ценами.</w:t>
      </w:r>
    </w:p>
    <w:p w:rsidR="00B80C07" w:rsidRDefault="00B80C07" w:rsidP="00EB6C48">
      <w:pPr>
        <w:pStyle w:val="23"/>
        <w:spacing w:line="360" w:lineRule="auto"/>
        <w:rPr>
          <w:b/>
          <w:i w:val="0"/>
          <w:szCs w:val="26"/>
        </w:rPr>
      </w:pPr>
    </w:p>
    <w:p w:rsidR="002A42AE" w:rsidRPr="00EB6C48" w:rsidRDefault="002A42AE" w:rsidP="00EB6C48">
      <w:pPr>
        <w:pStyle w:val="23"/>
        <w:spacing w:line="360" w:lineRule="auto"/>
        <w:rPr>
          <w:b/>
          <w:i w:val="0"/>
          <w:szCs w:val="26"/>
        </w:rPr>
      </w:pPr>
      <w:r w:rsidRPr="00EB6C48">
        <w:rPr>
          <w:b/>
          <w:i w:val="0"/>
          <w:szCs w:val="26"/>
        </w:rPr>
        <w:t>Стратегия низких цен («Цена проникновения»)</w:t>
      </w:r>
    </w:p>
    <w:p w:rsidR="002A42AE" w:rsidRPr="00EB6C48" w:rsidRDefault="002A42AE" w:rsidP="00B80C07">
      <w:pPr>
        <w:pStyle w:val="23"/>
        <w:spacing w:line="360" w:lineRule="auto"/>
        <w:ind w:firstLine="0"/>
        <w:rPr>
          <w:i w:val="0"/>
          <w:szCs w:val="26"/>
        </w:rPr>
      </w:pPr>
      <w:r w:rsidRPr="00EB6C48">
        <w:rPr>
          <w:i w:val="0"/>
          <w:szCs w:val="26"/>
        </w:rPr>
        <w:t xml:space="preserve">Стратегия  может быть применена на любой фазе жизненного цикла товара. Особенно </w:t>
      </w:r>
      <w:proofErr w:type="gramStart"/>
      <w:r w:rsidRPr="00EB6C48">
        <w:rPr>
          <w:i w:val="0"/>
          <w:szCs w:val="26"/>
        </w:rPr>
        <w:t>эффективна</w:t>
      </w:r>
      <w:proofErr w:type="gramEnd"/>
      <w:r w:rsidRPr="00EB6C48">
        <w:rPr>
          <w:i w:val="0"/>
          <w:szCs w:val="26"/>
        </w:rPr>
        <w:t xml:space="preserve"> при высокой эластичности спроса по цене и неприемлема для неэластичных рынков. Применяется в следующих случаях:</w:t>
      </w:r>
    </w:p>
    <w:p w:rsidR="002A42AE" w:rsidRPr="00EB6C48" w:rsidRDefault="002A42AE" w:rsidP="00CE0D46">
      <w:pPr>
        <w:pStyle w:val="23"/>
        <w:numPr>
          <w:ilvl w:val="0"/>
          <w:numId w:val="45"/>
        </w:numPr>
        <w:spacing w:line="360" w:lineRule="auto"/>
        <w:rPr>
          <w:i w:val="0"/>
          <w:szCs w:val="26"/>
        </w:rPr>
      </w:pPr>
      <w:r w:rsidRPr="00EB6C48">
        <w:rPr>
          <w:i w:val="0"/>
          <w:szCs w:val="26"/>
        </w:rPr>
        <w:t>для товаров низкого качества;</w:t>
      </w:r>
    </w:p>
    <w:p w:rsidR="002A42AE" w:rsidRPr="00EB6C48" w:rsidRDefault="002A42AE" w:rsidP="00CE0D46">
      <w:pPr>
        <w:pStyle w:val="23"/>
        <w:numPr>
          <w:ilvl w:val="0"/>
          <w:numId w:val="45"/>
        </w:numPr>
        <w:spacing w:line="360" w:lineRule="auto"/>
        <w:rPr>
          <w:i w:val="0"/>
          <w:szCs w:val="26"/>
        </w:rPr>
      </w:pPr>
      <w:r w:rsidRPr="00EB6C48">
        <w:rPr>
          <w:i w:val="0"/>
          <w:szCs w:val="26"/>
        </w:rPr>
        <w:lastRenderedPageBreak/>
        <w:t>для загрузки производственных мощностей;</w:t>
      </w:r>
    </w:p>
    <w:p w:rsidR="002A42AE" w:rsidRPr="00EB6C48" w:rsidRDefault="002A42AE" w:rsidP="00CE0D46">
      <w:pPr>
        <w:pStyle w:val="23"/>
        <w:numPr>
          <w:ilvl w:val="0"/>
          <w:numId w:val="45"/>
        </w:numPr>
        <w:spacing w:line="360" w:lineRule="auto"/>
        <w:rPr>
          <w:i w:val="0"/>
          <w:szCs w:val="26"/>
        </w:rPr>
      </w:pPr>
      <w:r w:rsidRPr="00EB6C48">
        <w:rPr>
          <w:i w:val="0"/>
          <w:szCs w:val="26"/>
          <w:lang w:val="en-US"/>
        </w:rPr>
        <w:t>c</w:t>
      </w:r>
      <w:r w:rsidRPr="00EB6C48">
        <w:rPr>
          <w:i w:val="0"/>
          <w:szCs w:val="26"/>
        </w:rPr>
        <w:t xml:space="preserve"> целью </w:t>
      </w:r>
      <w:proofErr w:type="spellStart"/>
      <w:r w:rsidRPr="00EB6C48">
        <w:rPr>
          <w:i w:val="0"/>
          <w:szCs w:val="26"/>
        </w:rPr>
        <w:t>избежания</w:t>
      </w:r>
      <w:proofErr w:type="spellEnd"/>
      <w:r w:rsidRPr="00EB6C48">
        <w:rPr>
          <w:i w:val="0"/>
          <w:szCs w:val="26"/>
        </w:rPr>
        <w:t xml:space="preserve"> банкротства;</w:t>
      </w:r>
    </w:p>
    <w:p w:rsidR="002A42AE" w:rsidRPr="00EB6C48" w:rsidRDefault="002A42AE" w:rsidP="00CE0D46">
      <w:pPr>
        <w:pStyle w:val="23"/>
        <w:numPr>
          <w:ilvl w:val="0"/>
          <w:numId w:val="45"/>
        </w:numPr>
        <w:spacing w:line="360" w:lineRule="auto"/>
        <w:rPr>
          <w:i w:val="0"/>
          <w:szCs w:val="26"/>
        </w:rPr>
      </w:pPr>
      <w:proofErr w:type="gramStart"/>
      <w:r w:rsidRPr="00EB6C48">
        <w:rPr>
          <w:i w:val="0"/>
          <w:szCs w:val="26"/>
          <w:lang w:val="en-US"/>
        </w:rPr>
        <w:t>c</w:t>
      </w:r>
      <w:proofErr w:type="gramEnd"/>
      <w:r w:rsidRPr="00EB6C48">
        <w:rPr>
          <w:i w:val="0"/>
          <w:szCs w:val="26"/>
        </w:rPr>
        <w:t xml:space="preserve"> целью проникновения на рынок и увеличения доли рынка своего товара (стратегия “Цены проникновения или вторжения цен”).</w:t>
      </w:r>
    </w:p>
    <w:p w:rsidR="002A42AE" w:rsidRPr="00EB6C48" w:rsidRDefault="002A42AE" w:rsidP="00EB6C48">
      <w:pPr>
        <w:pStyle w:val="23"/>
        <w:spacing w:line="360" w:lineRule="auto"/>
        <w:rPr>
          <w:szCs w:val="26"/>
        </w:rPr>
      </w:pPr>
      <w:r w:rsidRPr="00EB6C48">
        <w:rPr>
          <w:szCs w:val="26"/>
        </w:rPr>
        <w:t>Условия применения стратегии "Цены проникновения”:</w:t>
      </w:r>
    </w:p>
    <w:p w:rsidR="002A42AE" w:rsidRPr="00EB6C48" w:rsidRDefault="002A42AE" w:rsidP="00B80C07">
      <w:pPr>
        <w:pStyle w:val="23"/>
        <w:spacing w:line="360" w:lineRule="auto"/>
        <w:ind w:firstLine="0"/>
        <w:rPr>
          <w:i w:val="0"/>
          <w:szCs w:val="26"/>
        </w:rPr>
      </w:pPr>
      <w:r w:rsidRPr="00EB6C48">
        <w:rPr>
          <w:i w:val="0"/>
          <w:szCs w:val="26"/>
          <w:u w:val="single"/>
        </w:rPr>
        <w:t>Фирма</w:t>
      </w:r>
      <w:r w:rsidRPr="00EB6C48">
        <w:rPr>
          <w:i w:val="0"/>
          <w:szCs w:val="26"/>
        </w:rPr>
        <w:t>: имеющая производственные мощности, способные удовлетворить повышенный из-за низких цен спрос, имеющая опыт и возможности решения проблемы последующего повышения цен.</w:t>
      </w:r>
    </w:p>
    <w:p w:rsidR="002A42AE" w:rsidRPr="00EB6C48" w:rsidRDefault="002A42AE" w:rsidP="00B80C07">
      <w:pPr>
        <w:pStyle w:val="23"/>
        <w:spacing w:line="360" w:lineRule="auto"/>
        <w:ind w:firstLine="0"/>
        <w:rPr>
          <w:i w:val="0"/>
          <w:szCs w:val="26"/>
        </w:rPr>
      </w:pPr>
      <w:r w:rsidRPr="00EB6C48">
        <w:rPr>
          <w:i w:val="0"/>
          <w:szCs w:val="26"/>
          <w:u w:val="single"/>
        </w:rPr>
        <w:t>Товар</w:t>
      </w:r>
      <w:r w:rsidRPr="00EB6C48">
        <w:rPr>
          <w:i w:val="0"/>
          <w:szCs w:val="26"/>
        </w:rPr>
        <w:t>: широкого потребления, узнаваемый, имеющий мало заменителей, что обеспечивает возможность повышения цены.</w:t>
      </w:r>
    </w:p>
    <w:p w:rsidR="002A42AE" w:rsidRPr="00EB6C48" w:rsidRDefault="002A42AE" w:rsidP="00B80C07">
      <w:pPr>
        <w:pStyle w:val="23"/>
        <w:spacing w:line="360" w:lineRule="auto"/>
        <w:ind w:firstLine="0"/>
        <w:rPr>
          <w:i w:val="0"/>
          <w:szCs w:val="26"/>
        </w:rPr>
      </w:pPr>
      <w:r w:rsidRPr="00EB6C48">
        <w:rPr>
          <w:i w:val="0"/>
          <w:szCs w:val="26"/>
          <w:u w:val="single"/>
        </w:rPr>
        <w:t>Покупатель</w:t>
      </w:r>
      <w:r w:rsidRPr="00EB6C48">
        <w:rPr>
          <w:i w:val="0"/>
          <w:szCs w:val="26"/>
        </w:rPr>
        <w:t>: массовый с низким или средним доходом, чувствительный к цене.</w:t>
      </w:r>
    </w:p>
    <w:p w:rsidR="002A42AE" w:rsidRPr="00EB6C48" w:rsidRDefault="002A42AE" w:rsidP="00B80C07">
      <w:pPr>
        <w:pStyle w:val="23"/>
        <w:spacing w:line="360" w:lineRule="auto"/>
        <w:ind w:firstLine="0"/>
        <w:rPr>
          <w:i w:val="0"/>
          <w:szCs w:val="26"/>
        </w:rPr>
      </w:pPr>
      <w:r w:rsidRPr="00EB6C48">
        <w:rPr>
          <w:i w:val="0"/>
          <w:szCs w:val="26"/>
          <w:u w:val="single"/>
        </w:rPr>
        <w:t xml:space="preserve">Конкуренция: </w:t>
      </w:r>
      <w:r w:rsidRPr="00EB6C48">
        <w:rPr>
          <w:i w:val="0"/>
          <w:szCs w:val="26"/>
        </w:rPr>
        <w:t xml:space="preserve">применение стратегии снижает привлекательность рынка для конкурентов, давая </w:t>
      </w:r>
      <w:proofErr w:type="gramStart"/>
      <w:r w:rsidRPr="00EB6C48">
        <w:rPr>
          <w:i w:val="0"/>
          <w:szCs w:val="26"/>
        </w:rPr>
        <w:t>предприятию</w:t>
      </w:r>
      <w:proofErr w:type="gramEnd"/>
      <w:r w:rsidRPr="00EB6C48">
        <w:rPr>
          <w:i w:val="0"/>
          <w:szCs w:val="26"/>
        </w:rPr>
        <w:t xml:space="preserve"> преимущество во времени для закрепления на рынке. Разновидностью стратегии является стратегия “Цены вытеснения”, предусматривающая такие низкие цены, которые исключают появление на рынке конкурентов.</w:t>
      </w:r>
    </w:p>
    <w:p w:rsidR="002A42AE" w:rsidRPr="00EB6C48" w:rsidRDefault="002A42AE" w:rsidP="00B80C07">
      <w:pPr>
        <w:pStyle w:val="23"/>
        <w:spacing w:line="360" w:lineRule="auto"/>
        <w:ind w:firstLine="0"/>
        <w:rPr>
          <w:i w:val="0"/>
          <w:szCs w:val="26"/>
        </w:rPr>
      </w:pPr>
      <w:r w:rsidRPr="00EB6C48">
        <w:rPr>
          <w:i w:val="0"/>
          <w:szCs w:val="26"/>
        </w:rPr>
        <w:t>Таким образом, применение стратегии направлено на быстрое проникновение на рынок, охват максимально большой группы покупателей, ограничение или замедление входа на рынок конкурентов.</w:t>
      </w:r>
    </w:p>
    <w:p w:rsidR="002A42AE" w:rsidRPr="00EB6C48" w:rsidRDefault="002A42AE" w:rsidP="00B80C07">
      <w:pPr>
        <w:pStyle w:val="23"/>
        <w:spacing w:line="360" w:lineRule="auto"/>
        <w:ind w:firstLine="0"/>
        <w:rPr>
          <w:i w:val="0"/>
          <w:szCs w:val="26"/>
        </w:rPr>
      </w:pPr>
      <w:r w:rsidRPr="00EB6C48">
        <w:rPr>
          <w:i w:val="0"/>
          <w:szCs w:val="26"/>
        </w:rPr>
        <w:t xml:space="preserve">Стратегия низких цен на ранних стадиях жизненного цикла позволяет выявить перспективы его сбыта, найти приемлемый уровень цены, может дать возможность выхода на другие рынки. Несмотря на низкие </w:t>
      </w:r>
      <w:proofErr w:type="gramStart"/>
      <w:r w:rsidRPr="00EB6C48">
        <w:rPr>
          <w:i w:val="0"/>
          <w:szCs w:val="26"/>
        </w:rPr>
        <w:t>цены</w:t>
      </w:r>
      <w:proofErr w:type="gramEnd"/>
      <w:r w:rsidRPr="00EB6C48">
        <w:rPr>
          <w:i w:val="0"/>
          <w:szCs w:val="26"/>
        </w:rPr>
        <w:t xml:space="preserve"> фирма может получать приемлемую прибыль за счет снижения постоянных издержек на единицу продукции в связи с большими объемами производства.</w:t>
      </w:r>
    </w:p>
    <w:p w:rsidR="002A42AE" w:rsidRPr="00EB6C48" w:rsidRDefault="002A42AE" w:rsidP="00EB6C48">
      <w:pPr>
        <w:pStyle w:val="23"/>
        <w:spacing w:line="360" w:lineRule="auto"/>
        <w:rPr>
          <w:i w:val="0"/>
          <w:szCs w:val="26"/>
          <w:u w:val="single"/>
        </w:rPr>
      </w:pPr>
      <w:r w:rsidRPr="00EB6C48">
        <w:rPr>
          <w:i w:val="0"/>
          <w:szCs w:val="26"/>
          <w:u w:val="single"/>
        </w:rPr>
        <w:t>Недостатки стратегии:</w:t>
      </w:r>
    </w:p>
    <w:p w:rsidR="002A42AE" w:rsidRPr="00EB6C48" w:rsidRDefault="002A42AE" w:rsidP="00CE0D46">
      <w:pPr>
        <w:pStyle w:val="23"/>
        <w:numPr>
          <w:ilvl w:val="0"/>
          <w:numId w:val="19"/>
        </w:numPr>
        <w:tabs>
          <w:tab w:val="clear" w:pos="786"/>
          <w:tab w:val="num" w:pos="284"/>
        </w:tabs>
        <w:spacing w:line="360" w:lineRule="auto"/>
        <w:ind w:left="0" w:firstLine="0"/>
        <w:rPr>
          <w:i w:val="0"/>
          <w:szCs w:val="26"/>
        </w:rPr>
      </w:pPr>
      <w:r w:rsidRPr="00EB6C48">
        <w:rPr>
          <w:i w:val="0"/>
          <w:szCs w:val="26"/>
        </w:rPr>
        <w:t>Необходимость последующего повышения цен.</w:t>
      </w:r>
    </w:p>
    <w:p w:rsidR="002A42AE" w:rsidRPr="00EB6C48" w:rsidRDefault="002A42AE" w:rsidP="00CE0D46">
      <w:pPr>
        <w:pStyle w:val="23"/>
        <w:numPr>
          <w:ilvl w:val="0"/>
          <w:numId w:val="19"/>
        </w:numPr>
        <w:tabs>
          <w:tab w:val="clear" w:pos="786"/>
          <w:tab w:val="num" w:pos="284"/>
        </w:tabs>
        <w:spacing w:line="360" w:lineRule="auto"/>
        <w:ind w:left="0" w:firstLine="0"/>
        <w:rPr>
          <w:i w:val="0"/>
          <w:szCs w:val="26"/>
        </w:rPr>
      </w:pPr>
      <w:r w:rsidRPr="00EB6C48">
        <w:rPr>
          <w:i w:val="0"/>
          <w:szCs w:val="26"/>
        </w:rPr>
        <w:t>Производственные мощности фирмы могут оказаться недостаточными для удовлетворения спроса, что увеличит возможность появления конкурентов.</w:t>
      </w:r>
    </w:p>
    <w:p w:rsidR="00755C09" w:rsidRDefault="00755C09" w:rsidP="00EB6C48">
      <w:pPr>
        <w:pStyle w:val="23"/>
        <w:spacing w:line="360" w:lineRule="auto"/>
        <w:rPr>
          <w:b/>
          <w:i w:val="0"/>
          <w:szCs w:val="26"/>
        </w:rPr>
      </w:pPr>
    </w:p>
    <w:p w:rsidR="002A42AE" w:rsidRPr="00EB6C48" w:rsidRDefault="002A42AE" w:rsidP="00EB6C48">
      <w:pPr>
        <w:pStyle w:val="23"/>
        <w:spacing w:line="360" w:lineRule="auto"/>
        <w:rPr>
          <w:b/>
          <w:i w:val="0"/>
          <w:szCs w:val="26"/>
        </w:rPr>
      </w:pPr>
      <w:r w:rsidRPr="00EB6C48">
        <w:rPr>
          <w:b/>
          <w:i w:val="0"/>
          <w:szCs w:val="26"/>
        </w:rPr>
        <w:t>Стратегия средних цен («Стабильных цен»)</w:t>
      </w:r>
    </w:p>
    <w:p w:rsidR="002A42AE" w:rsidRPr="00EB6C48" w:rsidRDefault="002A42AE" w:rsidP="00755C09">
      <w:pPr>
        <w:pStyle w:val="23"/>
        <w:spacing w:line="360" w:lineRule="auto"/>
        <w:ind w:firstLine="0"/>
        <w:rPr>
          <w:i w:val="0"/>
          <w:szCs w:val="26"/>
        </w:rPr>
      </w:pPr>
      <w:r w:rsidRPr="00EB6C48">
        <w:rPr>
          <w:i w:val="0"/>
          <w:szCs w:val="26"/>
        </w:rPr>
        <w:t>Соответствует маркетинговой цели использования существующего положения.</w:t>
      </w:r>
    </w:p>
    <w:p w:rsidR="002A42AE" w:rsidRPr="00EB6C48" w:rsidRDefault="002A42AE" w:rsidP="00755C09">
      <w:pPr>
        <w:pStyle w:val="23"/>
        <w:spacing w:line="360" w:lineRule="auto"/>
        <w:ind w:firstLine="0"/>
        <w:rPr>
          <w:i w:val="0"/>
          <w:szCs w:val="26"/>
        </w:rPr>
      </w:pPr>
      <w:r w:rsidRPr="00EB6C48">
        <w:rPr>
          <w:i w:val="0"/>
          <w:szCs w:val="26"/>
        </w:rPr>
        <w:lastRenderedPageBreak/>
        <w:t>Стратегия предполагает стабильность цен при любых изменениях рыночной ситуации. Является наиболее типичной стратегией для многих фирм.</w:t>
      </w:r>
    </w:p>
    <w:p w:rsidR="002A42AE" w:rsidRPr="00EB6C48" w:rsidRDefault="002A42AE" w:rsidP="00755C09">
      <w:pPr>
        <w:pStyle w:val="23"/>
        <w:spacing w:line="360" w:lineRule="auto"/>
        <w:ind w:firstLine="0"/>
        <w:rPr>
          <w:i w:val="0"/>
          <w:szCs w:val="26"/>
        </w:rPr>
      </w:pPr>
      <w:r w:rsidRPr="00EB6C48">
        <w:rPr>
          <w:i w:val="0"/>
          <w:szCs w:val="26"/>
          <w:u w:val="single"/>
        </w:rPr>
        <w:t>Фирма</w:t>
      </w:r>
      <w:r w:rsidRPr="00EB6C48">
        <w:rPr>
          <w:i w:val="0"/>
          <w:szCs w:val="26"/>
        </w:rPr>
        <w:t>: рассматривающая получение прибыли как долгосрочную политику и работающая в отрасли, где традиционно неприняты резкие скачки цен.</w:t>
      </w:r>
    </w:p>
    <w:p w:rsidR="002A42AE" w:rsidRPr="00EB6C48" w:rsidRDefault="002A42AE" w:rsidP="00755C09">
      <w:pPr>
        <w:pStyle w:val="23"/>
        <w:spacing w:line="360" w:lineRule="auto"/>
        <w:ind w:firstLine="0"/>
        <w:rPr>
          <w:i w:val="0"/>
          <w:szCs w:val="26"/>
        </w:rPr>
      </w:pPr>
      <w:r w:rsidRPr="00EB6C48">
        <w:rPr>
          <w:i w:val="0"/>
          <w:szCs w:val="26"/>
          <w:u w:val="single"/>
        </w:rPr>
        <w:t>Товар:</w:t>
      </w:r>
      <w:r w:rsidRPr="00EB6C48">
        <w:rPr>
          <w:i w:val="0"/>
          <w:szCs w:val="26"/>
        </w:rPr>
        <w:t xml:space="preserve"> Как правило, </w:t>
      </w:r>
      <w:proofErr w:type="gramStart"/>
      <w:r w:rsidRPr="00EB6C48">
        <w:rPr>
          <w:i w:val="0"/>
          <w:szCs w:val="26"/>
        </w:rPr>
        <w:t>престижный</w:t>
      </w:r>
      <w:proofErr w:type="gramEnd"/>
      <w:r w:rsidRPr="00EB6C48">
        <w:rPr>
          <w:i w:val="0"/>
          <w:szCs w:val="26"/>
        </w:rPr>
        <w:t xml:space="preserve"> и дорогостоящий. </w:t>
      </w:r>
    </w:p>
    <w:p w:rsidR="002A42AE" w:rsidRPr="00EB6C48" w:rsidRDefault="002A42AE" w:rsidP="00755C09">
      <w:pPr>
        <w:pStyle w:val="23"/>
        <w:spacing w:line="360" w:lineRule="auto"/>
        <w:ind w:firstLine="0"/>
        <w:rPr>
          <w:i w:val="0"/>
          <w:szCs w:val="26"/>
          <w:u w:val="single"/>
        </w:rPr>
      </w:pPr>
      <w:r w:rsidRPr="00EB6C48">
        <w:rPr>
          <w:i w:val="0"/>
          <w:szCs w:val="26"/>
          <w:u w:val="single"/>
        </w:rPr>
        <w:t xml:space="preserve">Покупатель: </w:t>
      </w:r>
      <w:r w:rsidRPr="00EB6C48">
        <w:rPr>
          <w:i w:val="0"/>
          <w:szCs w:val="26"/>
        </w:rPr>
        <w:t>постоянный и солидный, несколько консервативный клиент, для которого важно постоянство цен.</w:t>
      </w:r>
    </w:p>
    <w:p w:rsidR="002A42AE" w:rsidRPr="00EB6C48" w:rsidRDefault="002A42AE" w:rsidP="00755C09">
      <w:pPr>
        <w:pStyle w:val="23"/>
        <w:spacing w:line="360" w:lineRule="auto"/>
        <w:ind w:firstLine="0"/>
        <w:rPr>
          <w:i w:val="0"/>
          <w:szCs w:val="26"/>
        </w:rPr>
      </w:pPr>
      <w:r w:rsidRPr="00EB6C48">
        <w:rPr>
          <w:i w:val="0"/>
          <w:szCs w:val="26"/>
        </w:rPr>
        <w:t>Конкуренция: стратегия исключает “войну цен” и не приводит к появлению новых конкурентов.</w:t>
      </w:r>
    </w:p>
    <w:p w:rsidR="002A42AE" w:rsidRPr="00EB6C48" w:rsidRDefault="002A42AE" w:rsidP="00755C09">
      <w:pPr>
        <w:pStyle w:val="23"/>
        <w:spacing w:line="360" w:lineRule="auto"/>
        <w:ind w:firstLine="0"/>
        <w:rPr>
          <w:i w:val="0"/>
          <w:szCs w:val="26"/>
        </w:rPr>
      </w:pPr>
      <w:r w:rsidRPr="00EB6C48">
        <w:rPr>
          <w:i w:val="0"/>
          <w:szCs w:val="26"/>
        </w:rPr>
        <w:t>Применяя эту стратегию, фирма должна иметь постоянный резерв для снижения издержек, сохраняя по возможности прежний уровень качества. Это означает, что увеличение производства, сбыта и совершенствование технологии является важнейшей задачей маркетинга. При независящем от нее росте издержек фирма может пойти даже на снижение своей доли прибыли в цене товара. Часто поддерживать стандартные цены при изменении конъюнктуры удается сменой упаковки, расфасовки, незначительным ухудшением качества.</w:t>
      </w:r>
    </w:p>
    <w:p w:rsidR="00755C09" w:rsidRDefault="00755C09" w:rsidP="00EB6C48">
      <w:pPr>
        <w:pStyle w:val="23"/>
        <w:spacing w:line="360" w:lineRule="auto"/>
        <w:rPr>
          <w:b/>
          <w:i w:val="0"/>
          <w:szCs w:val="26"/>
        </w:rPr>
      </w:pPr>
    </w:p>
    <w:p w:rsidR="002A42AE" w:rsidRPr="00EB6C48" w:rsidRDefault="002A42AE" w:rsidP="00EB6C48">
      <w:pPr>
        <w:pStyle w:val="23"/>
        <w:spacing w:line="360" w:lineRule="auto"/>
        <w:rPr>
          <w:b/>
          <w:i w:val="0"/>
          <w:szCs w:val="26"/>
        </w:rPr>
      </w:pPr>
      <w:r w:rsidRPr="00EB6C48">
        <w:rPr>
          <w:b/>
          <w:i w:val="0"/>
          <w:szCs w:val="26"/>
        </w:rPr>
        <w:t>Стратегия «Скользящей падающей цены»</w:t>
      </w:r>
    </w:p>
    <w:p w:rsidR="002A42AE" w:rsidRPr="00EB6C48" w:rsidRDefault="002A42AE" w:rsidP="00755C09">
      <w:pPr>
        <w:pStyle w:val="23"/>
        <w:spacing w:line="360" w:lineRule="auto"/>
        <w:ind w:firstLine="0"/>
        <w:rPr>
          <w:i w:val="0"/>
          <w:szCs w:val="26"/>
        </w:rPr>
      </w:pPr>
      <w:r w:rsidRPr="00EB6C48">
        <w:rPr>
          <w:i w:val="0"/>
          <w:szCs w:val="26"/>
        </w:rPr>
        <w:t>Применяется вслед за стратегией “Снятие сливок” и соответствует маркетинговой цели расширения или захвата рынка.</w:t>
      </w:r>
    </w:p>
    <w:p w:rsidR="002A42AE" w:rsidRPr="00EB6C48" w:rsidRDefault="002A42AE" w:rsidP="00755C09">
      <w:pPr>
        <w:pStyle w:val="23"/>
        <w:spacing w:line="360" w:lineRule="auto"/>
        <w:ind w:firstLine="0"/>
        <w:rPr>
          <w:i w:val="0"/>
          <w:szCs w:val="26"/>
        </w:rPr>
      </w:pPr>
      <w:r w:rsidRPr="00EB6C48">
        <w:rPr>
          <w:i w:val="0"/>
          <w:szCs w:val="26"/>
        </w:rPr>
        <w:t xml:space="preserve">Ступенчатым снижением цен после насыщения первоначально выбранного сегмента рынка фирма может добиваться периодического расширения рынка сбыта за счет покупателей </w:t>
      </w:r>
      <w:proofErr w:type="gramStart"/>
      <w:r w:rsidRPr="00EB6C48">
        <w:rPr>
          <w:i w:val="0"/>
          <w:szCs w:val="26"/>
        </w:rPr>
        <w:t>со</w:t>
      </w:r>
      <w:proofErr w:type="gramEnd"/>
      <w:r w:rsidRPr="00EB6C48">
        <w:rPr>
          <w:i w:val="0"/>
          <w:szCs w:val="26"/>
        </w:rPr>
        <w:t xml:space="preserve"> все более низким уровнем дохода и соответствующего увеличения объема продаж.</w:t>
      </w:r>
    </w:p>
    <w:p w:rsidR="002A42AE" w:rsidRPr="00EB6C48" w:rsidRDefault="002A42AE" w:rsidP="00EB6C48">
      <w:pPr>
        <w:pStyle w:val="23"/>
        <w:spacing w:line="360" w:lineRule="auto"/>
        <w:rPr>
          <w:szCs w:val="26"/>
        </w:rPr>
      </w:pPr>
      <w:r w:rsidRPr="00EB6C48">
        <w:rPr>
          <w:szCs w:val="26"/>
        </w:rPr>
        <w:t>Условия применения:</w:t>
      </w:r>
    </w:p>
    <w:p w:rsidR="002A42AE" w:rsidRPr="00EB6C48" w:rsidRDefault="002A42AE" w:rsidP="00755C09">
      <w:pPr>
        <w:pStyle w:val="23"/>
        <w:spacing w:line="360" w:lineRule="auto"/>
        <w:ind w:firstLine="0"/>
        <w:rPr>
          <w:i w:val="0"/>
          <w:szCs w:val="26"/>
        </w:rPr>
      </w:pPr>
      <w:r w:rsidRPr="00EB6C48">
        <w:rPr>
          <w:i w:val="0"/>
          <w:szCs w:val="26"/>
          <w:u w:val="single"/>
        </w:rPr>
        <w:t>Фирма</w:t>
      </w:r>
      <w:r w:rsidRPr="00EB6C48">
        <w:rPr>
          <w:i w:val="0"/>
          <w:szCs w:val="26"/>
        </w:rPr>
        <w:t>: имеет возможность увеличения объема производства и частого изменения технологии.</w:t>
      </w:r>
    </w:p>
    <w:p w:rsidR="002A42AE" w:rsidRPr="00EB6C48" w:rsidRDefault="002A42AE" w:rsidP="00755C09">
      <w:pPr>
        <w:pStyle w:val="23"/>
        <w:spacing w:line="360" w:lineRule="auto"/>
        <w:ind w:firstLine="0"/>
        <w:rPr>
          <w:i w:val="0"/>
          <w:szCs w:val="26"/>
        </w:rPr>
      </w:pPr>
      <w:r w:rsidRPr="00EB6C48">
        <w:rPr>
          <w:i w:val="0"/>
          <w:szCs w:val="26"/>
          <w:u w:val="single"/>
        </w:rPr>
        <w:t>Товар</w:t>
      </w:r>
      <w:r w:rsidRPr="00EB6C48">
        <w:rPr>
          <w:i w:val="0"/>
          <w:szCs w:val="26"/>
        </w:rPr>
        <w:t>: особо модный, престижный.</w:t>
      </w:r>
    </w:p>
    <w:p w:rsidR="002A42AE" w:rsidRPr="00EB6C48" w:rsidRDefault="002A42AE" w:rsidP="00755C09">
      <w:pPr>
        <w:pStyle w:val="23"/>
        <w:spacing w:line="360" w:lineRule="auto"/>
        <w:ind w:firstLine="0"/>
        <w:rPr>
          <w:i w:val="0"/>
          <w:szCs w:val="26"/>
        </w:rPr>
      </w:pPr>
      <w:r w:rsidRPr="00EB6C48">
        <w:rPr>
          <w:i w:val="0"/>
          <w:szCs w:val="26"/>
          <w:u w:val="single"/>
        </w:rPr>
        <w:t>Покупатель</w:t>
      </w:r>
      <w:r w:rsidRPr="00EB6C48">
        <w:rPr>
          <w:i w:val="0"/>
          <w:szCs w:val="26"/>
        </w:rPr>
        <w:t>: массовый со средним доходом, “подражатель”.</w:t>
      </w:r>
    </w:p>
    <w:p w:rsidR="00755C09" w:rsidRDefault="00755C09" w:rsidP="00EB6C48">
      <w:pPr>
        <w:pStyle w:val="23"/>
        <w:spacing w:line="360" w:lineRule="auto"/>
        <w:rPr>
          <w:b/>
          <w:i w:val="0"/>
          <w:szCs w:val="26"/>
        </w:rPr>
      </w:pPr>
    </w:p>
    <w:p w:rsidR="00755C09" w:rsidRDefault="00755C09" w:rsidP="00EB6C48">
      <w:pPr>
        <w:pStyle w:val="23"/>
        <w:spacing w:line="360" w:lineRule="auto"/>
        <w:rPr>
          <w:b/>
          <w:i w:val="0"/>
          <w:szCs w:val="26"/>
        </w:rPr>
      </w:pPr>
    </w:p>
    <w:p w:rsidR="00755C09" w:rsidRDefault="00755C09" w:rsidP="00EB6C48">
      <w:pPr>
        <w:pStyle w:val="23"/>
        <w:spacing w:line="360" w:lineRule="auto"/>
        <w:rPr>
          <w:b/>
          <w:i w:val="0"/>
          <w:szCs w:val="26"/>
        </w:rPr>
      </w:pPr>
    </w:p>
    <w:p w:rsidR="002A42AE" w:rsidRPr="00EB6C48" w:rsidRDefault="002A42AE" w:rsidP="00EB6C48">
      <w:pPr>
        <w:pStyle w:val="23"/>
        <w:spacing w:line="360" w:lineRule="auto"/>
        <w:rPr>
          <w:b/>
          <w:i w:val="0"/>
          <w:szCs w:val="26"/>
        </w:rPr>
      </w:pPr>
      <w:r w:rsidRPr="00EB6C48">
        <w:rPr>
          <w:b/>
          <w:i w:val="0"/>
          <w:szCs w:val="26"/>
        </w:rPr>
        <w:lastRenderedPageBreak/>
        <w:t>Стратегия «Роста проникающей цены»</w:t>
      </w:r>
    </w:p>
    <w:p w:rsidR="002A42AE" w:rsidRPr="00EB6C48" w:rsidRDefault="002A42AE" w:rsidP="00755C09">
      <w:pPr>
        <w:pStyle w:val="23"/>
        <w:spacing w:line="360" w:lineRule="auto"/>
        <w:ind w:firstLine="0"/>
        <w:rPr>
          <w:i w:val="0"/>
          <w:szCs w:val="26"/>
        </w:rPr>
      </w:pPr>
      <w:r w:rsidRPr="00EB6C48">
        <w:rPr>
          <w:i w:val="0"/>
          <w:szCs w:val="26"/>
        </w:rPr>
        <w:t>Следует за успешно примененной стратегией "Цены проникновения” и соответствует цели использования существующего положения (завоеванной доли рынка). Применяется для повышения рентабельности продаж компенсации прошлых затрат на запуск товара. С целью сохранения занятого рынка повышение цены должно быть обосновано, например, улучшением качества (престижные материалы, дизайн). Повышение цены облегчается, если товар при запуске был снабжен наклейкой “скидка за новинку”.</w:t>
      </w:r>
    </w:p>
    <w:p w:rsidR="002A42AE" w:rsidRPr="00EB6C48" w:rsidRDefault="002A42AE" w:rsidP="00EB6C48">
      <w:pPr>
        <w:pStyle w:val="23"/>
        <w:spacing w:line="360" w:lineRule="auto"/>
        <w:rPr>
          <w:szCs w:val="26"/>
        </w:rPr>
      </w:pPr>
      <w:r w:rsidRPr="00EB6C48">
        <w:rPr>
          <w:szCs w:val="26"/>
        </w:rPr>
        <w:t>Условия применения:</w:t>
      </w:r>
    </w:p>
    <w:p w:rsidR="002A42AE" w:rsidRPr="00EB6C48" w:rsidRDefault="002A42AE" w:rsidP="00755C09">
      <w:pPr>
        <w:pStyle w:val="23"/>
        <w:spacing w:line="360" w:lineRule="auto"/>
        <w:ind w:firstLine="0"/>
        <w:rPr>
          <w:i w:val="0"/>
          <w:szCs w:val="26"/>
        </w:rPr>
      </w:pPr>
      <w:r w:rsidRPr="00EB6C48">
        <w:rPr>
          <w:i w:val="0"/>
          <w:szCs w:val="26"/>
          <w:u w:val="single"/>
        </w:rPr>
        <w:t>Фирма</w:t>
      </w:r>
      <w:r w:rsidRPr="00EB6C48">
        <w:rPr>
          <w:i w:val="0"/>
          <w:szCs w:val="26"/>
        </w:rPr>
        <w:t>: имеет опыт повышения цен и развитые производственные мощности.</w:t>
      </w:r>
    </w:p>
    <w:p w:rsidR="002A42AE" w:rsidRPr="00EB6C48" w:rsidRDefault="002A42AE" w:rsidP="00755C09">
      <w:pPr>
        <w:pStyle w:val="23"/>
        <w:spacing w:line="360" w:lineRule="auto"/>
        <w:ind w:firstLine="0"/>
        <w:rPr>
          <w:i w:val="0"/>
          <w:szCs w:val="26"/>
        </w:rPr>
      </w:pPr>
      <w:r w:rsidRPr="00EB6C48">
        <w:rPr>
          <w:i w:val="0"/>
          <w:szCs w:val="26"/>
          <w:u w:val="single"/>
        </w:rPr>
        <w:t>Товар</w:t>
      </w:r>
      <w:r w:rsidRPr="00EB6C48">
        <w:rPr>
          <w:i w:val="0"/>
          <w:szCs w:val="26"/>
        </w:rPr>
        <w:t>: узнаваемый, с небольшим числом заменителей</w:t>
      </w:r>
      <w:proofErr w:type="gramStart"/>
      <w:r w:rsidRPr="00EB6C48">
        <w:rPr>
          <w:i w:val="0"/>
          <w:szCs w:val="26"/>
        </w:rPr>
        <w:t>..</w:t>
      </w:r>
      <w:proofErr w:type="gramEnd"/>
    </w:p>
    <w:p w:rsidR="002A42AE" w:rsidRPr="00EB6C48" w:rsidRDefault="002A42AE" w:rsidP="00755C09">
      <w:pPr>
        <w:pStyle w:val="23"/>
        <w:spacing w:line="360" w:lineRule="auto"/>
        <w:ind w:firstLine="0"/>
        <w:rPr>
          <w:i w:val="0"/>
          <w:szCs w:val="26"/>
        </w:rPr>
      </w:pPr>
      <w:r w:rsidRPr="00EB6C48">
        <w:rPr>
          <w:i w:val="0"/>
          <w:szCs w:val="26"/>
          <w:u w:val="single"/>
        </w:rPr>
        <w:t>Покупатель</w:t>
      </w:r>
      <w:r w:rsidRPr="00EB6C48">
        <w:rPr>
          <w:i w:val="0"/>
          <w:szCs w:val="26"/>
        </w:rPr>
        <w:t>: массовый, постоянный.</w:t>
      </w:r>
    </w:p>
    <w:p w:rsidR="002A42AE" w:rsidRDefault="002A42AE" w:rsidP="002A42AE">
      <w:pPr>
        <w:pStyle w:val="23"/>
        <w:spacing w:before="40"/>
        <w:rPr>
          <w:i w:val="0"/>
        </w:rPr>
      </w:pPr>
    </w:p>
    <w:tbl>
      <w:tblPr>
        <w:tblW w:w="5000" w:type="pct"/>
        <w:tblLook w:val="0000" w:firstRow="0" w:lastRow="0" w:firstColumn="0" w:lastColumn="0" w:noHBand="0" w:noVBand="0"/>
      </w:tblPr>
      <w:tblGrid>
        <w:gridCol w:w="9571"/>
      </w:tblGrid>
      <w:tr w:rsidR="002A42AE" w:rsidTr="00EE0D92">
        <w:tc>
          <w:tcPr>
            <w:tcW w:w="5000" w:type="pct"/>
          </w:tcPr>
          <w:p w:rsidR="002A42AE" w:rsidRPr="00981852" w:rsidRDefault="00981852" w:rsidP="00981852">
            <w:pPr>
              <w:shd w:val="clear" w:color="auto" w:fill="FFFFFF"/>
              <w:spacing w:before="60"/>
              <w:ind w:firstLine="284"/>
              <w:rPr>
                <w:b/>
                <w:sz w:val="26"/>
                <w:szCs w:val="26"/>
                <w:lang w:eastAsia="ru-RU"/>
              </w:rPr>
            </w:pPr>
            <w:r>
              <w:rPr>
                <w:b/>
                <w:sz w:val="26"/>
                <w:szCs w:val="26"/>
                <w:lang w:eastAsia="ru-RU"/>
              </w:rPr>
              <w:t>Ценовая политика фирмы и ценовая стратегия</w:t>
            </w:r>
          </w:p>
          <w:p w:rsidR="002A42AE" w:rsidRPr="00981852" w:rsidRDefault="002A42AE" w:rsidP="00981852">
            <w:pPr>
              <w:pStyle w:val="5"/>
              <w:numPr>
                <w:ilvl w:val="0"/>
                <w:numId w:val="0"/>
              </w:numPr>
              <w:spacing w:line="360" w:lineRule="auto"/>
              <w:jc w:val="both"/>
              <w:rPr>
                <w:sz w:val="26"/>
                <w:szCs w:val="26"/>
              </w:rPr>
            </w:pPr>
            <w:r w:rsidRPr="00981852">
              <w:rPr>
                <w:sz w:val="26"/>
                <w:szCs w:val="26"/>
              </w:rPr>
              <w:t xml:space="preserve">Основные направления ценовой политики фирмы </w:t>
            </w:r>
          </w:p>
          <w:p w:rsidR="002A42AE" w:rsidRPr="00981852" w:rsidRDefault="002A42AE" w:rsidP="00981852">
            <w:pPr>
              <w:shd w:val="clear" w:color="auto" w:fill="FFFFFF"/>
              <w:spacing w:after="0" w:line="360" w:lineRule="auto"/>
              <w:ind w:firstLine="437"/>
              <w:jc w:val="both"/>
              <w:rPr>
                <w:color w:val="000000"/>
                <w:sz w:val="26"/>
                <w:szCs w:val="26"/>
              </w:rPr>
            </w:pPr>
            <w:r w:rsidRPr="00981852">
              <w:rPr>
                <w:color w:val="000000"/>
                <w:sz w:val="26"/>
                <w:szCs w:val="26"/>
              </w:rPr>
              <w:t>Общая коммерческая стратегия фирмы нацелена, в конечном счете, на потребительские намерения человека. В то время как человек формирует свои намерения следующим образом:</w:t>
            </w:r>
          </w:p>
          <w:p w:rsidR="002A42AE" w:rsidRPr="00981852" w:rsidRDefault="002A42AE" w:rsidP="00981852">
            <w:pPr>
              <w:shd w:val="clear" w:color="auto" w:fill="FFFFFF"/>
              <w:spacing w:after="0" w:line="360" w:lineRule="auto"/>
              <w:jc w:val="both"/>
              <w:rPr>
                <w:color w:val="000000"/>
                <w:sz w:val="26"/>
                <w:szCs w:val="26"/>
              </w:rPr>
            </w:pPr>
            <w:r w:rsidRPr="00981852">
              <w:rPr>
                <w:color w:val="000000"/>
                <w:sz w:val="26"/>
                <w:szCs w:val="26"/>
              </w:rPr>
              <w:t>План потребительских покупок</w:t>
            </w:r>
          </w:p>
          <w:p w:rsidR="002A42AE" w:rsidRPr="00981852" w:rsidRDefault="002A42AE" w:rsidP="00981852">
            <w:pPr>
              <w:shd w:val="clear" w:color="auto" w:fill="FFFFFF"/>
              <w:spacing w:after="0" w:line="360" w:lineRule="auto"/>
              <w:jc w:val="both"/>
              <w:rPr>
                <w:sz w:val="26"/>
                <w:szCs w:val="26"/>
              </w:rPr>
            </w:pPr>
            <w:r w:rsidRPr="00981852">
              <w:rPr>
                <w:color w:val="000000"/>
                <w:sz w:val="26"/>
                <w:szCs w:val="26"/>
              </w:rPr>
              <w:t>Рис. 1. Формирование потребительского спроса</w:t>
            </w:r>
          </w:p>
          <w:p w:rsidR="002A42AE" w:rsidRPr="00981852" w:rsidRDefault="002A42AE" w:rsidP="00981852">
            <w:pPr>
              <w:pStyle w:val="33"/>
              <w:spacing w:after="0" w:line="360" w:lineRule="auto"/>
              <w:ind w:left="0"/>
              <w:jc w:val="both"/>
              <w:rPr>
                <w:color w:val="000000"/>
                <w:sz w:val="26"/>
                <w:szCs w:val="26"/>
              </w:rPr>
            </w:pPr>
            <w:r w:rsidRPr="00981852">
              <w:rPr>
                <w:color w:val="000000"/>
                <w:sz w:val="26"/>
                <w:szCs w:val="26"/>
              </w:rPr>
              <w:t xml:space="preserve">Каждый потребитель базирует свой эффективный спрос </w:t>
            </w:r>
            <w:proofErr w:type="gramStart"/>
            <w:r w:rsidRPr="00981852">
              <w:rPr>
                <w:color w:val="000000"/>
                <w:sz w:val="26"/>
                <w:szCs w:val="26"/>
              </w:rPr>
              <w:t>на</w:t>
            </w:r>
            <w:proofErr w:type="gramEnd"/>
            <w:r w:rsidRPr="00981852">
              <w:rPr>
                <w:color w:val="000000"/>
                <w:sz w:val="26"/>
                <w:szCs w:val="26"/>
              </w:rPr>
              <w:t xml:space="preserve"> </w:t>
            </w:r>
            <w:proofErr w:type="gramStart"/>
            <w:r w:rsidRPr="00981852">
              <w:rPr>
                <w:color w:val="000000"/>
                <w:sz w:val="26"/>
                <w:szCs w:val="26"/>
              </w:rPr>
              <w:t>разного</w:t>
            </w:r>
            <w:proofErr w:type="gramEnd"/>
            <w:r w:rsidRPr="00981852">
              <w:rPr>
                <w:color w:val="000000"/>
                <w:sz w:val="26"/>
                <w:szCs w:val="26"/>
              </w:rPr>
              <w:t xml:space="preserve"> рода соображениях, связанных между собой, а порой даже неосознанных.</w:t>
            </w:r>
          </w:p>
          <w:p w:rsidR="002A42AE" w:rsidRPr="00981852" w:rsidRDefault="002A42AE" w:rsidP="00981852">
            <w:pPr>
              <w:shd w:val="clear" w:color="auto" w:fill="FFFFFF"/>
              <w:spacing w:after="0" w:line="360" w:lineRule="auto"/>
              <w:ind w:firstLine="442"/>
              <w:jc w:val="both"/>
              <w:rPr>
                <w:sz w:val="26"/>
                <w:szCs w:val="26"/>
              </w:rPr>
            </w:pPr>
            <w:r w:rsidRPr="00981852">
              <w:rPr>
                <w:color w:val="000000"/>
                <w:sz w:val="26"/>
                <w:szCs w:val="26"/>
              </w:rPr>
              <w:t>Что касается фирм, то они пытаются посредством активной сбытовой политики повлиять на эти соображения и возникающие в результате планы потребительских покупок. И первое, с чем приходится сталкиваться фирме, предлагающей на рынок свой товар - это определение ценовой политики.</w:t>
            </w:r>
          </w:p>
          <w:p w:rsidR="002A42AE" w:rsidRPr="00981852" w:rsidRDefault="002A42AE" w:rsidP="00981852">
            <w:pPr>
              <w:shd w:val="clear" w:color="auto" w:fill="FFFFFF"/>
              <w:spacing w:after="0" w:line="360" w:lineRule="auto"/>
              <w:ind w:firstLine="451"/>
              <w:jc w:val="both"/>
              <w:rPr>
                <w:sz w:val="26"/>
                <w:szCs w:val="26"/>
              </w:rPr>
            </w:pPr>
            <w:r w:rsidRPr="00981852">
              <w:rPr>
                <w:color w:val="000000"/>
                <w:sz w:val="26"/>
                <w:szCs w:val="26"/>
              </w:rPr>
              <w:t xml:space="preserve">В любых условиях фирма не может позволить себе одного - устанавливать цены без серьезного анализа возможных последствий каждого из вариантов такого решения. Более того, анализ деятельности преуспевающих фирм показывает, что они, как правило, обладают и четкой </w:t>
            </w:r>
            <w:r w:rsidRPr="00981852">
              <w:rPr>
                <w:i/>
                <w:iCs/>
                <w:color w:val="000000"/>
                <w:sz w:val="26"/>
                <w:szCs w:val="26"/>
              </w:rPr>
              <w:t xml:space="preserve">политикой цен, </w:t>
            </w:r>
            <w:r w:rsidRPr="00981852">
              <w:rPr>
                <w:color w:val="000000"/>
                <w:sz w:val="26"/>
                <w:szCs w:val="26"/>
              </w:rPr>
              <w:t xml:space="preserve">и определенной </w:t>
            </w:r>
            <w:r w:rsidRPr="00981852">
              <w:rPr>
                <w:i/>
                <w:iCs/>
                <w:color w:val="000000"/>
                <w:sz w:val="26"/>
                <w:szCs w:val="26"/>
              </w:rPr>
              <w:t>стратегией ценообразования.</w:t>
            </w:r>
          </w:p>
          <w:p w:rsidR="002A42AE" w:rsidRPr="00981852" w:rsidRDefault="002A42AE" w:rsidP="00981852">
            <w:pPr>
              <w:shd w:val="clear" w:color="auto" w:fill="FFFFFF"/>
              <w:spacing w:after="0" w:line="360" w:lineRule="auto"/>
              <w:ind w:firstLine="451"/>
              <w:jc w:val="both"/>
              <w:rPr>
                <w:sz w:val="26"/>
                <w:szCs w:val="26"/>
              </w:rPr>
            </w:pPr>
            <w:r w:rsidRPr="00981852">
              <w:rPr>
                <w:b/>
                <w:bCs/>
                <w:color w:val="000000"/>
                <w:sz w:val="26"/>
                <w:szCs w:val="26"/>
              </w:rPr>
              <w:t xml:space="preserve">Политика цен - это общие принципы, которыми компания собирается </w:t>
            </w:r>
            <w:r w:rsidRPr="00981852">
              <w:rPr>
                <w:b/>
                <w:bCs/>
                <w:color w:val="000000"/>
                <w:sz w:val="26"/>
                <w:szCs w:val="26"/>
              </w:rPr>
              <w:lastRenderedPageBreak/>
              <w:t>придерживаться в сфере установления цен на свои товары или услуги. Поддержание цен ниже, чем у конкурентов, для обеспечения ускоренного темпа продаж и завоевать дополнительную долю рынка.</w:t>
            </w:r>
          </w:p>
          <w:p w:rsidR="002A42AE" w:rsidRPr="00981852" w:rsidRDefault="002A42AE" w:rsidP="00981852">
            <w:pPr>
              <w:shd w:val="clear" w:color="auto" w:fill="FFFFFF"/>
              <w:spacing w:after="0" w:line="360" w:lineRule="auto"/>
              <w:ind w:firstLine="446"/>
              <w:jc w:val="both"/>
              <w:rPr>
                <w:sz w:val="26"/>
                <w:szCs w:val="26"/>
              </w:rPr>
            </w:pPr>
            <w:r w:rsidRPr="00981852">
              <w:rPr>
                <w:b/>
                <w:bCs/>
                <w:color w:val="000000"/>
                <w:sz w:val="26"/>
                <w:szCs w:val="26"/>
              </w:rPr>
              <w:t xml:space="preserve">Стратегия ценообразования </w:t>
            </w:r>
            <w:proofErr w:type="gramStart"/>
            <w:r w:rsidRPr="00981852">
              <w:rPr>
                <w:b/>
                <w:bCs/>
                <w:color w:val="000000"/>
                <w:sz w:val="26"/>
                <w:szCs w:val="26"/>
              </w:rPr>
              <w:t>-э</w:t>
            </w:r>
            <w:proofErr w:type="gramEnd"/>
            <w:r w:rsidRPr="00981852">
              <w:rPr>
                <w:b/>
                <w:bCs/>
                <w:color w:val="000000"/>
                <w:sz w:val="26"/>
                <w:szCs w:val="26"/>
              </w:rPr>
              <w:t>то набор методов, с помощью которых ценовая политика реализуется на практике.</w:t>
            </w:r>
          </w:p>
          <w:p w:rsidR="002A42AE" w:rsidRPr="00981852" w:rsidRDefault="002A42AE" w:rsidP="00981852">
            <w:pPr>
              <w:shd w:val="clear" w:color="auto" w:fill="FFFFFF"/>
              <w:spacing w:after="0" w:line="360" w:lineRule="auto"/>
              <w:ind w:firstLine="446"/>
              <w:jc w:val="both"/>
              <w:rPr>
                <w:sz w:val="26"/>
                <w:szCs w:val="26"/>
              </w:rPr>
            </w:pPr>
            <w:r w:rsidRPr="00981852">
              <w:rPr>
                <w:color w:val="000000"/>
                <w:sz w:val="26"/>
                <w:szCs w:val="26"/>
              </w:rPr>
              <w:t xml:space="preserve">Если фирма ставит перед собой вопрос - какую цену нам надо установить, чтобы покрыть затраты и получить хорошую прибыль, то это значит, что у нее нет своей политики цен и, соответственно, не может быть речи о какой-то стратегии ее реализации. О политике цен можно говорить в том случае, если вопрос ставится совсем </w:t>
            </w:r>
            <w:proofErr w:type="gramStart"/>
            <w:r w:rsidRPr="00981852">
              <w:rPr>
                <w:color w:val="000000"/>
                <w:sz w:val="26"/>
                <w:szCs w:val="26"/>
              </w:rPr>
              <w:t>по иному</w:t>
            </w:r>
            <w:proofErr w:type="gramEnd"/>
            <w:r w:rsidRPr="00981852">
              <w:rPr>
                <w:color w:val="000000"/>
                <w:sz w:val="26"/>
                <w:szCs w:val="26"/>
              </w:rPr>
              <w:t>: «Какие затраты надо иметь, чтобы заработать прибыль при тех рыночных ценах, которых мы можем добиться?»</w:t>
            </w:r>
          </w:p>
          <w:p w:rsidR="002A42AE" w:rsidRPr="00981852" w:rsidRDefault="002A42AE" w:rsidP="00981852">
            <w:pPr>
              <w:pStyle w:val="33"/>
              <w:spacing w:after="0" w:line="360" w:lineRule="auto"/>
              <w:ind w:left="0"/>
              <w:jc w:val="both"/>
              <w:rPr>
                <w:color w:val="000000"/>
                <w:sz w:val="26"/>
                <w:szCs w:val="26"/>
              </w:rPr>
            </w:pPr>
            <w:r w:rsidRPr="00981852">
              <w:rPr>
                <w:color w:val="000000"/>
                <w:sz w:val="26"/>
                <w:szCs w:val="26"/>
              </w:rPr>
              <w:t xml:space="preserve">Точно также непозволительно говорить о наличии у фирмы какой-то ценовой политики или стратегии, если она задает себе, казалось бы, вполне «рыночный» вопрос - какую цену готов будет заплатить за этот товар покупатель? Формирование </w:t>
            </w:r>
            <w:proofErr w:type="gramStart"/>
            <w:r w:rsidRPr="00981852">
              <w:rPr>
                <w:color w:val="000000"/>
                <w:sz w:val="26"/>
                <w:szCs w:val="26"/>
              </w:rPr>
              <w:t>политики</w:t>
            </w:r>
            <w:proofErr w:type="gramEnd"/>
            <w:r w:rsidRPr="00981852">
              <w:rPr>
                <w:color w:val="000000"/>
                <w:sz w:val="26"/>
                <w:szCs w:val="26"/>
              </w:rPr>
              <w:t xml:space="preserve"> ценообразования должно начинаться с вопроса - </w:t>
            </w:r>
            <w:proofErr w:type="gramStart"/>
            <w:r w:rsidRPr="00981852">
              <w:rPr>
                <w:color w:val="000000"/>
                <w:sz w:val="26"/>
                <w:szCs w:val="26"/>
              </w:rPr>
              <w:t>какую</w:t>
            </w:r>
            <w:proofErr w:type="gramEnd"/>
            <w:r w:rsidRPr="00981852">
              <w:rPr>
                <w:color w:val="000000"/>
                <w:sz w:val="26"/>
                <w:szCs w:val="26"/>
              </w:rPr>
              <w:t xml:space="preserve"> ценность представляет этот товар для наших покупателей, и как фирме убедить их в том, что цена соответствует этой ценности?</w:t>
            </w:r>
          </w:p>
          <w:p w:rsidR="002A42AE" w:rsidRPr="00981852" w:rsidRDefault="002A42AE" w:rsidP="00981852">
            <w:pPr>
              <w:shd w:val="clear" w:color="auto" w:fill="FFFFFF"/>
              <w:spacing w:after="0" w:line="360" w:lineRule="auto"/>
              <w:ind w:firstLine="494"/>
              <w:jc w:val="both"/>
              <w:rPr>
                <w:sz w:val="26"/>
                <w:szCs w:val="26"/>
              </w:rPr>
            </w:pPr>
            <w:r w:rsidRPr="00981852">
              <w:rPr>
                <w:color w:val="000000"/>
                <w:sz w:val="26"/>
                <w:szCs w:val="26"/>
              </w:rPr>
              <w:t xml:space="preserve">Наконец, специалист ценообразования не будет ставить вопрос так: «Какие цены позволят нам добиться желаемых объемов продаж или доли рынка?» Он посмотрит на проблему </w:t>
            </w:r>
            <w:proofErr w:type="gramStart"/>
            <w:r w:rsidRPr="00981852">
              <w:rPr>
                <w:color w:val="000000"/>
                <w:sz w:val="26"/>
                <w:szCs w:val="26"/>
              </w:rPr>
              <w:t>по иному</w:t>
            </w:r>
            <w:proofErr w:type="gramEnd"/>
            <w:r w:rsidRPr="00981852">
              <w:rPr>
                <w:color w:val="000000"/>
                <w:sz w:val="26"/>
                <w:szCs w:val="26"/>
              </w:rPr>
              <w:t>: «Какой объем продаж или доля рынка для нас могут быть наиболее прибыльными?».</w:t>
            </w:r>
          </w:p>
          <w:p w:rsidR="002A42AE" w:rsidRPr="00981852" w:rsidRDefault="002A42AE" w:rsidP="00981852">
            <w:pPr>
              <w:shd w:val="clear" w:color="auto" w:fill="FFFFFF"/>
              <w:spacing w:after="0" w:line="360" w:lineRule="auto"/>
              <w:ind w:firstLine="490"/>
              <w:jc w:val="both"/>
              <w:rPr>
                <w:sz w:val="26"/>
                <w:szCs w:val="26"/>
              </w:rPr>
            </w:pPr>
            <w:r w:rsidRPr="00981852">
              <w:rPr>
                <w:color w:val="000000"/>
                <w:sz w:val="26"/>
                <w:szCs w:val="26"/>
              </w:rPr>
              <w:t xml:space="preserve">Наибольшее противоречие возникает здесь между финансовыми руководителями и маркетинговыми службами фирм. Однако конфликты между финансистами и маркетологами по вопросу о политике цен обычно возникают в тех фирмах, где руководство не сделало четкого выбора между двумя альтернативными подходами к ценообразованию: </w:t>
            </w:r>
            <w:r w:rsidRPr="00981852">
              <w:rPr>
                <w:i/>
                <w:iCs/>
                <w:color w:val="000000"/>
                <w:sz w:val="26"/>
                <w:szCs w:val="26"/>
              </w:rPr>
              <w:t xml:space="preserve">затратным </w:t>
            </w:r>
            <w:r w:rsidRPr="00981852">
              <w:rPr>
                <w:color w:val="000000"/>
                <w:sz w:val="26"/>
                <w:szCs w:val="26"/>
              </w:rPr>
              <w:t xml:space="preserve">и </w:t>
            </w:r>
            <w:r w:rsidRPr="00981852">
              <w:rPr>
                <w:i/>
                <w:iCs/>
                <w:color w:val="000000"/>
                <w:sz w:val="26"/>
                <w:szCs w:val="26"/>
              </w:rPr>
              <w:t>ценностным.</w:t>
            </w:r>
          </w:p>
          <w:p w:rsidR="00981852" w:rsidRDefault="00981852" w:rsidP="009760D1">
            <w:pPr>
              <w:shd w:val="clear" w:color="auto" w:fill="FFFFFF"/>
              <w:spacing w:before="60"/>
              <w:rPr>
                <w:b/>
                <w:bCs/>
                <w:color w:val="000000"/>
                <w:sz w:val="26"/>
              </w:rPr>
            </w:pPr>
          </w:p>
          <w:p w:rsidR="00981852" w:rsidRDefault="00981852" w:rsidP="009760D1">
            <w:pPr>
              <w:shd w:val="clear" w:color="auto" w:fill="FFFFFF"/>
              <w:spacing w:before="60"/>
              <w:rPr>
                <w:b/>
                <w:bCs/>
                <w:color w:val="000000"/>
                <w:sz w:val="26"/>
              </w:rPr>
            </w:pPr>
          </w:p>
          <w:p w:rsidR="00981852" w:rsidRDefault="00981852" w:rsidP="009760D1">
            <w:pPr>
              <w:shd w:val="clear" w:color="auto" w:fill="FFFFFF"/>
              <w:spacing w:before="60"/>
              <w:rPr>
                <w:b/>
                <w:bCs/>
                <w:color w:val="000000"/>
                <w:sz w:val="26"/>
              </w:rPr>
            </w:pPr>
          </w:p>
          <w:p w:rsidR="00981852" w:rsidRDefault="00981852" w:rsidP="009760D1">
            <w:pPr>
              <w:shd w:val="clear" w:color="auto" w:fill="FFFFFF"/>
              <w:spacing w:before="60"/>
              <w:rPr>
                <w:b/>
                <w:bCs/>
                <w:color w:val="000000"/>
                <w:sz w:val="26"/>
              </w:rPr>
            </w:pPr>
          </w:p>
          <w:p w:rsidR="00981852" w:rsidRDefault="00981852" w:rsidP="009760D1">
            <w:pPr>
              <w:shd w:val="clear" w:color="auto" w:fill="FFFFFF"/>
              <w:spacing w:before="60"/>
              <w:rPr>
                <w:b/>
                <w:bCs/>
                <w:color w:val="000000"/>
                <w:sz w:val="26"/>
              </w:rPr>
            </w:pPr>
          </w:p>
          <w:p w:rsidR="002A42AE" w:rsidRPr="00981852" w:rsidRDefault="002A42AE" w:rsidP="009760D1">
            <w:pPr>
              <w:shd w:val="clear" w:color="auto" w:fill="FFFFFF"/>
              <w:spacing w:before="60"/>
              <w:rPr>
                <w:sz w:val="26"/>
              </w:rPr>
            </w:pPr>
            <w:r w:rsidRPr="00981852">
              <w:rPr>
                <w:b/>
                <w:bCs/>
                <w:color w:val="000000"/>
                <w:sz w:val="26"/>
              </w:rPr>
              <w:lastRenderedPageBreak/>
              <w:t>Затратное ценообразование</w:t>
            </w:r>
          </w:p>
          <w:tbl>
            <w:tblPr>
              <w:tblW w:w="2994" w:type="dxa"/>
              <w:tblInd w:w="40" w:type="dxa"/>
              <w:tblCellMar>
                <w:left w:w="40" w:type="dxa"/>
                <w:right w:w="40" w:type="dxa"/>
              </w:tblCellMar>
              <w:tblLook w:val="0000" w:firstRow="0" w:lastRow="0" w:firstColumn="0" w:lastColumn="0" w:noHBand="0" w:noVBand="0"/>
            </w:tblPr>
            <w:tblGrid>
              <w:gridCol w:w="1414"/>
              <w:gridCol w:w="345"/>
              <w:gridCol w:w="1235"/>
            </w:tblGrid>
            <w:tr w:rsidR="002A42AE" w:rsidTr="00981852">
              <w:trPr>
                <w:cantSplit/>
                <w:trHeight w:val="51"/>
              </w:trPr>
              <w:tc>
                <w:tcPr>
                  <w:tcW w:w="1414"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Ценность</w:t>
                  </w:r>
                  <w:r>
                    <w:rPr>
                      <w:sz w:val="26"/>
                    </w:rPr>
                    <w:t xml:space="preserve"> </w:t>
                  </w:r>
                </w:p>
              </w:tc>
              <w:tc>
                <w:tcPr>
                  <w:tcW w:w="345"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xml:space="preserve"> </w:t>
                  </w:r>
                </w:p>
              </w:tc>
              <w:tc>
                <w:tcPr>
                  <w:tcW w:w="1235"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Покупа</w:t>
                  </w:r>
                  <w:r>
                    <w:rPr>
                      <w:color w:val="000000"/>
                      <w:sz w:val="26"/>
                    </w:rPr>
                    <w:softHyphen/>
                    <w:t>тели</w:t>
                  </w:r>
                  <w:r>
                    <w:rPr>
                      <w:sz w:val="26"/>
                    </w:rPr>
                    <w:t xml:space="preserve"> </w:t>
                  </w:r>
                </w:p>
              </w:tc>
            </w:tr>
            <w:tr w:rsidR="002A42AE" w:rsidTr="00981852">
              <w:trPr>
                <w:cantSplit/>
                <w:trHeight w:val="92"/>
              </w:trPr>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345" w:type="dxa"/>
                  <w:tcBorders>
                    <w:top w:val="single" w:sz="6" w:space="0" w:color="auto"/>
                    <w:left w:val="single" w:sz="6" w:space="0" w:color="auto"/>
                    <w:bottom w:val="nil"/>
                    <w:right w:val="single" w:sz="6" w:space="0" w:color="auto"/>
                  </w:tcBorders>
                  <w:shd w:val="clear" w:color="auto" w:fill="FFFFFF"/>
                </w:tcPr>
                <w:p w:rsidR="002A42AE" w:rsidRDefault="002A42AE" w:rsidP="009760D1">
                  <w:pPr>
                    <w:spacing w:before="60"/>
                    <w:rPr>
                      <w:sz w:val="26"/>
                    </w:rPr>
                  </w:pPr>
                  <w:r>
                    <w:rPr>
                      <w:sz w:val="26"/>
                    </w:rPr>
                    <w:t xml:space="preserve">  </w:t>
                  </w:r>
                </w:p>
                <w:p w:rsidR="002A42AE" w:rsidRDefault="002A42AE" w:rsidP="009760D1">
                  <w:pPr>
                    <w:shd w:val="clear" w:color="auto" w:fill="FFFFFF"/>
                    <w:spacing w:before="60"/>
                    <w:rPr>
                      <w:sz w:val="26"/>
                    </w:rPr>
                  </w:pPr>
                  <w:r>
                    <w:rPr>
                      <w:sz w:val="26"/>
                    </w:rPr>
                    <w:t xml:space="preserve">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r>
          </w:tbl>
          <w:p w:rsidR="002A42AE" w:rsidRDefault="002A42AE" w:rsidP="00981852">
            <w:pPr>
              <w:shd w:val="clear" w:color="auto" w:fill="FFFFFF"/>
              <w:spacing w:before="60"/>
              <w:ind w:firstLine="490"/>
              <w:jc w:val="both"/>
              <w:rPr>
                <w:sz w:val="26"/>
              </w:rPr>
            </w:pPr>
            <w:r>
              <w:rPr>
                <w:color w:val="000000"/>
                <w:sz w:val="26"/>
              </w:rPr>
              <w:t>Затратный метод ценообразования - это метод, принимающий в качестве отправной точки фактические затраты фирмы на производство и реализацию товаров.</w:t>
            </w:r>
          </w:p>
          <w:tbl>
            <w:tblPr>
              <w:tblW w:w="0" w:type="auto"/>
              <w:tblInd w:w="40" w:type="dxa"/>
              <w:tblCellMar>
                <w:left w:w="40" w:type="dxa"/>
                <w:right w:w="40" w:type="dxa"/>
              </w:tblCellMar>
              <w:tblLook w:val="0000" w:firstRow="0" w:lastRow="0" w:firstColumn="0" w:lastColumn="0" w:noHBand="0" w:noVBand="0"/>
            </w:tblPr>
            <w:tblGrid>
              <w:gridCol w:w="1030"/>
              <w:gridCol w:w="288"/>
              <w:gridCol w:w="1100"/>
              <w:gridCol w:w="278"/>
              <w:gridCol w:w="973"/>
              <w:gridCol w:w="278"/>
              <w:gridCol w:w="662"/>
            </w:tblGrid>
            <w:tr w:rsidR="002A42AE" w:rsidTr="00981852">
              <w:trPr>
                <w:cantSplit/>
                <w:trHeight w:val="211"/>
              </w:trPr>
              <w:tc>
                <w:tcPr>
                  <w:tcW w:w="1030"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Продукт</w:t>
                  </w:r>
                  <w:r>
                    <w:rPr>
                      <w:sz w:val="26"/>
                    </w:rPr>
                    <w:t xml:space="preserve"> </w:t>
                  </w:r>
                </w:p>
              </w:tc>
              <w:tc>
                <w:tcPr>
                  <w:tcW w:w="288"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1100"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Техноло</w:t>
                  </w:r>
                  <w:r>
                    <w:rPr>
                      <w:color w:val="000000"/>
                      <w:sz w:val="26"/>
                    </w:rPr>
                    <w:softHyphen/>
                    <w:t>гия</w:t>
                  </w:r>
                  <w:r>
                    <w:rPr>
                      <w:sz w:val="26"/>
                    </w:rPr>
                    <w:t xml:space="preserve"> </w:t>
                  </w:r>
                </w:p>
              </w:tc>
              <w:tc>
                <w:tcPr>
                  <w:tcW w:w="278"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973"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Затраты</w:t>
                  </w:r>
                  <w:r>
                    <w:rPr>
                      <w:sz w:val="26"/>
                    </w:rPr>
                    <w:t xml:space="preserve"> </w:t>
                  </w:r>
                </w:p>
              </w:tc>
              <w:tc>
                <w:tcPr>
                  <w:tcW w:w="278"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662"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Цена</w:t>
                  </w:r>
                  <w:r>
                    <w:rPr>
                      <w:sz w:val="26"/>
                    </w:rPr>
                    <w:t xml:space="preserve"> </w:t>
                  </w:r>
                </w:p>
              </w:tc>
            </w:tr>
            <w:tr w:rsidR="002A42AE" w:rsidTr="009760D1">
              <w:trPr>
                <w:cantSplit/>
                <w:trHeight w:val="326"/>
              </w:trPr>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288" w:type="dxa"/>
                  <w:tcBorders>
                    <w:top w:val="single" w:sz="6" w:space="0" w:color="auto"/>
                    <w:left w:val="single" w:sz="6" w:space="0" w:color="auto"/>
                    <w:bottom w:val="nil"/>
                    <w:right w:val="single" w:sz="6" w:space="0" w:color="auto"/>
                  </w:tcBorders>
                  <w:shd w:val="clear" w:color="auto" w:fill="FFFFFF"/>
                </w:tcPr>
                <w:p w:rsidR="002A42AE" w:rsidRDefault="002A42AE" w:rsidP="009760D1">
                  <w:pPr>
                    <w:spacing w:before="60"/>
                    <w:rPr>
                      <w:sz w:val="26"/>
                    </w:rPr>
                  </w:pPr>
                  <w:r>
                    <w:rPr>
                      <w:sz w:val="26"/>
                    </w:rPr>
                    <w:t xml:space="preserve">  </w:t>
                  </w:r>
                </w:p>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278" w:type="dxa"/>
                  <w:tcBorders>
                    <w:top w:val="single" w:sz="6" w:space="0" w:color="auto"/>
                    <w:left w:val="single" w:sz="6" w:space="0" w:color="auto"/>
                    <w:bottom w:val="nil"/>
                    <w:right w:val="single" w:sz="6" w:space="0" w:color="auto"/>
                  </w:tcBorders>
                  <w:shd w:val="clear" w:color="auto" w:fill="FFFFFF"/>
                </w:tcPr>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278" w:type="dxa"/>
                  <w:tcBorders>
                    <w:top w:val="single" w:sz="6" w:space="0" w:color="auto"/>
                    <w:left w:val="single" w:sz="6" w:space="0" w:color="auto"/>
                    <w:bottom w:val="nil"/>
                    <w:right w:val="single" w:sz="6" w:space="0" w:color="auto"/>
                  </w:tcBorders>
                  <w:shd w:val="clear" w:color="auto" w:fill="FFFFFF"/>
                </w:tcPr>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r>
          </w:tbl>
          <w:p w:rsidR="002A42AE" w:rsidRDefault="002A42AE" w:rsidP="009760D1">
            <w:pPr>
              <w:shd w:val="clear" w:color="auto" w:fill="FFFFFF"/>
              <w:spacing w:before="60"/>
              <w:rPr>
                <w:sz w:val="26"/>
              </w:rPr>
            </w:pPr>
            <w:r>
              <w:rPr>
                <w:color w:val="000000"/>
                <w:sz w:val="26"/>
              </w:rPr>
              <w:t>Рис.  Затратный метод ценообразования</w:t>
            </w:r>
          </w:p>
          <w:p w:rsidR="002A42AE" w:rsidRPr="00981852" w:rsidRDefault="002A42AE" w:rsidP="00981852">
            <w:pPr>
              <w:shd w:val="clear" w:color="auto" w:fill="FFFFFF"/>
              <w:spacing w:after="0" w:line="360" w:lineRule="auto"/>
              <w:jc w:val="both"/>
              <w:rPr>
                <w:sz w:val="26"/>
                <w:szCs w:val="26"/>
              </w:rPr>
            </w:pPr>
            <w:r w:rsidRPr="00981852">
              <w:rPr>
                <w:color w:val="000000"/>
                <w:sz w:val="26"/>
                <w:szCs w:val="26"/>
              </w:rPr>
              <w:t>Затратный подход к ценообразованию исторически самый старый и, на первый взгляд, надежный. Ведь в основе его лежит такая реальная категория, как затраты фирмы на производство и сбыт товара, - затраты, подтвержденные документами бухгалтерии. Более того, авторитет этого метода поддерживается самой экономической теорией, когда она рассматривает ценообразование с позиций необходимости для фирмы получить нормальный доход на все свои затраты, полностью и правильно распределенные между продукцией.</w:t>
            </w:r>
            <w:r w:rsidR="00981852">
              <w:rPr>
                <w:color w:val="000000"/>
                <w:sz w:val="26"/>
                <w:szCs w:val="26"/>
              </w:rPr>
              <w:t xml:space="preserve"> </w:t>
            </w:r>
            <w:r w:rsidRPr="00981852">
              <w:rPr>
                <w:color w:val="000000"/>
                <w:sz w:val="26"/>
                <w:szCs w:val="26"/>
              </w:rPr>
              <w:t xml:space="preserve">На самом деле этот подход обладает принципиально неустранимым дефектом. Во многих случаях величину удельных затрат на </w:t>
            </w:r>
            <w:proofErr w:type="spellStart"/>
            <w:r w:rsidRPr="00981852">
              <w:rPr>
                <w:color w:val="000000"/>
                <w:sz w:val="26"/>
                <w:szCs w:val="26"/>
              </w:rPr>
              <w:t>единицупродукции</w:t>
            </w:r>
            <w:proofErr w:type="spellEnd"/>
            <w:r w:rsidRPr="00981852">
              <w:rPr>
                <w:color w:val="000000"/>
                <w:sz w:val="26"/>
                <w:szCs w:val="26"/>
              </w:rPr>
              <w:t xml:space="preserve">, которая собственно и должна быть основой </w:t>
            </w:r>
            <w:r w:rsidRPr="00981852">
              <w:rPr>
                <w:i/>
                <w:iCs/>
                <w:color w:val="000000"/>
                <w:sz w:val="26"/>
                <w:szCs w:val="26"/>
              </w:rPr>
              <w:t xml:space="preserve">цены </w:t>
            </w:r>
            <w:r w:rsidRPr="00981852">
              <w:rPr>
                <w:color w:val="000000"/>
                <w:sz w:val="26"/>
                <w:szCs w:val="26"/>
              </w:rPr>
              <w:t xml:space="preserve">при этом подходе, невозможно определить до того, как цена будет установлена. </w:t>
            </w:r>
            <w:proofErr w:type="gramStart"/>
            <w:r w:rsidRPr="00981852">
              <w:rPr>
                <w:color w:val="000000"/>
                <w:sz w:val="26"/>
                <w:szCs w:val="26"/>
              </w:rPr>
              <w:t xml:space="preserve">Причина этого прост» и показана на рис. </w:t>
            </w:r>
            <w:proofErr w:type="gramEnd"/>
          </w:p>
          <w:tbl>
            <w:tblPr>
              <w:tblW w:w="0" w:type="auto"/>
              <w:tblInd w:w="40" w:type="dxa"/>
              <w:tblCellMar>
                <w:left w:w="40" w:type="dxa"/>
                <w:right w:w="40" w:type="dxa"/>
              </w:tblCellMar>
              <w:tblLook w:val="0000" w:firstRow="0" w:lastRow="0" w:firstColumn="0" w:lastColumn="0" w:noHBand="0" w:noVBand="0"/>
            </w:tblPr>
            <w:tblGrid>
              <w:gridCol w:w="758"/>
              <w:gridCol w:w="374"/>
              <w:gridCol w:w="1414"/>
              <w:gridCol w:w="365"/>
              <w:gridCol w:w="1574"/>
              <w:gridCol w:w="355"/>
              <w:gridCol w:w="1594"/>
            </w:tblGrid>
            <w:tr w:rsidR="002A42AE" w:rsidTr="00981852">
              <w:trPr>
                <w:cantSplit/>
                <w:trHeight w:val="211"/>
              </w:trPr>
              <w:tc>
                <w:tcPr>
                  <w:tcW w:w="758"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r>
                    <w:rPr>
                      <w:color w:val="000000"/>
                      <w:sz w:val="26"/>
                    </w:rPr>
                    <w:t>Цена</w:t>
                  </w:r>
                  <w:r>
                    <w:rPr>
                      <w:sz w:val="26"/>
                    </w:rPr>
                    <w:t xml:space="preserve"> </w:t>
                  </w:r>
                </w:p>
              </w:tc>
              <w:tc>
                <w:tcPr>
                  <w:tcW w:w="374"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1414"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Возможный объем продаж</w:t>
                  </w:r>
                  <w:r>
                    <w:rPr>
                      <w:sz w:val="26"/>
                    </w:rPr>
                    <w:t xml:space="preserve"> </w:t>
                  </w:r>
                </w:p>
              </w:tc>
              <w:tc>
                <w:tcPr>
                  <w:tcW w:w="365"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1574"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Возможный объем производства</w:t>
                  </w:r>
                  <w:r>
                    <w:rPr>
                      <w:sz w:val="26"/>
                    </w:rPr>
                    <w:t xml:space="preserve"> </w:t>
                  </w:r>
                </w:p>
              </w:tc>
              <w:tc>
                <w:tcPr>
                  <w:tcW w:w="355"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1594"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Затраты на единицу продукции</w:t>
                  </w:r>
                  <w:r>
                    <w:rPr>
                      <w:sz w:val="26"/>
                    </w:rPr>
                    <w:t xml:space="preserve"> </w:t>
                  </w:r>
                </w:p>
              </w:tc>
            </w:tr>
            <w:tr w:rsidR="002A42AE" w:rsidTr="009760D1">
              <w:trPr>
                <w:cantSplit/>
                <w:trHeight w:val="326"/>
              </w:trPr>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374" w:type="dxa"/>
                  <w:tcBorders>
                    <w:top w:val="single" w:sz="6" w:space="0" w:color="auto"/>
                    <w:left w:val="single" w:sz="6" w:space="0" w:color="auto"/>
                    <w:bottom w:val="nil"/>
                    <w:right w:val="single" w:sz="6" w:space="0" w:color="auto"/>
                  </w:tcBorders>
                  <w:shd w:val="clear" w:color="auto" w:fill="FFFFFF"/>
                </w:tcPr>
                <w:p w:rsidR="002A42AE" w:rsidRDefault="002A42AE" w:rsidP="009760D1">
                  <w:pPr>
                    <w:spacing w:before="60"/>
                    <w:rPr>
                      <w:sz w:val="26"/>
                    </w:rPr>
                  </w:pPr>
                  <w:r>
                    <w:rPr>
                      <w:sz w:val="26"/>
                    </w:rPr>
                    <w:t xml:space="preserve">  </w:t>
                  </w:r>
                </w:p>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365" w:type="dxa"/>
                  <w:tcBorders>
                    <w:top w:val="single" w:sz="6" w:space="0" w:color="auto"/>
                    <w:left w:val="single" w:sz="6" w:space="0" w:color="auto"/>
                    <w:bottom w:val="nil"/>
                    <w:right w:val="single" w:sz="6" w:space="0" w:color="auto"/>
                  </w:tcBorders>
                  <w:shd w:val="clear" w:color="auto" w:fill="FFFFFF"/>
                </w:tcPr>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355" w:type="dxa"/>
                  <w:tcBorders>
                    <w:top w:val="single" w:sz="6" w:space="0" w:color="auto"/>
                    <w:left w:val="single" w:sz="6" w:space="0" w:color="auto"/>
                    <w:bottom w:val="nil"/>
                    <w:right w:val="single" w:sz="6" w:space="0" w:color="auto"/>
                  </w:tcBorders>
                  <w:shd w:val="clear" w:color="auto" w:fill="FFFFFF"/>
                </w:tcPr>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r>
          </w:tbl>
          <w:p w:rsidR="002A42AE" w:rsidRPr="00EB2F03" w:rsidRDefault="002A42AE" w:rsidP="00EB2F03">
            <w:pPr>
              <w:shd w:val="clear" w:color="auto" w:fill="FFFFFF"/>
              <w:spacing w:after="0" w:line="360" w:lineRule="auto"/>
              <w:jc w:val="both"/>
              <w:rPr>
                <w:sz w:val="26"/>
                <w:szCs w:val="26"/>
              </w:rPr>
            </w:pPr>
            <w:r w:rsidRPr="00EB2F03">
              <w:rPr>
                <w:i/>
                <w:iCs/>
                <w:color w:val="000000"/>
                <w:sz w:val="26"/>
                <w:szCs w:val="26"/>
              </w:rPr>
              <w:lastRenderedPageBreak/>
              <w:t xml:space="preserve">При </w:t>
            </w:r>
            <w:r w:rsidRPr="00EB2F03">
              <w:rPr>
                <w:color w:val="000000"/>
                <w:sz w:val="26"/>
                <w:szCs w:val="26"/>
              </w:rPr>
              <w:t xml:space="preserve">рыночной организации сбыта продукции, уровень цены определяет возможный объем продаж и, соответственно, возможный </w:t>
            </w:r>
            <w:r w:rsidRPr="00EB2F03">
              <w:rPr>
                <w:i/>
                <w:iCs/>
                <w:color w:val="000000"/>
                <w:sz w:val="26"/>
                <w:szCs w:val="26"/>
              </w:rPr>
              <w:t xml:space="preserve">масштаб производства. </w:t>
            </w:r>
            <w:r w:rsidRPr="00EB2F03">
              <w:rPr>
                <w:color w:val="000000"/>
                <w:sz w:val="26"/>
                <w:szCs w:val="26"/>
              </w:rPr>
              <w:t xml:space="preserve">Между </w:t>
            </w:r>
            <w:r w:rsidRPr="00EB2F03">
              <w:rPr>
                <w:color w:val="000000"/>
                <w:sz w:val="26"/>
                <w:szCs w:val="26"/>
                <w:lang w:val="en-US"/>
              </w:rPr>
              <w:t>ten</w:t>
            </w:r>
            <w:r w:rsidRPr="00EB2F03">
              <w:rPr>
                <w:color w:val="000000"/>
                <w:sz w:val="26"/>
                <w:szCs w:val="26"/>
              </w:rPr>
              <w:t xml:space="preserve"> и экономическая теория в бухгалтерский учет признают, что от масштаба производства прямо зависит величина удельных затрат на производство единицы продукции. При росте определенных масштабов выпуска снижается сумма постоянных затрат, приходящихся на одно изделие, соответственно, и величина средних затрат на его выпуск.</w:t>
            </w:r>
          </w:p>
          <w:p w:rsidR="002A42AE" w:rsidRPr="00EB2F03" w:rsidRDefault="002A42AE" w:rsidP="00EB2F03">
            <w:pPr>
              <w:shd w:val="clear" w:color="auto" w:fill="FFFFFF"/>
              <w:spacing w:after="0" w:line="360" w:lineRule="auto"/>
              <w:ind w:firstLine="466"/>
              <w:jc w:val="both"/>
              <w:rPr>
                <w:sz w:val="26"/>
                <w:szCs w:val="26"/>
              </w:rPr>
            </w:pPr>
            <w:r w:rsidRPr="00EB2F03">
              <w:rPr>
                <w:color w:val="000000"/>
                <w:sz w:val="26"/>
                <w:szCs w:val="26"/>
              </w:rPr>
              <w:t>Грамотный менеджер не должен вставать на путь пассивного ценообразования, когда его решения в этой области определяются необходимостью покрыть фактические затраты и получить желаемую величину прибыли при уже сложившихся условиях деятельности.</w:t>
            </w:r>
          </w:p>
          <w:p w:rsidR="002A42AE" w:rsidRPr="00EB2F03" w:rsidRDefault="002A42AE" w:rsidP="00EB2F03">
            <w:pPr>
              <w:shd w:val="clear" w:color="auto" w:fill="FFFFFF"/>
              <w:spacing w:after="0" w:line="360" w:lineRule="auto"/>
              <w:ind w:firstLine="466"/>
              <w:jc w:val="both"/>
              <w:rPr>
                <w:sz w:val="26"/>
                <w:szCs w:val="26"/>
              </w:rPr>
            </w:pPr>
            <w:r w:rsidRPr="00EB2F03">
              <w:rPr>
                <w:b/>
                <w:bCs/>
                <w:color w:val="000000"/>
                <w:sz w:val="26"/>
                <w:szCs w:val="26"/>
              </w:rPr>
              <w:t>Пассивное ценообразование - установление цен строго на основе затратного метода или только под влиянием ценовых решений конкурентов.</w:t>
            </w:r>
          </w:p>
          <w:p w:rsidR="002A42AE" w:rsidRPr="00EB2F03" w:rsidRDefault="002A42AE" w:rsidP="00EB2F03">
            <w:pPr>
              <w:shd w:val="clear" w:color="auto" w:fill="FFFFFF"/>
              <w:spacing w:after="0" w:line="360" w:lineRule="auto"/>
              <w:ind w:firstLine="461"/>
              <w:jc w:val="both"/>
              <w:rPr>
                <w:sz w:val="26"/>
                <w:szCs w:val="26"/>
              </w:rPr>
            </w:pPr>
            <w:r w:rsidRPr="00EB2F03">
              <w:rPr>
                <w:color w:val="000000"/>
                <w:sz w:val="26"/>
                <w:szCs w:val="26"/>
              </w:rPr>
              <w:t>Наиболее разумный подход - активное ценообразование, когда через управление ценами достигается нужная величина продаж и соответствующая ей величина средних затрат, что в итоге выводит фирму на желаемый уровень прибыльности операций.</w:t>
            </w:r>
          </w:p>
          <w:p w:rsidR="002A42AE" w:rsidRPr="00EB2F03" w:rsidRDefault="002A42AE" w:rsidP="00EB2F03">
            <w:pPr>
              <w:pStyle w:val="33"/>
              <w:spacing w:after="0" w:line="360" w:lineRule="auto"/>
              <w:ind w:left="0"/>
              <w:jc w:val="both"/>
              <w:rPr>
                <w:b/>
                <w:bCs/>
                <w:color w:val="000000"/>
                <w:sz w:val="26"/>
                <w:szCs w:val="26"/>
              </w:rPr>
            </w:pPr>
            <w:r w:rsidRPr="00EB2F03">
              <w:rPr>
                <w:b/>
                <w:bCs/>
                <w:color w:val="000000"/>
                <w:sz w:val="26"/>
                <w:szCs w:val="26"/>
              </w:rPr>
              <w:t xml:space="preserve">Активное ценообразование - это установление цен в рамках политики управления </w:t>
            </w:r>
            <w:proofErr w:type="gramStart"/>
            <w:r w:rsidRPr="00EB2F03">
              <w:rPr>
                <w:b/>
                <w:bCs/>
                <w:color w:val="000000"/>
                <w:sz w:val="26"/>
                <w:szCs w:val="26"/>
              </w:rPr>
              <w:t>свитом</w:t>
            </w:r>
            <w:proofErr w:type="gramEnd"/>
            <w:r w:rsidRPr="00EB2F03">
              <w:rPr>
                <w:b/>
                <w:bCs/>
                <w:color w:val="000000"/>
                <w:sz w:val="26"/>
                <w:szCs w:val="26"/>
              </w:rPr>
              <w:t xml:space="preserve"> с целью достижения наиболее выгодных</w:t>
            </w:r>
          </w:p>
          <w:p w:rsidR="002A42AE" w:rsidRPr="00EB2F03" w:rsidRDefault="002A42AE" w:rsidP="00EB2F03">
            <w:pPr>
              <w:shd w:val="clear" w:color="auto" w:fill="FFFFFF"/>
              <w:spacing w:after="0" w:line="360" w:lineRule="auto"/>
              <w:jc w:val="both"/>
              <w:rPr>
                <w:sz w:val="26"/>
                <w:szCs w:val="26"/>
              </w:rPr>
            </w:pPr>
            <w:r w:rsidRPr="00EB2F03">
              <w:rPr>
                <w:b/>
                <w:bCs/>
                <w:color w:val="000000"/>
                <w:sz w:val="26"/>
                <w:szCs w:val="26"/>
              </w:rPr>
              <w:t>объемов продаж, средних затрат на  производство  и целевого уровня прибыльности операций.</w:t>
            </w:r>
          </w:p>
          <w:p w:rsidR="002A42AE" w:rsidRPr="00EB2F03" w:rsidRDefault="002A42AE" w:rsidP="00EB2F03">
            <w:pPr>
              <w:shd w:val="clear" w:color="auto" w:fill="FFFFFF"/>
              <w:spacing w:after="0" w:line="360" w:lineRule="auto"/>
              <w:ind w:firstLine="494"/>
              <w:jc w:val="both"/>
              <w:rPr>
                <w:sz w:val="26"/>
                <w:szCs w:val="26"/>
              </w:rPr>
            </w:pPr>
            <w:proofErr w:type="gramStart"/>
            <w:r w:rsidRPr="00EB2F03">
              <w:rPr>
                <w:color w:val="000000"/>
                <w:sz w:val="26"/>
                <w:szCs w:val="26"/>
              </w:rPr>
              <w:t>Если попытаться сформулировать вопросы, которые, в наибольшей мере, адекватны логике активного ценообразования, то они будут звучать приблизительно так: насколько нужно увеличить - количество продаваемых товаров, чтобы при более низкой цене получить большую массу прибыли, или каким количеством продаваемых товаров можно пожертвовать, чтобы при более высокой цене получать большую массу прибыли, чем раньше?</w:t>
            </w:r>
            <w:proofErr w:type="gramEnd"/>
          </w:p>
          <w:p w:rsidR="002A42AE" w:rsidRPr="00EB2F03" w:rsidRDefault="002A42AE" w:rsidP="00EB2F03">
            <w:pPr>
              <w:shd w:val="clear" w:color="auto" w:fill="FFFFFF"/>
              <w:spacing w:after="0" w:line="360" w:lineRule="auto"/>
              <w:ind w:firstLine="490"/>
              <w:jc w:val="both"/>
              <w:rPr>
                <w:sz w:val="26"/>
                <w:szCs w:val="26"/>
              </w:rPr>
            </w:pPr>
            <w:proofErr w:type="gramStart"/>
            <w:r w:rsidRPr="00EB2F03">
              <w:rPr>
                <w:color w:val="000000"/>
                <w:sz w:val="26"/>
                <w:szCs w:val="26"/>
              </w:rPr>
              <w:t>Именно такой подход позволяет избежать серьезного порока затратного ценообразования - установления слишком высоких цен на «слабых» рынках (т.е. рынках с ухудшающейся конъюнктурой) или слишком низких цен на «сильных» рынках (т.е. рынках с растущим спросом).</w:t>
            </w:r>
            <w:proofErr w:type="gramEnd"/>
          </w:p>
          <w:p w:rsidR="002A42AE" w:rsidRPr="00EB2F03" w:rsidRDefault="002A42AE" w:rsidP="00EB2F03">
            <w:pPr>
              <w:shd w:val="clear" w:color="auto" w:fill="FFFFFF"/>
              <w:spacing w:after="0" w:line="360" w:lineRule="auto"/>
              <w:ind w:firstLine="485"/>
              <w:jc w:val="both"/>
              <w:rPr>
                <w:sz w:val="26"/>
                <w:szCs w:val="26"/>
              </w:rPr>
            </w:pPr>
            <w:proofErr w:type="gramStart"/>
            <w:r w:rsidRPr="00EB2F03">
              <w:rPr>
                <w:color w:val="000000"/>
                <w:sz w:val="26"/>
                <w:szCs w:val="26"/>
              </w:rPr>
              <w:t>Конечно</w:t>
            </w:r>
            <w:proofErr w:type="gramEnd"/>
            <w:r w:rsidRPr="00EB2F03">
              <w:rPr>
                <w:color w:val="000000"/>
                <w:sz w:val="26"/>
                <w:szCs w:val="26"/>
              </w:rPr>
              <w:t xml:space="preserve"> отказ от затратного ценообразования дается менеджерам фирмы </w:t>
            </w:r>
            <w:r w:rsidRPr="00EB2F03">
              <w:rPr>
                <w:color w:val="000000"/>
                <w:sz w:val="26"/>
                <w:szCs w:val="26"/>
              </w:rPr>
              <w:lastRenderedPageBreak/>
              <w:t>нелегко, поскольку реально он требует определения их позиции по вопросу о цене даже до начала инвестирования в производство новой продукции. Это особенно непривычно для российских предприятий, где двигателем развития всегда было изделие как таковое.</w:t>
            </w:r>
          </w:p>
          <w:p w:rsidR="002A42AE" w:rsidRPr="00EB2F03" w:rsidRDefault="002A42AE" w:rsidP="00EB2F03">
            <w:pPr>
              <w:pStyle w:val="33"/>
              <w:spacing w:after="0" w:line="360" w:lineRule="auto"/>
              <w:ind w:left="0"/>
              <w:jc w:val="both"/>
              <w:rPr>
                <w:color w:val="000000"/>
                <w:sz w:val="26"/>
                <w:szCs w:val="26"/>
              </w:rPr>
            </w:pPr>
            <w:r w:rsidRPr="00EB2F03">
              <w:rPr>
                <w:color w:val="000000"/>
                <w:sz w:val="26"/>
                <w:szCs w:val="26"/>
              </w:rPr>
              <w:t>Советская процедура создания нового продукта проходила следующим образом: инициатива исходила из конструкторских служб, которые предлагают изделие с параметрами и свойствами, соответствующими современному техническому уровню. Затем проект нового изделия поступает к технологам, а от них - в экономический отдел и бухгалтерию. Следующий шаг - включение в работу финансистов, которые обеспечивают общую сумму требуемых инвестиций, и организуют инвестирование для обеспечения производства нового изделия. На этом же этапе определяется и цена, которая должна обеспечить возмещение затрат и нужную окупаемость инвестиций.</w:t>
            </w:r>
          </w:p>
          <w:p w:rsidR="002A42AE" w:rsidRPr="00EB2F03" w:rsidRDefault="002A42AE" w:rsidP="00EB2F03">
            <w:pPr>
              <w:shd w:val="clear" w:color="auto" w:fill="FFFFFF"/>
              <w:spacing w:after="0" w:line="360" w:lineRule="auto"/>
              <w:ind w:firstLine="538"/>
              <w:jc w:val="both"/>
              <w:rPr>
                <w:sz w:val="26"/>
                <w:szCs w:val="26"/>
              </w:rPr>
            </w:pPr>
            <w:r w:rsidRPr="00EB2F03">
              <w:rPr>
                <w:color w:val="000000"/>
                <w:sz w:val="26"/>
                <w:szCs w:val="26"/>
              </w:rPr>
              <w:t xml:space="preserve">И лишь потом призывают маркетологов (там, где такие специалисты вообще есть) или сотрудников отдела сбыта и поручают им организовать продажи, убедив покупателей, что запрашиваемая цена оправдывается свойствами и качеством изделия. Если результаты такой «агитации» оказываются малоутешительными, то руководство предприятия обычно пытаете </w:t>
            </w:r>
            <w:proofErr w:type="gramStart"/>
            <w:r w:rsidRPr="00EB2F03">
              <w:rPr>
                <w:color w:val="000000"/>
                <w:sz w:val="26"/>
                <w:szCs w:val="26"/>
              </w:rPr>
              <w:t>спасти ситуацию</w:t>
            </w:r>
            <w:proofErr w:type="gramEnd"/>
            <w:r w:rsidRPr="00EB2F03">
              <w:rPr>
                <w:color w:val="000000"/>
                <w:sz w:val="26"/>
                <w:szCs w:val="26"/>
              </w:rPr>
              <w:t xml:space="preserve"> за счет предложения скидок с цен. Однако покупатели могут тоже диктовать свои условия и добиваться больших скидок.</w:t>
            </w:r>
          </w:p>
          <w:p w:rsidR="002A42AE" w:rsidRPr="00EB2F03" w:rsidRDefault="002A42AE" w:rsidP="00EB2F03">
            <w:pPr>
              <w:shd w:val="clear" w:color="auto" w:fill="FFFFFF"/>
              <w:spacing w:after="0" w:line="360" w:lineRule="auto"/>
              <w:ind w:firstLine="619"/>
              <w:jc w:val="both"/>
              <w:rPr>
                <w:sz w:val="26"/>
                <w:szCs w:val="26"/>
              </w:rPr>
            </w:pPr>
            <w:r w:rsidRPr="00EB2F03">
              <w:rPr>
                <w:color w:val="000000"/>
                <w:sz w:val="26"/>
                <w:szCs w:val="26"/>
              </w:rPr>
              <w:t>Таким образом, чтобы прийти к успеху, необходимо полностью перевернуть логику создания новых изделий, перейти к ценностному подходу в ценообразовании.</w:t>
            </w:r>
          </w:p>
          <w:p w:rsidR="002A42AE" w:rsidRDefault="002A42AE" w:rsidP="009760D1">
            <w:pPr>
              <w:shd w:val="clear" w:color="auto" w:fill="FFFFFF"/>
              <w:spacing w:before="60"/>
              <w:rPr>
                <w:sz w:val="26"/>
              </w:rPr>
            </w:pPr>
            <w:r>
              <w:rPr>
                <w:b/>
                <w:bCs/>
                <w:color w:val="000000"/>
                <w:sz w:val="26"/>
                <w:u w:val="single"/>
              </w:rPr>
              <w:t>Ценностное ценообразование</w:t>
            </w:r>
          </w:p>
          <w:tbl>
            <w:tblPr>
              <w:tblW w:w="0" w:type="auto"/>
              <w:tblInd w:w="40" w:type="dxa"/>
              <w:tblCellMar>
                <w:left w:w="40" w:type="dxa"/>
                <w:right w:w="40" w:type="dxa"/>
              </w:tblCellMar>
              <w:tblLook w:val="0000" w:firstRow="0" w:lastRow="0" w:firstColumn="0" w:lastColumn="0" w:noHBand="0" w:noVBand="0"/>
            </w:tblPr>
            <w:tblGrid>
              <w:gridCol w:w="1309"/>
              <w:gridCol w:w="404"/>
              <w:gridCol w:w="1289"/>
            </w:tblGrid>
            <w:tr w:rsidR="002A42AE" w:rsidTr="009760D1">
              <w:trPr>
                <w:cantSplit/>
                <w:trHeight w:val="291"/>
              </w:trPr>
              <w:tc>
                <w:tcPr>
                  <w:tcW w:w="1309"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Техноло</w:t>
                  </w:r>
                  <w:r>
                    <w:rPr>
                      <w:color w:val="000000"/>
                      <w:sz w:val="26"/>
                    </w:rPr>
                    <w:softHyphen/>
                    <w:t>гия</w:t>
                  </w:r>
                  <w:r>
                    <w:rPr>
                      <w:sz w:val="26"/>
                    </w:rPr>
                    <w:t xml:space="preserve"> </w:t>
                  </w:r>
                </w:p>
              </w:tc>
              <w:tc>
                <w:tcPr>
                  <w:tcW w:w="404"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xml:space="preserve"> </w:t>
                  </w:r>
                </w:p>
              </w:tc>
              <w:tc>
                <w:tcPr>
                  <w:tcW w:w="1289"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Продукт</w:t>
                  </w:r>
                  <w:r>
                    <w:rPr>
                      <w:sz w:val="26"/>
                    </w:rPr>
                    <w:t xml:space="preserve"> </w:t>
                  </w:r>
                </w:p>
              </w:tc>
            </w:tr>
            <w:tr w:rsidR="002A42AE" w:rsidTr="009760D1">
              <w:trPr>
                <w:cantSplit/>
                <w:trHeight w:val="443"/>
              </w:trPr>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404" w:type="dxa"/>
                  <w:tcBorders>
                    <w:top w:val="single" w:sz="6" w:space="0" w:color="auto"/>
                    <w:left w:val="single" w:sz="6" w:space="0" w:color="auto"/>
                    <w:bottom w:val="nil"/>
                    <w:right w:val="single" w:sz="6" w:space="0" w:color="auto"/>
                  </w:tcBorders>
                  <w:shd w:val="clear" w:color="auto" w:fill="FFFFFF"/>
                </w:tcPr>
                <w:p w:rsidR="002A42AE" w:rsidRDefault="002A42AE" w:rsidP="009760D1">
                  <w:pPr>
                    <w:spacing w:before="60"/>
                    <w:rPr>
                      <w:sz w:val="26"/>
                    </w:rPr>
                  </w:pPr>
                  <w:r>
                    <w:rPr>
                      <w:sz w:val="26"/>
                    </w:rPr>
                    <w:t xml:space="preserve">  </w:t>
                  </w:r>
                </w:p>
                <w:p w:rsidR="002A42AE" w:rsidRDefault="002A42AE" w:rsidP="009760D1">
                  <w:pPr>
                    <w:shd w:val="clear" w:color="auto" w:fill="FFFFFF"/>
                    <w:spacing w:before="60"/>
                    <w:rPr>
                      <w:sz w:val="26"/>
                    </w:rPr>
                  </w:pPr>
                  <w:r>
                    <w:rPr>
                      <w:sz w:val="26"/>
                    </w:rPr>
                    <w:t xml:space="preserve">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r>
          </w:tbl>
          <w:p w:rsidR="002A42AE" w:rsidRPr="00EB2F03" w:rsidRDefault="002A42AE" w:rsidP="00EB2F03">
            <w:pPr>
              <w:shd w:val="clear" w:color="auto" w:fill="FFFFFF"/>
              <w:spacing w:after="0" w:line="360" w:lineRule="auto"/>
              <w:ind w:firstLine="488"/>
              <w:jc w:val="both"/>
              <w:rPr>
                <w:sz w:val="26"/>
              </w:rPr>
            </w:pPr>
            <w:r w:rsidRPr="00EB2F03">
              <w:rPr>
                <w:color w:val="000000"/>
                <w:sz w:val="26"/>
              </w:rPr>
              <w:t xml:space="preserve">Задача ценностного подхода к ценообразованию состоит вовсе не в том, «чтобы клиенты фирмы были довольны. Такую благосклонность, в конце •концов, </w:t>
            </w:r>
            <w:r w:rsidRPr="00EB2F03">
              <w:rPr>
                <w:color w:val="000000"/>
                <w:sz w:val="26"/>
              </w:rPr>
              <w:lastRenderedPageBreak/>
              <w:t xml:space="preserve">нетрудно приобрести и за счет больших скидок с цен. Но нет большей </w:t>
            </w:r>
            <w:proofErr w:type="gramStart"/>
            <w:r w:rsidRPr="00EB2F03">
              <w:rPr>
                <w:color w:val="000000"/>
                <w:sz w:val="26"/>
              </w:rPr>
              <w:t>ошибки</w:t>
            </w:r>
            <w:proofErr w:type="gramEnd"/>
            <w:r w:rsidRPr="00EB2F03">
              <w:rPr>
                <w:color w:val="000000"/>
                <w:sz w:val="26"/>
              </w:rPr>
              <w:t xml:space="preserve"> чем полагать, будто достигнутый таким образом высокий объем продаж является плодом удачной маркетинговой стратегии. </w:t>
            </w:r>
            <w:r w:rsidRPr="00EB2F03">
              <w:rPr>
                <w:iCs/>
                <w:color w:val="000000"/>
                <w:sz w:val="26"/>
              </w:rPr>
              <w:t xml:space="preserve">На самом деле </w:t>
            </w:r>
            <w:proofErr w:type="spellStart"/>
            <w:r w:rsidRPr="00EB2F03">
              <w:rPr>
                <w:iCs/>
                <w:color w:val="000000"/>
                <w:sz w:val="26"/>
              </w:rPr>
              <w:t>ценностое</w:t>
            </w:r>
            <w:proofErr w:type="spellEnd"/>
            <w:r w:rsidRPr="00EB2F03">
              <w:rPr>
                <w:iCs/>
                <w:color w:val="000000"/>
                <w:sz w:val="26"/>
              </w:rPr>
              <w:t xml:space="preserve"> ценообразование призвано обеспечить, прежде всего, получение </w:t>
            </w:r>
            <w:r w:rsidRPr="00EB2F03">
              <w:rPr>
                <w:color w:val="000000"/>
                <w:sz w:val="26"/>
              </w:rPr>
              <w:t xml:space="preserve">больше* </w:t>
            </w:r>
            <w:r w:rsidRPr="00EB2F03">
              <w:rPr>
                <w:iCs/>
                <w:color w:val="000000"/>
                <w:sz w:val="26"/>
              </w:rPr>
              <w:t>прибыли за счет достижения выгодного для фирмы соотношения *ценность/затраты», а вовсе не за счет максимального наращивания объемов продаж</w:t>
            </w:r>
          </w:p>
          <w:p w:rsidR="002A42AE" w:rsidRDefault="002A42AE" w:rsidP="009760D1">
            <w:pPr>
              <w:spacing w:before="60"/>
              <w:rPr>
                <w:sz w:val="26"/>
              </w:rPr>
            </w:pPr>
            <w:r>
              <w:rPr>
                <w:sz w:val="26"/>
              </w:rPr>
              <w:t> </w:t>
            </w:r>
          </w:p>
          <w:tbl>
            <w:tblPr>
              <w:tblW w:w="0" w:type="auto"/>
              <w:tblInd w:w="40" w:type="dxa"/>
              <w:tblCellMar>
                <w:left w:w="40" w:type="dxa"/>
                <w:right w:w="40" w:type="dxa"/>
              </w:tblCellMar>
              <w:tblLook w:val="0000" w:firstRow="0" w:lastRow="0" w:firstColumn="0" w:lastColumn="0" w:noHBand="0" w:noVBand="0"/>
            </w:tblPr>
            <w:tblGrid>
              <w:gridCol w:w="1174"/>
              <w:gridCol w:w="327"/>
              <w:gridCol w:w="1192"/>
              <w:gridCol w:w="315"/>
              <w:gridCol w:w="759"/>
              <w:gridCol w:w="327"/>
              <w:gridCol w:w="1064"/>
            </w:tblGrid>
            <w:tr w:rsidR="002A42AE" w:rsidTr="009760D1">
              <w:trPr>
                <w:cantSplit/>
                <w:trHeight w:val="320"/>
              </w:trPr>
              <w:tc>
                <w:tcPr>
                  <w:tcW w:w="1174"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proofErr w:type="spellStart"/>
                  <w:r>
                    <w:rPr>
                      <w:color w:val="000000"/>
                      <w:sz w:val="26"/>
                    </w:rPr>
                    <w:t>Покупа</w:t>
                  </w:r>
                  <w:proofErr w:type="spellEnd"/>
                  <w:r>
                    <w:rPr>
                      <w:color w:val="000000"/>
                      <w:sz w:val="26"/>
                    </w:rPr>
                    <w:t>-</w:t>
                  </w:r>
                </w:p>
                <w:p w:rsidR="002A42AE" w:rsidRDefault="002A42AE" w:rsidP="009760D1">
                  <w:pPr>
                    <w:shd w:val="clear" w:color="auto" w:fill="FFFFFF"/>
                    <w:spacing w:before="60"/>
                    <w:rPr>
                      <w:sz w:val="26"/>
                    </w:rPr>
                  </w:pPr>
                  <w:proofErr w:type="spellStart"/>
                  <w:r>
                    <w:rPr>
                      <w:color w:val="000000"/>
                      <w:sz w:val="26"/>
                    </w:rPr>
                    <w:t>тели</w:t>
                  </w:r>
                  <w:proofErr w:type="spellEnd"/>
                  <w:r>
                    <w:rPr>
                      <w:sz w:val="26"/>
                    </w:rPr>
                    <w:t xml:space="preserve"> </w:t>
                  </w:r>
                </w:p>
              </w:tc>
              <w:tc>
                <w:tcPr>
                  <w:tcW w:w="327"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1192"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Ценность</w:t>
                  </w:r>
                  <w:r>
                    <w:rPr>
                      <w:sz w:val="26"/>
                    </w:rPr>
                    <w:t xml:space="preserve"> </w:t>
                  </w:r>
                </w:p>
              </w:tc>
              <w:tc>
                <w:tcPr>
                  <w:tcW w:w="315"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759"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Цена</w:t>
                  </w:r>
                  <w:r>
                    <w:rPr>
                      <w:sz w:val="26"/>
                    </w:rPr>
                    <w:t xml:space="preserve"> </w:t>
                  </w:r>
                </w:p>
              </w:tc>
              <w:tc>
                <w:tcPr>
                  <w:tcW w:w="327" w:type="dxa"/>
                  <w:tcBorders>
                    <w:top w:val="nil"/>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 </w:t>
                  </w:r>
                </w:p>
              </w:tc>
              <w:tc>
                <w:tcPr>
                  <w:tcW w:w="1064" w:type="dxa"/>
                  <w:vMerge w:val="restart"/>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Затраты</w:t>
                  </w:r>
                  <w:r>
                    <w:rPr>
                      <w:sz w:val="26"/>
                    </w:rPr>
                    <w:t xml:space="preserve"> </w:t>
                  </w:r>
                </w:p>
              </w:tc>
            </w:tr>
            <w:tr w:rsidR="002A42AE" w:rsidTr="009760D1">
              <w:trPr>
                <w:cantSplit/>
                <w:trHeight w:val="466"/>
              </w:trPr>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327" w:type="dxa"/>
                  <w:tcBorders>
                    <w:top w:val="single" w:sz="6" w:space="0" w:color="auto"/>
                    <w:left w:val="single" w:sz="6" w:space="0" w:color="auto"/>
                    <w:bottom w:val="nil"/>
                    <w:right w:val="single" w:sz="6" w:space="0" w:color="auto"/>
                  </w:tcBorders>
                  <w:shd w:val="clear" w:color="auto" w:fill="FFFFFF"/>
                </w:tcPr>
                <w:p w:rsidR="002A42AE" w:rsidRDefault="002A42AE" w:rsidP="009760D1">
                  <w:pPr>
                    <w:spacing w:before="60"/>
                    <w:rPr>
                      <w:sz w:val="26"/>
                    </w:rPr>
                  </w:pPr>
                  <w:r>
                    <w:rPr>
                      <w:sz w:val="26"/>
                    </w:rPr>
                    <w:t xml:space="preserve">  </w:t>
                  </w:r>
                </w:p>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315" w:type="dxa"/>
                  <w:tcBorders>
                    <w:top w:val="single" w:sz="6" w:space="0" w:color="auto"/>
                    <w:left w:val="single" w:sz="6" w:space="0" w:color="auto"/>
                    <w:bottom w:val="nil"/>
                    <w:right w:val="single" w:sz="6" w:space="0" w:color="auto"/>
                  </w:tcBorders>
                  <w:shd w:val="clear" w:color="auto" w:fill="FFFFFF"/>
                </w:tcPr>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c>
                <w:tcPr>
                  <w:tcW w:w="327" w:type="dxa"/>
                  <w:tcBorders>
                    <w:top w:val="single" w:sz="6" w:space="0" w:color="auto"/>
                    <w:left w:val="single" w:sz="6" w:space="0" w:color="auto"/>
                    <w:bottom w:val="nil"/>
                    <w:right w:val="single" w:sz="6" w:space="0" w:color="auto"/>
                  </w:tcBorders>
                  <w:shd w:val="clear" w:color="auto" w:fill="FFFFFF"/>
                </w:tcPr>
                <w:p w:rsidR="002A42AE" w:rsidRDefault="002A42AE" w:rsidP="009760D1">
                  <w:pPr>
                    <w:shd w:val="clear" w:color="auto" w:fill="FFFFFF"/>
                    <w:spacing w:before="60"/>
                    <w:rPr>
                      <w:sz w:val="26"/>
                    </w:rPr>
                  </w:pPr>
                  <w:r>
                    <w:rPr>
                      <w:sz w:val="26"/>
                    </w:rPr>
                    <w:t>  </w:t>
                  </w:r>
                </w:p>
                <w:p w:rsidR="002A42AE" w:rsidRDefault="002A42AE" w:rsidP="009760D1">
                  <w:pPr>
                    <w:rPr>
                      <w:sz w:val="26"/>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A42AE" w:rsidRDefault="002A42AE" w:rsidP="009760D1">
                  <w:pPr>
                    <w:rPr>
                      <w:sz w:val="26"/>
                    </w:rPr>
                  </w:pPr>
                </w:p>
              </w:tc>
            </w:tr>
          </w:tbl>
          <w:p w:rsidR="002A42AE" w:rsidRDefault="00C80347" w:rsidP="009760D1">
            <w:pPr>
              <w:pStyle w:val="33"/>
              <w:spacing w:before="60" w:line="240" w:lineRule="auto"/>
              <w:rPr>
                <w:color w:val="000000"/>
                <w:szCs w:val="22"/>
              </w:rPr>
            </w:pPr>
            <w:r>
              <w:rPr>
                <w:color w:val="000000"/>
                <w:szCs w:val="22"/>
              </w:rPr>
              <w:t>Рис</w:t>
            </w:r>
            <w:r w:rsidR="002A42AE">
              <w:rPr>
                <w:color w:val="000000"/>
                <w:szCs w:val="22"/>
              </w:rPr>
              <w:t>. Ценностный подход к ценообразованию</w:t>
            </w:r>
          </w:p>
          <w:p w:rsidR="002A42AE" w:rsidRDefault="002A42AE" w:rsidP="00C80347">
            <w:pPr>
              <w:shd w:val="clear" w:color="auto" w:fill="FFFFFF"/>
              <w:spacing w:after="0" w:line="360" w:lineRule="auto"/>
              <w:ind w:firstLine="466"/>
              <w:jc w:val="both"/>
              <w:rPr>
                <w:sz w:val="26"/>
              </w:rPr>
            </w:pPr>
            <w:r>
              <w:rPr>
                <w:b/>
                <w:bCs/>
                <w:color w:val="000000"/>
                <w:sz w:val="26"/>
              </w:rPr>
              <w:t xml:space="preserve">Ценностное ценообразование - есть установление цен таким </w:t>
            </w:r>
            <w:proofErr w:type="gramStart"/>
            <w:r>
              <w:rPr>
                <w:b/>
                <w:bCs/>
                <w:color w:val="000000"/>
                <w:sz w:val="26"/>
              </w:rPr>
              <w:t>образом</w:t>
            </w:r>
            <w:proofErr w:type="gramEnd"/>
            <w:r>
              <w:rPr>
                <w:b/>
                <w:bCs/>
                <w:color w:val="000000"/>
                <w:sz w:val="26"/>
              </w:rPr>
              <w:t xml:space="preserve"> чтобы это обеспечивало фирме получение большей  прибыли достижения выгодного для нее соотношения «ценность/затраты».</w:t>
            </w:r>
          </w:p>
          <w:p w:rsidR="002A42AE" w:rsidRDefault="002A42AE" w:rsidP="00C80347">
            <w:pPr>
              <w:shd w:val="clear" w:color="auto" w:fill="FFFFFF"/>
              <w:spacing w:after="0" w:line="360" w:lineRule="auto"/>
              <w:ind w:firstLine="471"/>
              <w:jc w:val="both"/>
              <w:rPr>
                <w:color w:val="000000"/>
                <w:sz w:val="26"/>
              </w:rPr>
            </w:pPr>
            <w:r>
              <w:rPr>
                <w:color w:val="000000"/>
                <w:sz w:val="26"/>
              </w:rPr>
              <w:t xml:space="preserve">Когда маркетологов пугают такие задачи, они встают на путь  установления цен исходя из того, что покупатели склонны за товар заплатить не на основе реальной оценки того, какой цены этот товар заслуживает, они, конечно, достигают целевых показателей по продажам, но не основу для сохранения фирмой прибыльности </w:t>
            </w:r>
            <w:proofErr w:type="gramStart"/>
            <w:r>
              <w:rPr>
                <w:color w:val="000000"/>
                <w:sz w:val="26"/>
              </w:rPr>
              <w:t>в</w:t>
            </w:r>
            <w:proofErr w:type="gramEnd"/>
            <w:r>
              <w:rPr>
                <w:color w:val="000000"/>
                <w:sz w:val="26"/>
              </w:rPr>
              <w:t xml:space="preserve"> длительной перспектив</w:t>
            </w:r>
          </w:p>
          <w:p w:rsidR="002A42AE" w:rsidRDefault="002A42AE" w:rsidP="00C80347">
            <w:pPr>
              <w:shd w:val="clear" w:color="auto" w:fill="FFFFFF"/>
              <w:spacing w:after="0" w:line="360" w:lineRule="auto"/>
              <w:ind w:firstLine="470"/>
              <w:jc w:val="both"/>
              <w:rPr>
                <w:color w:val="000000"/>
                <w:sz w:val="26"/>
              </w:rPr>
            </w:pPr>
            <w:r>
              <w:rPr>
                <w:color w:val="000000"/>
                <w:sz w:val="26"/>
              </w:rPr>
              <w:t>Почему же нельзя просто ориентироваться в ценообразования какую сумму покупатели готовы заплатить за товар?</w:t>
            </w:r>
          </w:p>
          <w:p w:rsidR="002A42AE" w:rsidRDefault="002A42AE" w:rsidP="00C80347">
            <w:pPr>
              <w:shd w:val="clear" w:color="auto" w:fill="FFFFFF"/>
              <w:spacing w:after="0" w:line="360" w:lineRule="auto"/>
              <w:ind w:firstLine="470"/>
              <w:jc w:val="both"/>
              <w:rPr>
                <w:color w:val="000000"/>
                <w:sz w:val="26"/>
              </w:rPr>
            </w:pPr>
            <w:r>
              <w:rPr>
                <w:color w:val="000000"/>
                <w:sz w:val="26"/>
              </w:rPr>
              <w:t>Здесь есть, как минимум, две причины:</w:t>
            </w:r>
          </w:p>
          <w:p w:rsidR="002A42AE" w:rsidRDefault="002A42AE" w:rsidP="00C80347">
            <w:pPr>
              <w:shd w:val="clear" w:color="auto" w:fill="FFFFFF"/>
              <w:spacing w:after="0" w:line="360" w:lineRule="auto"/>
              <w:ind w:firstLine="470"/>
              <w:jc w:val="both"/>
              <w:rPr>
                <w:color w:val="000000"/>
                <w:sz w:val="26"/>
              </w:rPr>
            </w:pPr>
            <w:r>
              <w:rPr>
                <w:color w:val="000000"/>
                <w:sz w:val="26"/>
              </w:rPr>
              <w:t>1. Опытные  покупатели редко бывают вполне честны,  когда они называют сумму, которую готовы заплатить за   товар. Особенно этим отличаются профессионалы, занимающиеся снабжением  фирм.  Если они понимают, что цены могут быть гибкими, то начинают не только скрывать истинную ценность товара, но и изыскивают способы сознательно продавца в заблуждение по этому поводу.</w:t>
            </w:r>
          </w:p>
          <w:p w:rsidR="002A42AE" w:rsidRDefault="002A42AE" w:rsidP="00C80347">
            <w:pPr>
              <w:shd w:val="clear" w:color="auto" w:fill="FFFFFF"/>
              <w:spacing w:after="0" w:line="360" w:lineRule="auto"/>
              <w:ind w:firstLine="470"/>
              <w:jc w:val="both"/>
              <w:rPr>
                <w:color w:val="000000"/>
                <w:sz w:val="26"/>
              </w:rPr>
            </w:pPr>
            <w:r>
              <w:rPr>
                <w:color w:val="000000"/>
                <w:sz w:val="26"/>
              </w:rPr>
              <w:t xml:space="preserve">2. Задача специалистов по сбыту - это вовсе </w:t>
            </w:r>
            <w:proofErr w:type="gramStart"/>
            <w:r>
              <w:rPr>
                <w:color w:val="000000"/>
                <w:sz w:val="26"/>
              </w:rPr>
              <w:t>не получение</w:t>
            </w:r>
            <w:proofErr w:type="gramEnd"/>
            <w:r>
              <w:rPr>
                <w:color w:val="000000"/>
                <w:sz w:val="26"/>
              </w:rPr>
              <w:t xml:space="preserve"> как большего числа заказов по тем ценам, которые покупатели готовы заплатить Искусство маркетологов и сбытовиков состоит в том, чтобы добиться от них большей </w:t>
            </w:r>
            <w:r>
              <w:rPr>
                <w:color w:val="000000"/>
                <w:sz w:val="26"/>
              </w:rPr>
              <w:lastRenderedPageBreak/>
              <w:t xml:space="preserve">готовности заплатить за товар ту цену, которая лучше отражает его реальную ценность. Поэтому ошибкой является обращение к покупателям с прямым </w:t>
            </w:r>
            <w:proofErr w:type="gramStart"/>
            <w:r>
              <w:rPr>
                <w:color w:val="000000"/>
                <w:sz w:val="26"/>
              </w:rPr>
              <w:t>вопросом</w:t>
            </w:r>
            <w:proofErr w:type="gramEnd"/>
            <w:r>
              <w:rPr>
                <w:color w:val="000000"/>
                <w:sz w:val="26"/>
              </w:rPr>
              <w:t xml:space="preserve">: по какой цене они готовы приобрести продукцию фирмы Ответ вряд ли будет особенно ценным, поскольку покупатели  могут и недооценивать новый товар, и сознательно занижать его цену. Вот почему на практике редко реальные цены продаж совпадают с результатами таких </w:t>
            </w:r>
            <w:r>
              <w:rPr>
                <w:color w:val="000000"/>
                <w:sz w:val="26"/>
              </w:rPr>
              <w:br/>
              <w:t>«маркетинговых» исследований.</w:t>
            </w:r>
          </w:p>
          <w:p w:rsidR="002A42AE" w:rsidRDefault="002A42AE" w:rsidP="00C80347">
            <w:pPr>
              <w:shd w:val="clear" w:color="auto" w:fill="FFFFFF"/>
              <w:spacing w:after="0" w:line="360" w:lineRule="auto"/>
              <w:ind w:firstLine="437"/>
              <w:jc w:val="both"/>
              <w:rPr>
                <w:sz w:val="26"/>
              </w:rPr>
            </w:pPr>
            <w:r>
              <w:rPr>
                <w:color w:val="000000"/>
                <w:sz w:val="26"/>
              </w:rPr>
              <w:t xml:space="preserve">Иными словами, маркетологи и сбытовики должны убедить покупателей в том, что им стоят заплатить за этот товар более высокую цену, поскольку он им куда полезнее, чем она «сами поначалу думали». </w:t>
            </w:r>
            <w:proofErr w:type="gramStart"/>
            <w:r>
              <w:rPr>
                <w:color w:val="000000"/>
                <w:sz w:val="26"/>
              </w:rPr>
              <w:t>И если к этому добавляется еще усилия финансистов и бухгалтеров (т.е. правильно ведется учет затрат), то возникает именно тот результат, к которому и должна стремиться фирма: максимальная разница между ценностью товара для покупателей, которую он готов оплатить, и затратами, которые необходимы фирме, чтобы изготовить товар с такими свойствами.</w:t>
            </w:r>
            <w:proofErr w:type="gramEnd"/>
          </w:p>
          <w:p w:rsidR="002A42AE" w:rsidRDefault="002A42AE" w:rsidP="00C80347">
            <w:pPr>
              <w:shd w:val="clear" w:color="auto" w:fill="FFFFFF"/>
              <w:spacing w:after="0" w:line="360" w:lineRule="auto"/>
              <w:ind w:firstLine="432"/>
              <w:jc w:val="both"/>
              <w:rPr>
                <w:sz w:val="26"/>
              </w:rPr>
            </w:pPr>
            <w:r>
              <w:rPr>
                <w:color w:val="000000"/>
                <w:sz w:val="26"/>
              </w:rPr>
              <w:t>И задача ценообразования состоит как раз в том, чтобы как можно большая часть этой разницы превратилась в прибыль фирмы и как можно меньшая - в выигрыш покупателя (рис.).</w:t>
            </w:r>
          </w:p>
          <w:p w:rsidR="002A42AE" w:rsidRDefault="002A42AE" w:rsidP="009760D1">
            <w:pPr>
              <w:spacing w:before="60"/>
              <w:rPr>
                <w:sz w:val="26"/>
              </w:rPr>
            </w:pPr>
            <w:r>
              <w:rPr>
                <w:sz w:val="26"/>
              </w:rPr>
              <w:t> </w:t>
            </w:r>
            <w:r w:rsidR="00C80347">
              <w:object w:dxaOrig="9345" w:dyaOrig="4470">
                <v:shape id="_x0000_i1027" type="#_x0000_t75" style="width:299.2pt;height:143.05pt" o:ole="">
                  <v:imagedata r:id="rId19" o:title=""/>
                </v:shape>
                <o:OLEObject Type="Embed" ProgID="PBrush" ShapeID="_x0000_i1027" DrawAspect="Content" ObjectID="_1636807208" r:id="rId20"/>
              </w:object>
            </w:r>
          </w:p>
          <w:p w:rsidR="002A42AE" w:rsidRPr="00C80347" w:rsidRDefault="002A42AE" w:rsidP="009760D1">
            <w:pPr>
              <w:shd w:val="clear" w:color="auto" w:fill="FFFFFF"/>
              <w:spacing w:before="60"/>
              <w:rPr>
                <w:sz w:val="26"/>
              </w:rPr>
            </w:pPr>
            <w:r w:rsidRPr="00C80347">
              <w:rPr>
                <w:bCs/>
                <w:color w:val="000000"/>
                <w:sz w:val="26"/>
              </w:rPr>
              <w:t>Рис. Соотношение ценности товара и его цены</w:t>
            </w:r>
          </w:p>
          <w:p w:rsidR="002A42AE" w:rsidRDefault="002A42AE" w:rsidP="00C80347">
            <w:pPr>
              <w:shd w:val="clear" w:color="auto" w:fill="FFFFFF"/>
              <w:spacing w:before="60"/>
              <w:ind w:firstLine="284"/>
              <w:rPr>
                <w:sz w:val="26"/>
              </w:rPr>
            </w:pPr>
            <w:r>
              <w:rPr>
                <w:b/>
                <w:bCs/>
                <w:color w:val="000000"/>
                <w:sz w:val="26"/>
              </w:rPr>
              <w:t>Выбор метода ценообразования</w:t>
            </w:r>
          </w:p>
          <w:p w:rsidR="002A42AE" w:rsidRPr="00C80347" w:rsidRDefault="002A42AE" w:rsidP="00C80347">
            <w:pPr>
              <w:shd w:val="clear" w:color="auto" w:fill="FFFFFF"/>
              <w:spacing w:after="0" w:line="360" w:lineRule="auto"/>
              <w:jc w:val="both"/>
              <w:rPr>
                <w:sz w:val="26"/>
                <w:szCs w:val="26"/>
              </w:rPr>
            </w:pPr>
            <w:r w:rsidRPr="00C80347">
              <w:rPr>
                <w:color w:val="000000"/>
                <w:sz w:val="26"/>
                <w:szCs w:val="26"/>
              </w:rPr>
              <w:t xml:space="preserve">Определив свою стратегическую цель на рынке, зная спрос, оценив расчетную сумму издержек, цены конкурентов и выбрав соответствующую ценовую политику, фирма готова приступить к выбору цены собственного товара. Цена это будет где-то в промежутке между слишком низкой, не обеспечивающей прибыли, и </w:t>
            </w:r>
            <w:r w:rsidRPr="00C80347">
              <w:rPr>
                <w:color w:val="000000"/>
                <w:sz w:val="26"/>
                <w:szCs w:val="26"/>
              </w:rPr>
              <w:lastRenderedPageBreak/>
              <w:t>слишком высокой, препятствующей формированию спроса.</w:t>
            </w:r>
          </w:p>
          <w:p w:rsidR="002A42AE" w:rsidRPr="00C80347" w:rsidRDefault="002A42AE" w:rsidP="00C80347">
            <w:pPr>
              <w:shd w:val="clear" w:color="auto" w:fill="FFFFFF"/>
              <w:tabs>
                <w:tab w:val="left" w:pos="682"/>
              </w:tabs>
              <w:spacing w:after="0" w:line="360" w:lineRule="auto"/>
              <w:jc w:val="both"/>
              <w:rPr>
                <w:sz w:val="26"/>
                <w:szCs w:val="26"/>
              </w:rPr>
            </w:pPr>
            <w:r w:rsidRPr="00C80347">
              <w:rPr>
                <w:i/>
                <w:iCs/>
                <w:color w:val="000000"/>
                <w:sz w:val="26"/>
                <w:szCs w:val="26"/>
              </w:rPr>
              <w:t>1.</w:t>
            </w:r>
            <w:r w:rsidRPr="00C80347">
              <w:rPr>
                <w:i/>
                <w:iCs/>
                <w:color w:val="000000"/>
                <w:sz w:val="26"/>
                <w:szCs w:val="26"/>
              </w:rPr>
              <w:tab/>
              <w:t>Расчет цены по методу «средние издержки плюс прибыль»</w:t>
            </w:r>
            <w:r w:rsidRPr="00C80347">
              <w:rPr>
                <w:i/>
                <w:iCs/>
                <w:color w:val="000000"/>
                <w:sz w:val="26"/>
                <w:szCs w:val="26"/>
              </w:rPr>
              <w:br/>
            </w:r>
            <w:r w:rsidRPr="00C80347">
              <w:rPr>
                <w:color w:val="000000"/>
                <w:sz w:val="26"/>
                <w:szCs w:val="26"/>
              </w:rPr>
              <w:t>Самый простой способ  ценообразования заключается  в начислении</w:t>
            </w:r>
          </w:p>
          <w:p w:rsidR="002A42AE" w:rsidRPr="00C80347" w:rsidRDefault="002A42AE" w:rsidP="00C80347">
            <w:pPr>
              <w:shd w:val="clear" w:color="auto" w:fill="FFFFFF"/>
              <w:spacing w:after="0" w:line="360" w:lineRule="auto"/>
              <w:jc w:val="both"/>
              <w:rPr>
                <w:sz w:val="26"/>
                <w:szCs w:val="26"/>
              </w:rPr>
            </w:pPr>
            <w:r w:rsidRPr="00C80347">
              <w:rPr>
                <w:color w:val="000000"/>
                <w:sz w:val="26"/>
                <w:szCs w:val="26"/>
              </w:rPr>
              <w:t>определенной наценки на себестоимость товара.</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t xml:space="preserve">Этот метод широко применяется в торговле (магазины). Стандарт размер наценок 20 </w:t>
            </w:r>
            <w:r w:rsidRPr="00C80347">
              <w:rPr>
                <w:i/>
                <w:iCs/>
                <w:color w:val="000000"/>
                <w:sz w:val="26"/>
                <w:szCs w:val="26"/>
              </w:rPr>
              <w:t xml:space="preserve">-15%, </w:t>
            </w:r>
            <w:r w:rsidRPr="00C80347">
              <w:rPr>
                <w:color w:val="000000"/>
                <w:sz w:val="26"/>
                <w:szCs w:val="26"/>
              </w:rPr>
              <w:t xml:space="preserve">чем ниже исходная цена товара или больше </w:t>
            </w:r>
            <w:proofErr w:type="gramStart"/>
            <w:r w:rsidRPr="00C80347">
              <w:rPr>
                <w:color w:val="000000"/>
                <w:sz w:val="26"/>
                <w:szCs w:val="26"/>
              </w:rPr>
              <w:t>о</w:t>
            </w:r>
            <w:proofErr w:type="gramEnd"/>
            <w:r w:rsidRPr="00C80347">
              <w:rPr>
                <w:color w:val="000000"/>
                <w:sz w:val="26"/>
                <w:szCs w:val="26"/>
              </w:rPr>
              <w:t xml:space="preserve"> </w:t>
            </w:r>
            <w:proofErr w:type="gramStart"/>
            <w:r w:rsidRPr="00C80347">
              <w:rPr>
                <w:color w:val="000000"/>
                <w:sz w:val="26"/>
                <w:szCs w:val="26"/>
              </w:rPr>
              <w:t>продаж</w:t>
            </w:r>
            <w:proofErr w:type="gramEnd"/>
            <w:r w:rsidRPr="00C80347">
              <w:rPr>
                <w:color w:val="000000"/>
                <w:sz w:val="26"/>
                <w:szCs w:val="26"/>
              </w:rPr>
              <w:t>, тем, обычно, меньший процент наценки устанавливается.</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t>Преимущество метода заключается в его простоте. Продавцы больше знают об издержках, чем о спросе и, привязывая цену к издержкам, продавец упрощает для себя проблему ценообразования.</w:t>
            </w:r>
          </w:p>
          <w:p w:rsidR="002A42AE" w:rsidRPr="00C80347" w:rsidRDefault="002A42AE" w:rsidP="00C80347">
            <w:pPr>
              <w:shd w:val="clear" w:color="auto" w:fill="FFFFFF"/>
              <w:spacing w:after="0" w:line="360" w:lineRule="auto"/>
              <w:ind w:firstLine="475"/>
              <w:jc w:val="both"/>
              <w:rPr>
                <w:sz w:val="26"/>
                <w:szCs w:val="26"/>
              </w:rPr>
            </w:pPr>
            <w:r w:rsidRPr="00C80347">
              <w:rPr>
                <w:color w:val="000000"/>
                <w:sz w:val="26"/>
                <w:szCs w:val="26"/>
              </w:rPr>
              <w:t xml:space="preserve">Недостатком метода является то, что он не учитывает состояние спроса и конкуренции. За счет этого метод абсолютно негибкий и не может быстро реагировать на изменение рыночной ситуации, поэтому многие, использующие такой метод, </w:t>
            </w:r>
            <w:proofErr w:type="gramStart"/>
            <w:r w:rsidRPr="00C80347">
              <w:rPr>
                <w:color w:val="000000"/>
                <w:sz w:val="26"/>
                <w:szCs w:val="26"/>
              </w:rPr>
              <w:t>уходят из бизнеса попросту разорившись</w:t>
            </w:r>
            <w:proofErr w:type="gramEnd"/>
            <w:r w:rsidRPr="00C80347">
              <w:rPr>
                <w:color w:val="000000"/>
                <w:sz w:val="26"/>
                <w:szCs w:val="26"/>
              </w:rPr>
              <w:t>.</w:t>
            </w:r>
          </w:p>
          <w:p w:rsidR="002A42AE" w:rsidRPr="00C80347" w:rsidRDefault="002A42AE" w:rsidP="00C80347">
            <w:pPr>
              <w:shd w:val="clear" w:color="auto" w:fill="FFFFFF"/>
              <w:spacing w:after="0" w:line="360" w:lineRule="auto"/>
              <w:ind w:firstLine="475"/>
              <w:jc w:val="both"/>
              <w:rPr>
                <w:sz w:val="26"/>
                <w:szCs w:val="26"/>
              </w:rPr>
            </w:pPr>
            <w:r w:rsidRPr="00C80347">
              <w:rPr>
                <w:color w:val="000000"/>
                <w:sz w:val="26"/>
                <w:szCs w:val="26"/>
              </w:rPr>
              <w:t>Однако следует заметить, что данный метод имеет право на  существование, в первую очередь тогда, когда аналогичным методом устанавливаются все цены в отрасли, или когда в наличии минимальная конкуренция.</w:t>
            </w:r>
          </w:p>
          <w:p w:rsidR="002A42AE" w:rsidRPr="00C80347" w:rsidRDefault="002A42AE" w:rsidP="00C80347">
            <w:pPr>
              <w:shd w:val="clear" w:color="auto" w:fill="FFFFFF"/>
              <w:tabs>
                <w:tab w:val="left" w:pos="682"/>
              </w:tabs>
              <w:spacing w:after="0" w:line="360" w:lineRule="auto"/>
              <w:jc w:val="both"/>
              <w:rPr>
                <w:sz w:val="26"/>
                <w:szCs w:val="26"/>
              </w:rPr>
            </w:pPr>
            <w:r w:rsidRPr="00C80347">
              <w:rPr>
                <w:i/>
                <w:iCs/>
                <w:color w:val="000000"/>
                <w:sz w:val="26"/>
                <w:szCs w:val="26"/>
              </w:rPr>
              <w:t>2.</w:t>
            </w:r>
            <w:r w:rsidRPr="00C80347">
              <w:rPr>
                <w:i/>
                <w:iCs/>
                <w:color w:val="000000"/>
                <w:sz w:val="26"/>
                <w:szCs w:val="26"/>
              </w:rPr>
              <w:tab/>
              <w:t>Расчет цены на основе анализа безубыточности</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t xml:space="preserve">Еще одним методом ценообразования на основе издержек является расчет точки безубыточности (точка </w:t>
            </w:r>
            <w:r w:rsidRPr="00C80347">
              <w:rPr>
                <w:color w:val="000000"/>
                <w:sz w:val="26"/>
                <w:szCs w:val="26"/>
                <w:lang w:val="en-US"/>
              </w:rPr>
              <w:t>break</w:t>
            </w:r>
            <w:r w:rsidRPr="00C80347">
              <w:rPr>
                <w:color w:val="000000"/>
                <w:sz w:val="26"/>
                <w:szCs w:val="26"/>
              </w:rPr>
              <w:t>-</w:t>
            </w:r>
            <w:r w:rsidRPr="00C80347">
              <w:rPr>
                <w:color w:val="000000"/>
                <w:sz w:val="26"/>
                <w:szCs w:val="26"/>
                <w:lang w:val="en-US"/>
              </w:rPr>
              <w:t>even</w:t>
            </w:r>
            <w:r w:rsidRPr="00C80347">
              <w:rPr>
                <w:color w:val="000000"/>
                <w:sz w:val="26"/>
                <w:szCs w:val="26"/>
              </w:rPr>
              <w:t xml:space="preserve">) и определение </w:t>
            </w:r>
            <w:r w:rsidRPr="00C80347">
              <w:rPr>
                <w:i/>
                <w:iCs/>
                <w:color w:val="000000"/>
                <w:sz w:val="26"/>
                <w:szCs w:val="26"/>
              </w:rPr>
              <w:t xml:space="preserve">целевой </w:t>
            </w:r>
            <w:r w:rsidRPr="00C80347">
              <w:rPr>
                <w:color w:val="000000"/>
                <w:sz w:val="26"/>
                <w:szCs w:val="26"/>
              </w:rPr>
              <w:t xml:space="preserve">прибыли. То есть фирма </w:t>
            </w:r>
            <w:proofErr w:type="gramStart"/>
            <w:r w:rsidRPr="00C80347">
              <w:rPr>
                <w:color w:val="000000"/>
                <w:sz w:val="26"/>
                <w:szCs w:val="26"/>
              </w:rPr>
              <w:t>стремится</w:t>
            </w:r>
            <w:proofErr w:type="gramEnd"/>
            <w:r w:rsidRPr="00C80347">
              <w:rPr>
                <w:color w:val="000000"/>
                <w:sz w:val="26"/>
                <w:szCs w:val="26"/>
              </w:rPr>
              <w:t xml:space="preserve"> установить цену, которая обеспечит ей желаемый объем прибыли.</w:t>
            </w:r>
          </w:p>
          <w:p w:rsidR="002A42AE" w:rsidRPr="00C80347" w:rsidRDefault="002A42AE" w:rsidP="00C80347">
            <w:pPr>
              <w:shd w:val="clear" w:color="auto" w:fill="FFFFFF"/>
              <w:spacing w:after="0" w:line="360" w:lineRule="auto"/>
              <w:ind w:firstLine="470"/>
              <w:jc w:val="both"/>
              <w:rPr>
                <w:sz w:val="26"/>
                <w:szCs w:val="26"/>
              </w:rPr>
            </w:pPr>
            <w:r w:rsidRPr="00C80347">
              <w:rPr>
                <w:color w:val="000000"/>
                <w:sz w:val="26"/>
                <w:szCs w:val="26"/>
              </w:rPr>
              <w:t xml:space="preserve">Определение точки безубыточности может проводиться графическим путем, как показано на рис. </w:t>
            </w:r>
          </w:p>
          <w:p w:rsidR="002A42AE" w:rsidRPr="00C80347" w:rsidRDefault="002A42AE" w:rsidP="00C80347">
            <w:pPr>
              <w:pStyle w:val="33"/>
              <w:spacing w:after="0" w:line="360" w:lineRule="auto"/>
              <w:ind w:left="0"/>
              <w:jc w:val="both"/>
              <w:rPr>
                <w:color w:val="000000"/>
                <w:sz w:val="26"/>
                <w:szCs w:val="26"/>
              </w:rPr>
            </w:pPr>
            <w:r w:rsidRPr="00C80347">
              <w:rPr>
                <w:color w:val="000000"/>
                <w:sz w:val="26"/>
                <w:szCs w:val="26"/>
              </w:rPr>
              <w:t>Крутизна наклона кривой валовых поступлений зависит от цены товара. При увеличении фирмой цены товара наклон кривой валовых издержек становится более крутым и, соответственно, фирма может сократить объем продаж, сохранив целевую прибыль.</w:t>
            </w:r>
          </w:p>
          <w:p w:rsidR="002A42AE" w:rsidRDefault="00C80347" w:rsidP="009760D1">
            <w:pPr>
              <w:shd w:val="clear" w:color="auto" w:fill="FFFFFF"/>
              <w:spacing w:before="60"/>
              <w:ind w:firstLine="470"/>
              <w:rPr>
                <w:color w:val="000000"/>
                <w:sz w:val="26"/>
              </w:rPr>
            </w:pPr>
            <w:r>
              <w:rPr>
                <w:noProof/>
                <w:sz w:val="26"/>
                <w:lang w:eastAsia="ru-RU"/>
              </w:rPr>
              <mc:AlternateContent>
                <mc:Choice Requires="wps">
                  <w:drawing>
                    <wp:anchor distT="0" distB="0" distL="114300" distR="114300" simplePos="0" relativeHeight="251725824" behindDoc="0" locked="0" layoutInCell="1" allowOverlap="1" wp14:anchorId="6B5AC358" wp14:editId="1404E9A7">
                      <wp:simplePos x="0" y="0"/>
                      <wp:positionH relativeFrom="column">
                        <wp:posOffset>375920</wp:posOffset>
                      </wp:positionH>
                      <wp:positionV relativeFrom="paragraph">
                        <wp:posOffset>278130</wp:posOffset>
                      </wp:positionV>
                      <wp:extent cx="914400" cy="304800"/>
                      <wp:effectExtent l="0" t="0" r="19050" b="1905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9760D1" w:rsidRDefault="009760D1" w:rsidP="002A42AE">
                                  <w:pPr>
                                    <w:jc w:val="center"/>
                                    <w:rPr>
                                      <w:b/>
                                      <w:sz w:val="28"/>
                                      <w:szCs w:val="28"/>
                                      <w:lang w:val="en-US"/>
                                    </w:rPr>
                                  </w:pPr>
                                  <w:r>
                                    <w:rPr>
                                      <w:b/>
                                      <w:sz w:val="28"/>
                                      <w:szCs w:val="28"/>
                                      <w:lang w:val="en-US"/>
                                    </w:rPr>
                                    <w:t>TC=TR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3" o:spid="_x0000_s1027" type="#_x0000_t202" style="position:absolute;left:0;text-align:left;margin-left:29.6pt;margin-top:21.9pt;width:1in;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">
                      <v:textbox>
                        <w:txbxContent>
                          <w:p w:rsidR="009760D1" w:rsidRDefault="009760D1" w:rsidP="002A42AE">
                            <w:pPr>
                              <w:jc w:val="center"/>
                              <w:rPr>
                                <w:b/>
                                <w:sz w:val="28"/>
                                <w:szCs w:val="28"/>
                                <w:lang w:val="en-US"/>
                              </w:rPr>
                            </w:pPr>
                            <w:r>
                              <w:rPr>
                                <w:b/>
                                <w:sz w:val="28"/>
                                <w:szCs w:val="28"/>
                                <w:lang w:val="en-US"/>
                              </w:rPr>
                              <w:t>TC=TR</w:t>
                            </w:r>
                          </w:p>
                        </w:txbxContent>
                      </v:textbox>
                    </v:shape>
                  </w:pict>
                </mc:Fallback>
              </mc:AlternateContent>
            </w:r>
            <w:r w:rsidR="002A42AE">
              <w:rPr>
                <w:color w:val="000000"/>
                <w:sz w:val="26"/>
              </w:rPr>
              <w:t xml:space="preserve">Условие безубыточности: </w:t>
            </w:r>
          </w:p>
          <w:p w:rsidR="002A42AE" w:rsidRDefault="002A42AE" w:rsidP="009760D1">
            <w:pPr>
              <w:shd w:val="clear" w:color="auto" w:fill="FFFFFF"/>
              <w:spacing w:before="60"/>
              <w:ind w:firstLine="470"/>
              <w:rPr>
                <w:color w:val="000000"/>
                <w:sz w:val="26"/>
              </w:rPr>
            </w:pPr>
            <w:r>
              <w:rPr>
                <w:color w:val="000000"/>
                <w:sz w:val="26"/>
              </w:rPr>
              <w:t>  </w:t>
            </w:r>
          </w:p>
          <w:p w:rsidR="002A42AE" w:rsidRDefault="002A42AE" w:rsidP="009760D1">
            <w:pPr>
              <w:shd w:val="clear" w:color="auto" w:fill="FFFFFF"/>
              <w:spacing w:before="60"/>
              <w:ind w:firstLine="470"/>
              <w:rPr>
                <w:color w:val="000000"/>
                <w:sz w:val="26"/>
              </w:rPr>
            </w:pPr>
            <w:r>
              <w:rPr>
                <w:color w:val="000000"/>
                <w:sz w:val="26"/>
              </w:rPr>
              <w:t> Аналитически  точку критического объема можно найти следующим образом:</w:t>
            </w:r>
          </w:p>
          <w:p w:rsidR="002A42AE" w:rsidRDefault="002A42AE" w:rsidP="009760D1">
            <w:pPr>
              <w:shd w:val="clear" w:color="auto" w:fill="FFFFFF"/>
              <w:spacing w:before="60"/>
              <w:ind w:firstLine="470"/>
              <w:rPr>
                <w:color w:val="000000"/>
                <w:sz w:val="26"/>
                <w:lang w:val="en-US"/>
              </w:rPr>
            </w:pPr>
            <w:r>
              <w:rPr>
                <w:color w:val="000000"/>
                <w:sz w:val="26"/>
                <w:lang w:val="en-US"/>
              </w:rPr>
              <w:lastRenderedPageBreak/>
              <w:t>TC=TR; TC=FC+VC=p*N,</w:t>
            </w:r>
          </w:p>
          <w:p w:rsidR="002A42AE" w:rsidRDefault="002A42AE" w:rsidP="009760D1">
            <w:pPr>
              <w:shd w:val="clear" w:color="auto" w:fill="FFFFFF"/>
              <w:spacing w:before="60"/>
              <w:ind w:firstLine="470"/>
              <w:rPr>
                <w:color w:val="000000"/>
                <w:sz w:val="26"/>
                <w:lang w:val="en-US"/>
              </w:rPr>
            </w:pPr>
            <w:r>
              <w:rPr>
                <w:color w:val="000000"/>
                <w:sz w:val="26"/>
                <w:lang w:val="en-US"/>
              </w:rPr>
              <w:t> </w:t>
            </w:r>
          </w:p>
          <w:p w:rsidR="002A42AE" w:rsidRDefault="002A42AE" w:rsidP="009760D1">
            <w:pPr>
              <w:shd w:val="clear" w:color="auto" w:fill="FFFFFF"/>
              <w:spacing w:before="60"/>
              <w:ind w:firstLine="470"/>
              <w:rPr>
                <w:color w:val="000000"/>
                <w:sz w:val="26"/>
                <w:lang w:val="en-US"/>
              </w:rPr>
            </w:pPr>
            <w:r>
              <w:rPr>
                <w:color w:val="000000"/>
                <w:sz w:val="26"/>
                <w:lang w:val="en-US"/>
              </w:rPr>
              <w:br w:type="column"/>
              <w:t>FC= N-(p*VC);</w:t>
            </w:r>
          </w:p>
          <w:p w:rsidR="002A42AE" w:rsidRPr="002A42AE" w:rsidRDefault="002A42AE" w:rsidP="009760D1">
            <w:pPr>
              <w:shd w:val="clear" w:color="auto" w:fill="FFFFFF"/>
              <w:spacing w:before="60"/>
              <w:ind w:firstLine="470"/>
              <w:rPr>
                <w:color w:val="000000"/>
                <w:sz w:val="26"/>
                <w:lang w:val="en-US"/>
              </w:rPr>
            </w:pPr>
            <w:r w:rsidRPr="002A42AE">
              <w:rPr>
                <w:color w:val="000000"/>
                <w:sz w:val="26"/>
                <w:lang w:val="en-US"/>
              </w:rPr>
              <w:t>FC</w:t>
            </w:r>
          </w:p>
          <w:p w:rsidR="002A42AE" w:rsidRPr="002A42AE" w:rsidRDefault="002A42AE" w:rsidP="009760D1">
            <w:pPr>
              <w:shd w:val="clear" w:color="auto" w:fill="FFFFFF"/>
              <w:spacing w:before="60"/>
              <w:ind w:firstLine="470"/>
              <w:rPr>
                <w:color w:val="000000"/>
                <w:sz w:val="26"/>
                <w:lang w:val="en-US"/>
              </w:rPr>
            </w:pPr>
            <w:r w:rsidRPr="002A42AE">
              <w:rPr>
                <w:color w:val="000000"/>
                <w:sz w:val="26"/>
                <w:lang w:val="en-US"/>
              </w:rPr>
              <w:t>p-VC</w:t>
            </w:r>
          </w:p>
          <w:p w:rsidR="002A42AE" w:rsidRPr="00C80347" w:rsidRDefault="00C80347" w:rsidP="00C80347">
            <w:pPr>
              <w:shd w:val="clear" w:color="auto" w:fill="FFFFFF"/>
              <w:spacing w:before="60"/>
              <w:jc w:val="both"/>
              <w:rPr>
                <w:color w:val="000000"/>
                <w:sz w:val="26"/>
                <w:szCs w:val="26"/>
              </w:rPr>
            </w:pPr>
            <w:r w:rsidRPr="00963DBC">
              <w:rPr>
                <w:color w:val="000000"/>
                <w:sz w:val="26"/>
              </w:rPr>
              <w:br w:type="column"/>
            </w:r>
            <w:r w:rsidR="002A42AE" w:rsidRPr="00C80347">
              <w:rPr>
                <w:color w:val="000000"/>
                <w:sz w:val="26"/>
                <w:szCs w:val="26"/>
              </w:rPr>
              <w:t>Соответственно цена изделия  в точке  безубыточности  может быть рассчитана следующим образом:</w:t>
            </w:r>
          </w:p>
          <w:p w:rsidR="002A42AE" w:rsidRPr="002A42AE" w:rsidRDefault="002A42AE" w:rsidP="009760D1">
            <w:pPr>
              <w:shd w:val="clear" w:color="auto" w:fill="FFFFFF"/>
              <w:spacing w:before="60"/>
              <w:rPr>
                <w:b/>
                <w:bCs/>
                <w:color w:val="000000"/>
                <w:sz w:val="26"/>
              </w:rPr>
            </w:pPr>
            <w:proofErr w:type="gramStart"/>
            <w:r>
              <w:rPr>
                <w:b/>
                <w:bCs/>
                <w:color w:val="000000"/>
                <w:sz w:val="26"/>
              </w:rPr>
              <w:t>р</w:t>
            </w:r>
            <w:proofErr w:type="gramEnd"/>
            <w:r w:rsidRPr="002A42AE">
              <w:rPr>
                <w:b/>
                <w:bCs/>
                <w:color w:val="000000"/>
                <w:sz w:val="26"/>
              </w:rPr>
              <w:t xml:space="preserve"> = </w:t>
            </w:r>
            <w:r>
              <w:rPr>
                <w:b/>
                <w:bCs/>
                <w:color w:val="000000"/>
                <w:sz w:val="26"/>
                <w:u w:val="single"/>
                <w:lang w:val="en-US"/>
              </w:rPr>
              <w:t>FC</w:t>
            </w:r>
            <w:r w:rsidRPr="002A42AE">
              <w:rPr>
                <w:b/>
                <w:bCs/>
                <w:color w:val="000000"/>
                <w:sz w:val="26"/>
              </w:rPr>
              <w:t xml:space="preserve">     + </w:t>
            </w:r>
            <w:r>
              <w:rPr>
                <w:b/>
                <w:bCs/>
                <w:color w:val="000000"/>
                <w:sz w:val="26"/>
                <w:lang w:val="en-US"/>
              </w:rPr>
              <w:t>VC</w:t>
            </w:r>
          </w:p>
          <w:p w:rsidR="002A42AE" w:rsidRPr="002A42AE" w:rsidRDefault="002A42AE" w:rsidP="009760D1">
            <w:pPr>
              <w:shd w:val="clear" w:color="auto" w:fill="FFFFFF"/>
              <w:spacing w:before="60"/>
              <w:rPr>
                <w:sz w:val="26"/>
              </w:rPr>
            </w:pPr>
            <w:r w:rsidRPr="002A42AE">
              <w:rPr>
                <w:color w:val="000000"/>
                <w:sz w:val="26"/>
              </w:rPr>
              <w:t xml:space="preserve">        </w:t>
            </w:r>
            <w:r>
              <w:rPr>
                <w:color w:val="000000"/>
                <w:sz w:val="26"/>
                <w:lang w:val="en-US"/>
              </w:rPr>
              <w:t>N</w:t>
            </w:r>
          </w:p>
          <w:p w:rsidR="002A42AE" w:rsidRPr="00C80347" w:rsidRDefault="002A42AE" w:rsidP="00C80347">
            <w:pPr>
              <w:shd w:val="clear" w:color="auto" w:fill="FFFFFF"/>
              <w:spacing w:after="0" w:line="360" w:lineRule="auto"/>
              <w:ind w:firstLine="470"/>
              <w:jc w:val="both"/>
              <w:rPr>
                <w:sz w:val="26"/>
                <w:szCs w:val="26"/>
              </w:rPr>
            </w:pPr>
            <w:proofErr w:type="gramStart"/>
            <w:r w:rsidRPr="00C80347">
              <w:rPr>
                <w:color w:val="000000"/>
                <w:sz w:val="26"/>
                <w:szCs w:val="26"/>
              </w:rPr>
              <w:t>Варьируя величинами издержек и объемов продаж, можно добить изменения положения точки безубыточности: например, если фирма) стремиться увеличить объем продаж при неизменном спросе.</w:t>
            </w:r>
            <w:proofErr w:type="gramEnd"/>
            <w:r w:rsidRPr="00C80347">
              <w:rPr>
                <w:color w:val="000000"/>
                <w:sz w:val="26"/>
                <w:szCs w:val="26"/>
              </w:rPr>
              <w:t xml:space="preserve"> В этой ситуации необходимо в первую очередь воздействовать на сам спрос, что приведет увеличению расходов на рекламу, маркетинг и т.д. Также необходимо создавать ценовые преимущества путем снижения цен или </w:t>
            </w:r>
            <w:proofErr w:type="gramStart"/>
            <w:r w:rsidRPr="00C80347">
              <w:rPr>
                <w:color w:val="000000"/>
                <w:sz w:val="26"/>
                <w:szCs w:val="26"/>
              </w:rPr>
              <w:t>предоставлен</w:t>
            </w:r>
            <w:proofErr w:type="gramEnd"/>
            <w:r w:rsidRPr="00C80347">
              <w:rPr>
                <w:color w:val="000000"/>
                <w:sz w:val="26"/>
                <w:szCs w:val="26"/>
              </w:rPr>
              <w:t xml:space="preserve"> дополнительных скидок и т.д. Соответственно смещение точки безубыточности произойдет вправо.</w:t>
            </w:r>
          </w:p>
          <w:p w:rsidR="002A42AE" w:rsidRPr="00C80347" w:rsidRDefault="002A42AE" w:rsidP="00C80347">
            <w:pPr>
              <w:shd w:val="clear" w:color="auto" w:fill="FFFFFF"/>
              <w:spacing w:after="0" w:line="360" w:lineRule="auto"/>
              <w:ind w:firstLine="475"/>
              <w:jc w:val="both"/>
              <w:rPr>
                <w:sz w:val="26"/>
                <w:szCs w:val="26"/>
              </w:rPr>
            </w:pPr>
            <w:r w:rsidRPr="00C80347">
              <w:rPr>
                <w:color w:val="000000"/>
                <w:sz w:val="26"/>
                <w:szCs w:val="26"/>
              </w:rPr>
              <w:t xml:space="preserve">Смещение точки безубыточности влево (т.е. приближение момента получения прибыли) </w:t>
            </w:r>
            <w:proofErr w:type="gramStart"/>
            <w:r w:rsidRPr="00C80347">
              <w:rPr>
                <w:color w:val="000000"/>
                <w:sz w:val="26"/>
                <w:szCs w:val="26"/>
              </w:rPr>
              <w:t>возможно</w:t>
            </w:r>
            <w:proofErr w:type="gramEnd"/>
            <w:r w:rsidRPr="00C80347">
              <w:rPr>
                <w:color w:val="000000"/>
                <w:sz w:val="26"/>
                <w:szCs w:val="26"/>
              </w:rPr>
              <w:t xml:space="preserve"> при сокращении издержек, в первую очередь постоянных.</w:t>
            </w:r>
          </w:p>
          <w:p w:rsidR="002A42AE" w:rsidRPr="00C80347" w:rsidRDefault="002A42AE" w:rsidP="00C80347">
            <w:pPr>
              <w:shd w:val="clear" w:color="auto" w:fill="FFFFFF"/>
              <w:spacing w:after="0" w:line="360" w:lineRule="auto"/>
              <w:ind w:firstLine="475"/>
              <w:jc w:val="both"/>
              <w:rPr>
                <w:sz w:val="26"/>
                <w:szCs w:val="26"/>
              </w:rPr>
            </w:pPr>
            <w:r w:rsidRPr="00C80347">
              <w:rPr>
                <w:color w:val="000000"/>
                <w:sz w:val="26"/>
                <w:szCs w:val="26"/>
              </w:rPr>
              <w:t>Сложность метода состоит в том, что установление цены зависит эластичности спроса по ценам, а график безубыточности этого не отражает. Поэтому фирма должна рассмотреть все возможные варианты установления цены, прежде чем прийти к окончательному решению.</w:t>
            </w:r>
          </w:p>
          <w:p w:rsidR="002A42AE" w:rsidRPr="00C80347" w:rsidRDefault="002A42AE" w:rsidP="00C80347">
            <w:pPr>
              <w:shd w:val="clear" w:color="auto" w:fill="FFFFFF"/>
              <w:spacing w:after="0" w:line="360" w:lineRule="auto"/>
              <w:jc w:val="both"/>
              <w:rPr>
                <w:sz w:val="26"/>
                <w:szCs w:val="26"/>
              </w:rPr>
            </w:pPr>
            <w:r w:rsidRPr="00C80347">
              <w:rPr>
                <w:i/>
                <w:iCs/>
                <w:color w:val="000000"/>
                <w:sz w:val="26"/>
                <w:szCs w:val="26"/>
              </w:rPr>
              <w:t>3. Установление цены на основе ощущаемой ценности товара</w:t>
            </w:r>
          </w:p>
          <w:p w:rsidR="002A42AE" w:rsidRPr="00C80347" w:rsidRDefault="002A42AE" w:rsidP="00C80347">
            <w:pPr>
              <w:pStyle w:val="33"/>
              <w:spacing w:after="0" w:line="360" w:lineRule="auto"/>
              <w:ind w:left="0"/>
              <w:jc w:val="both"/>
              <w:rPr>
                <w:sz w:val="26"/>
                <w:szCs w:val="26"/>
              </w:rPr>
            </w:pPr>
            <w:r w:rsidRPr="00C80347">
              <w:rPr>
                <w:sz w:val="26"/>
                <w:szCs w:val="26"/>
              </w:rPr>
              <w:t>Метод, не учитывающий издержки при установлении цены, может применяться только при высокой ценности товара (услуги) для потребите</w:t>
            </w:r>
            <w:proofErr w:type="gramStart"/>
            <w:r w:rsidRPr="00C80347">
              <w:rPr>
                <w:sz w:val="26"/>
                <w:szCs w:val="26"/>
              </w:rPr>
              <w:t xml:space="preserve"> Д</w:t>
            </w:r>
            <w:proofErr w:type="gramEnd"/>
            <w:r w:rsidRPr="00C80347">
              <w:rPr>
                <w:sz w:val="26"/>
                <w:szCs w:val="26"/>
              </w:rPr>
              <w:t>ля формирования в сознании потребителя представления о ценности товара фирмы вынуждены использовать неценовые приемы воздействия, которые, в свою очередь, по крайней мере на начальном этапе, требуют привлечения огромных средств.</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t xml:space="preserve">Фирме, пользующейся методом ценообразования на основе ощущаемой ценностной значимости товара, необходимо выявить, в первую очередь, какие ценностные представления имеются в сознании потребителей о товарах </w:t>
            </w:r>
            <w:r w:rsidRPr="00C80347">
              <w:rPr>
                <w:color w:val="000000"/>
                <w:sz w:val="26"/>
                <w:szCs w:val="26"/>
              </w:rPr>
              <w:lastRenderedPageBreak/>
              <w:t>конкурентов.</w:t>
            </w:r>
          </w:p>
          <w:p w:rsidR="002A42AE" w:rsidRPr="00C80347" w:rsidRDefault="002A42AE" w:rsidP="00C80347">
            <w:pPr>
              <w:shd w:val="clear" w:color="auto" w:fill="FFFFFF"/>
              <w:spacing w:after="0" w:line="360" w:lineRule="auto"/>
              <w:ind w:firstLine="475"/>
              <w:jc w:val="both"/>
              <w:rPr>
                <w:sz w:val="26"/>
                <w:szCs w:val="26"/>
              </w:rPr>
            </w:pPr>
            <w:r w:rsidRPr="00C80347">
              <w:rPr>
                <w:color w:val="000000"/>
                <w:sz w:val="26"/>
                <w:szCs w:val="26"/>
              </w:rPr>
              <w:t xml:space="preserve">Если продавец назначит цену выше признаваемой покупателем ценностной значимости товара, сбыт фирмы окажется ниже. Низкая цена тоже может уменьшить сбыт, если товар имеет высокую ценность для потребителя, последний будет думать о возможных скрываемых недостатках, по сравнению с аналогичными товарами конкурентов. Примером может служить ценообразование на </w:t>
            </w:r>
            <w:proofErr w:type="spellStart"/>
            <w:r w:rsidRPr="00C80347">
              <w:rPr>
                <w:color w:val="000000"/>
                <w:sz w:val="26"/>
                <w:szCs w:val="26"/>
              </w:rPr>
              <w:t>имиджевые</w:t>
            </w:r>
            <w:proofErr w:type="spellEnd"/>
            <w:r w:rsidRPr="00C80347">
              <w:rPr>
                <w:color w:val="000000"/>
                <w:sz w:val="26"/>
                <w:szCs w:val="26"/>
              </w:rPr>
              <w:t xml:space="preserve"> товары.</w:t>
            </w:r>
          </w:p>
          <w:p w:rsidR="002A42AE" w:rsidRPr="00C80347" w:rsidRDefault="002A42AE" w:rsidP="00C80347">
            <w:pPr>
              <w:shd w:val="clear" w:color="auto" w:fill="FFFFFF"/>
              <w:spacing w:after="0" w:line="360" w:lineRule="auto"/>
              <w:jc w:val="both"/>
              <w:rPr>
                <w:sz w:val="26"/>
                <w:szCs w:val="26"/>
              </w:rPr>
            </w:pPr>
            <w:r w:rsidRPr="00C80347">
              <w:rPr>
                <w:i/>
                <w:iCs/>
                <w:color w:val="000000"/>
                <w:sz w:val="26"/>
                <w:szCs w:val="26"/>
              </w:rPr>
              <w:t>4. Установление цены на основе уровня текущих цен</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t>Назначая цену на основе уровня текущих цен, фирма в основном отталкивается от цен конкурентов и меньше внимания обращает на показатели собственных издержек или спроса. Она может назначить цену на уровне, выше или ниже уровня цен своих основных конкурентов. В олигополистических сферах деятельности, где предлагают такие товарные продукты, как сталь, нефть, пшеница и т.д., все фирмы обычно запрашивают одну и ту же цену. Более мелкие фирмы «следуют за лидером», изменяя цены, когда их меняет рыночный лидер, а не в зависимости от колебаний спроса на свои товары или собственных издержек. Некоторые фирмы могут взимать небольшую премиальную наценку или предоставлять небольшую скидку, сохраняя эту разницу в цене постоянной.</w:t>
            </w:r>
          </w:p>
          <w:p w:rsidR="002A42AE" w:rsidRPr="00C80347" w:rsidRDefault="002A42AE" w:rsidP="00C80347">
            <w:pPr>
              <w:shd w:val="clear" w:color="auto" w:fill="FFFFFF"/>
              <w:spacing w:after="0" w:line="360" w:lineRule="auto"/>
              <w:jc w:val="both"/>
              <w:rPr>
                <w:sz w:val="26"/>
                <w:szCs w:val="26"/>
              </w:rPr>
            </w:pPr>
            <w:r w:rsidRPr="00C80347">
              <w:rPr>
                <w:color w:val="000000"/>
                <w:sz w:val="26"/>
                <w:szCs w:val="26"/>
              </w:rPr>
              <w:t>Метод ценообразования на основе уровня текущих цен довольно популярен. В случаях, когда эластичность спроса с трудом поддается замеру, фирмам кажется, что уровень текущих цен олицетворяет собой «коллективную мудрость отрасли» и гарантирует справедливую норму прибыли. И, кроме того, они чувствуют, что придерживаться уровня текущих цен - значит сохранять нормальное равновесие в отрасли.</w:t>
            </w:r>
          </w:p>
          <w:p w:rsidR="002A42AE" w:rsidRPr="00C80347" w:rsidRDefault="002A42AE" w:rsidP="00C80347">
            <w:pPr>
              <w:shd w:val="clear" w:color="auto" w:fill="FFFFFF"/>
              <w:spacing w:after="0" w:line="360" w:lineRule="auto"/>
              <w:jc w:val="both"/>
              <w:rPr>
                <w:sz w:val="26"/>
                <w:szCs w:val="26"/>
              </w:rPr>
            </w:pPr>
            <w:r w:rsidRPr="00C80347">
              <w:rPr>
                <w:i/>
                <w:iCs/>
                <w:color w:val="000000"/>
                <w:sz w:val="26"/>
                <w:szCs w:val="26"/>
              </w:rPr>
              <w:t>5. Установление цены на основе закрытых торгов</w:t>
            </w:r>
          </w:p>
          <w:p w:rsidR="002A42AE" w:rsidRPr="00C80347" w:rsidRDefault="002A42AE" w:rsidP="00C80347">
            <w:pPr>
              <w:shd w:val="clear" w:color="auto" w:fill="FFFFFF"/>
              <w:spacing w:after="0" w:line="360" w:lineRule="auto"/>
              <w:ind w:firstLine="490"/>
              <w:jc w:val="both"/>
              <w:rPr>
                <w:sz w:val="26"/>
                <w:szCs w:val="26"/>
              </w:rPr>
            </w:pPr>
            <w:r w:rsidRPr="00C80347">
              <w:rPr>
                <w:color w:val="000000"/>
                <w:sz w:val="26"/>
                <w:szCs w:val="26"/>
              </w:rPr>
              <w:t>В случае установления цены на основе торгов фирма отталкивается от ожидаемых ценовых предложений конкурентов, а не от взаимоотношений между этой ценой и показателями собственных издержек или спроса.</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t xml:space="preserve">Закрытые торги или </w:t>
            </w:r>
            <w:r w:rsidRPr="00C80347">
              <w:rPr>
                <w:i/>
                <w:iCs/>
                <w:color w:val="000000"/>
                <w:sz w:val="26"/>
                <w:szCs w:val="26"/>
              </w:rPr>
              <w:t xml:space="preserve">тендеры </w:t>
            </w:r>
            <w:r w:rsidRPr="00C80347">
              <w:rPr>
                <w:color w:val="000000"/>
                <w:sz w:val="26"/>
                <w:szCs w:val="26"/>
              </w:rPr>
              <w:t>используются во многих странах мира для размещения государственных заказов, получения подрядов и т.д.</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t>Тендер - отбор поставщиков продукции или услуги производственной назначения с помощью формализованной процедуры аукционного типа.</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lastRenderedPageBreak/>
              <w:t>По природе близки и тождественны тендерам процедуры организации закупок крупными фирмами, если у них возникает необходимость выбор поставщика крупных партий новых видов ресурсов. Тендерные процедуры обязательны и при реализации займов или программы помощи со сторон! международных финансовых организаций. Тендерное предложение называете оферт. Это дорогостоящая и длительная процедура.</w:t>
            </w:r>
          </w:p>
          <w:p w:rsidR="002A42AE" w:rsidRPr="00C80347" w:rsidRDefault="002A42AE" w:rsidP="00C80347">
            <w:pPr>
              <w:shd w:val="clear" w:color="auto" w:fill="FFFFFF"/>
              <w:spacing w:after="0" w:line="360" w:lineRule="auto"/>
              <w:ind w:firstLine="480"/>
              <w:jc w:val="both"/>
              <w:rPr>
                <w:sz w:val="26"/>
                <w:szCs w:val="26"/>
              </w:rPr>
            </w:pPr>
            <w:r w:rsidRPr="00C80347">
              <w:rPr>
                <w:color w:val="000000"/>
                <w:sz w:val="26"/>
                <w:szCs w:val="26"/>
              </w:rPr>
              <w:t>Если фирме хочется завоевать контракт, то она будет стремиться назначить цену ниже, чем у конкурентов.</w:t>
            </w:r>
          </w:p>
          <w:p w:rsidR="002A42AE" w:rsidRPr="00C80347" w:rsidRDefault="002A42AE" w:rsidP="00C80347">
            <w:pPr>
              <w:shd w:val="clear" w:color="auto" w:fill="FFFFFF"/>
              <w:spacing w:after="0" w:line="360" w:lineRule="auto"/>
              <w:ind w:firstLine="485"/>
              <w:jc w:val="both"/>
              <w:rPr>
                <w:sz w:val="26"/>
                <w:szCs w:val="26"/>
              </w:rPr>
            </w:pPr>
            <w:r w:rsidRPr="00C80347">
              <w:rPr>
                <w:color w:val="000000"/>
                <w:sz w:val="26"/>
                <w:szCs w:val="26"/>
              </w:rPr>
              <w:t>Обязательным условием участия в тендере является обоснование требуемого качества своей продукции.</w:t>
            </w:r>
          </w:p>
          <w:p w:rsidR="002A42AE" w:rsidRPr="00C80347" w:rsidRDefault="002A42AE" w:rsidP="00C80347">
            <w:pPr>
              <w:shd w:val="clear" w:color="auto" w:fill="FFFFFF"/>
              <w:spacing w:after="0" w:line="360" w:lineRule="auto"/>
              <w:ind w:firstLine="490"/>
              <w:jc w:val="both"/>
              <w:rPr>
                <w:sz w:val="26"/>
                <w:szCs w:val="26"/>
              </w:rPr>
            </w:pPr>
            <w:r w:rsidRPr="00C80347">
              <w:rPr>
                <w:color w:val="000000"/>
                <w:sz w:val="26"/>
                <w:szCs w:val="26"/>
              </w:rPr>
              <w:t xml:space="preserve">Задачей участия фирмы в торгах может </w:t>
            </w:r>
            <w:proofErr w:type="gramStart"/>
            <w:r w:rsidRPr="00C80347">
              <w:rPr>
                <w:color w:val="000000"/>
                <w:sz w:val="26"/>
                <w:szCs w:val="26"/>
              </w:rPr>
              <w:t>быть</w:t>
            </w:r>
            <w:proofErr w:type="gramEnd"/>
            <w:r w:rsidRPr="00C80347">
              <w:rPr>
                <w:color w:val="000000"/>
                <w:sz w:val="26"/>
                <w:szCs w:val="26"/>
              </w:rPr>
              <w:t xml:space="preserve"> как максимизация прибыл! так и проникновение на новый для себя рынок, или обеспечение загрузки существующих мощностей и сохранения уровня занятости, или прост создание себе имени, с целью дальнейшего завоевания рынка.</w:t>
            </w:r>
          </w:p>
          <w:p w:rsidR="002A42AE" w:rsidRPr="00C80347" w:rsidRDefault="002A42AE" w:rsidP="00C80347">
            <w:pPr>
              <w:shd w:val="clear" w:color="auto" w:fill="FFFFFF"/>
              <w:tabs>
                <w:tab w:val="left" w:pos="6082"/>
              </w:tabs>
              <w:spacing w:after="0" w:line="360" w:lineRule="auto"/>
              <w:jc w:val="both"/>
              <w:rPr>
                <w:sz w:val="26"/>
                <w:szCs w:val="26"/>
              </w:rPr>
            </w:pPr>
            <w:r w:rsidRPr="00C80347">
              <w:rPr>
                <w:color w:val="000000"/>
                <w:sz w:val="26"/>
                <w:szCs w:val="26"/>
              </w:rPr>
              <w:t>Подводя итог вышесказанному, следует в обязательном порядке устанавливать соответствие выбранного метода практикуемой политике ценообразования, поскольку ошибки могут стоить фирме огромных материальных потерь в будущем.</w:t>
            </w:r>
          </w:p>
          <w:p w:rsidR="002A42AE" w:rsidRPr="00C80347" w:rsidRDefault="002A42AE" w:rsidP="00C80347">
            <w:pPr>
              <w:shd w:val="clear" w:color="auto" w:fill="FFFFFF"/>
              <w:spacing w:after="0" w:line="360" w:lineRule="auto"/>
              <w:jc w:val="both"/>
              <w:rPr>
                <w:sz w:val="26"/>
                <w:szCs w:val="26"/>
              </w:rPr>
            </w:pPr>
            <w:r w:rsidRPr="00C80347">
              <w:rPr>
                <w:b/>
                <w:bCs/>
                <w:color w:val="000000"/>
                <w:sz w:val="26"/>
                <w:szCs w:val="26"/>
                <w:u w:val="single"/>
              </w:rPr>
              <w:t>Выбор целей и метода ценовой стратегии</w:t>
            </w:r>
          </w:p>
          <w:p w:rsidR="002A42AE" w:rsidRPr="00C80347" w:rsidRDefault="002A42AE" w:rsidP="00C80347">
            <w:pPr>
              <w:shd w:val="clear" w:color="auto" w:fill="FFFFFF"/>
              <w:spacing w:after="0" w:line="360" w:lineRule="auto"/>
              <w:ind w:firstLine="499"/>
              <w:jc w:val="both"/>
              <w:rPr>
                <w:sz w:val="26"/>
                <w:szCs w:val="26"/>
              </w:rPr>
            </w:pPr>
            <w:r w:rsidRPr="00C80347">
              <w:rPr>
                <w:color w:val="000000"/>
                <w:sz w:val="26"/>
                <w:szCs w:val="26"/>
              </w:rPr>
              <w:t xml:space="preserve">Приступая </w:t>
            </w:r>
            <w:r w:rsidRPr="00C80347">
              <w:rPr>
                <w:i/>
                <w:iCs/>
                <w:color w:val="000000"/>
                <w:sz w:val="26"/>
                <w:szCs w:val="26"/>
              </w:rPr>
              <w:t xml:space="preserve">к </w:t>
            </w:r>
            <w:r w:rsidRPr="00C80347">
              <w:rPr>
                <w:color w:val="000000"/>
                <w:sz w:val="26"/>
                <w:szCs w:val="26"/>
              </w:rPr>
              <w:t xml:space="preserve">ценообразованию, предприниматель </w:t>
            </w:r>
            <w:proofErr w:type="gramStart"/>
            <w:r w:rsidRPr="00C80347">
              <w:rPr>
                <w:color w:val="000000"/>
                <w:sz w:val="26"/>
                <w:szCs w:val="26"/>
              </w:rPr>
              <w:t>должен</w:t>
            </w:r>
            <w:proofErr w:type="gramEnd"/>
            <w:r w:rsidRPr="00C80347">
              <w:rPr>
                <w:color w:val="000000"/>
                <w:sz w:val="26"/>
                <w:szCs w:val="26"/>
              </w:rPr>
              <w:t xml:space="preserve"> прежде всего определить, каких целей он хочет достичь посредством продажи данного продукта. Может оказаться, что этих целей несколько, причем они различны в зависимости от периода: краткосрочного или долгосрочного. Различный уровень цен по-разному воздействует на различные целевые параметры фирмы: размер прибыли, объем продаж, доля рынка и т.д. В свою очередь, ценовая стратегия фирмы может меняться также под воздействием различных факторов, однако эти изменения должны проводиться в рамках общей маркетинговой политики фирмы, которая, в свою очередь, может быть ориентирована на расширение доли рынка,</w:t>
            </w:r>
            <w:proofErr w:type="gramStart"/>
            <w:r w:rsidRPr="00C80347">
              <w:rPr>
                <w:color w:val="000000"/>
                <w:sz w:val="26"/>
                <w:szCs w:val="26"/>
              </w:rPr>
              <w:t xml:space="preserve"> .</w:t>
            </w:r>
            <w:proofErr w:type="gramEnd"/>
            <w:r w:rsidRPr="00C80347">
              <w:rPr>
                <w:color w:val="000000"/>
                <w:sz w:val="26"/>
                <w:szCs w:val="26"/>
              </w:rPr>
              <w:t>завоевание нового сегмента рынка, внедрения нового товара на рынок.</w:t>
            </w:r>
          </w:p>
          <w:p w:rsidR="002A42AE" w:rsidRPr="00C80347" w:rsidRDefault="002A42AE" w:rsidP="00C80347">
            <w:pPr>
              <w:shd w:val="clear" w:color="auto" w:fill="FFFFFF"/>
              <w:spacing w:after="0" w:line="360" w:lineRule="auto"/>
              <w:ind w:firstLine="475"/>
              <w:jc w:val="both"/>
              <w:rPr>
                <w:sz w:val="26"/>
                <w:szCs w:val="26"/>
              </w:rPr>
            </w:pPr>
            <w:r w:rsidRPr="00C80347">
              <w:rPr>
                <w:color w:val="000000"/>
                <w:sz w:val="26"/>
                <w:szCs w:val="26"/>
              </w:rPr>
              <w:t>Большое значение при выборе стратегии ценообразования также имеет правильное позиционирование товара на рынке. Различают два основных типа товаров: товар-имитатор и товар-новинка.</w:t>
            </w:r>
          </w:p>
          <w:p w:rsidR="002A42AE" w:rsidRPr="00C80347" w:rsidRDefault="002A42AE" w:rsidP="00C80347">
            <w:pPr>
              <w:shd w:val="clear" w:color="auto" w:fill="FFFFFF"/>
              <w:spacing w:after="0" w:line="360" w:lineRule="auto"/>
              <w:jc w:val="both"/>
              <w:rPr>
                <w:sz w:val="26"/>
                <w:szCs w:val="26"/>
              </w:rPr>
            </w:pPr>
            <w:r w:rsidRPr="00C80347">
              <w:rPr>
                <w:i/>
                <w:iCs/>
                <w:color w:val="000000"/>
                <w:sz w:val="26"/>
                <w:szCs w:val="26"/>
              </w:rPr>
              <w:t>Установление цены на товар-имитатор</w:t>
            </w:r>
          </w:p>
          <w:p w:rsidR="002A42AE" w:rsidRPr="00C80347" w:rsidRDefault="002A42AE" w:rsidP="00C80347">
            <w:pPr>
              <w:shd w:val="clear" w:color="auto" w:fill="FFFFFF"/>
              <w:spacing w:after="0" w:line="360" w:lineRule="auto"/>
              <w:ind w:firstLine="470"/>
              <w:jc w:val="both"/>
              <w:rPr>
                <w:sz w:val="26"/>
                <w:szCs w:val="26"/>
              </w:rPr>
            </w:pPr>
            <w:r w:rsidRPr="00C80347">
              <w:rPr>
                <w:color w:val="000000"/>
                <w:sz w:val="26"/>
                <w:szCs w:val="26"/>
              </w:rPr>
              <w:lastRenderedPageBreak/>
              <w:t>Существует девять вариантов стратегии качественно-ценового позиционирования</w:t>
            </w:r>
            <w:r w:rsidR="00C80347">
              <w:rPr>
                <w:color w:val="000000"/>
                <w:sz w:val="26"/>
                <w:szCs w:val="26"/>
              </w:rPr>
              <w:t xml:space="preserve">. </w:t>
            </w:r>
            <w:r w:rsidRPr="00C80347">
              <w:rPr>
                <w:color w:val="000000"/>
                <w:sz w:val="26"/>
                <w:szCs w:val="26"/>
              </w:rPr>
              <w:t>На выбор стратегии в этом случае будут влиять следующие характеристики представляемого на рынок товара:</w:t>
            </w:r>
          </w:p>
          <w:p w:rsidR="002A42AE" w:rsidRPr="00C80347" w:rsidRDefault="002A42AE" w:rsidP="00C80347">
            <w:pPr>
              <w:widowControl w:val="0"/>
              <w:shd w:val="clear" w:color="auto" w:fill="FFFFFF"/>
              <w:tabs>
                <w:tab w:val="left" w:pos="653"/>
              </w:tabs>
              <w:adjustRightInd w:val="0"/>
              <w:spacing w:after="0" w:line="360" w:lineRule="auto"/>
              <w:jc w:val="both"/>
              <w:rPr>
                <w:color w:val="000000"/>
                <w:sz w:val="26"/>
                <w:szCs w:val="26"/>
              </w:rPr>
            </w:pPr>
            <w:r w:rsidRPr="00C80347">
              <w:rPr>
                <w:color w:val="000000"/>
                <w:sz w:val="26"/>
                <w:szCs w:val="26"/>
              </w:rPr>
              <w:t>1) качество предлагаемого товара по отношению к качеству исходного товара</w:t>
            </w:r>
          </w:p>
          <w:p w:rsidR="002A42AE" w:rsidRPr="00C80347" w:rsidRDefault="002A42AE" w:rsidP="00C80347">
            <w:pPr>
              <w:widowControl w:val="0"/>
              <w:shd w:val="clear" w:color="auto" w:fill="FFFFFF"/>
              <w:tabs>
                <w:tab w:val="left" w:pos="653"/>
              </w:tabs>
              <w:adjustRightInd w:val="0"/>
              <w:spacing w:after="0" w:line="360" w:lineRule="auto"/>
              <w:jc w:val="both"/>
              <w:rPr>
                <w:color w:val="000000"/>
                <w:sz w:val="26"/>
                <w:szCs w:val="26"/>
              </w:rPr>
            </w:pPr>
            <w:r w:rsidRPr="00C80347">
              <w:rPr>
                <w:color w:val="000000"/>
                <w:sz w:val="26"/>
                <w:szCs w:val="26"/>
              </w:rPr>
              <w:t>2) размеры рынка фирмы-лидера и возможных конкурентов;</w:t>
            </w:r>
          </w:p>
          <w:p w:rsidR="002A42AE" w:rsidRPr="00C80347" w:rsidRDefault="002A42AE" w:rsidP="00C80347">
            <w:pPr>
              <w:widowControl w:val="0"/>
              <w:shd w:val="clear" w:color="auto" w:fill="FFFFFF"/>
              <w:tabs>
                <w:tab w:val="left" w:pos="653"/>
              </w:tabs>
              <w:adjustRightInd w:val="0"/>
              <w:spacing w:after="0" w:line="360" w:lineRule="auto"/>
              <w:jc w:val="both"/>
              <w:rPr>
                <w:color w:val="000000"/>
                <w:sz w:val="26"/>
                <w:szCs w:val="26"/>
              </w:rPr>
            </w:pPr>
            <w:r w:rsidRPr="00C80347">
              <w:rPr>
                <w:color w:val="000000"/>
                <w:sz w:val="26"/>
                <w:szCs w:val="26"/>
              </w:rPr>
              <w:t>3) влияние выбранной стратегии на изменение рыночной ситуации.</w:t>
            </w:r>
          </w:p>
          <w:p w:rsidR="002A42AE" w:rsidRDefault="002A42AE" w:rsidP="009760D1">
            <w:pPr>
              <w:shd w:val="clear" w:color="auto" w:fill="FFFFFF"/>
              <w:spacing w:before="60"/>
              <w:rPr>
                <w:sz w:val="26"/>
              </w:rPr>
            </w:pPr>
            <w:r>
              <w:rPr>
                <w:color w:val="000000"/>
                <w:sz w:val="26"/>
              </w:rPr>
              <w:t>Цена</w:t>
            </w:r>
          </w:p>
          <w:tbl>
            <w:tblPr>
              <w:tblW w:w="0" w:type="auto"/>
              <w:tblInd w:w="40" w:type="dxa"/>
              <w:tblCellMar>
                <w:left w:w="40" w:type="dxa"/>
                <w:right w:w="40" w:type="dxa"/>
              </w:tblCellMar>
              <w:tblLook w:val="0000" w:firstRow="0" w:lastRow="0" w:firstColumn="0" w:lastColumn="0" w:noHBand="0" w:noVBand="0"/>
            </w:tblPr>
            <w:tblGrid>
              <w:gridCol w:w="1686"/>
              <w:gridCol w:w="1686"/>
              <w:gridCol w:w="1800"/>
              <w:gridCol w:w="1980"/>
            </w:tblGrid>
            <w:tr w:rsidR="002A42AE" w:rsidTr="009760D1">
              <w:trPr>
                <w:trHeight w:val="864"/>
              </w:trPr>
              <w:tc>
                <w:tcPr>
                  <w:tcW w:w="1686"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color w:val="000000"/>
                      <w:sz w:val="26"/>
                    </w:rPr>
                  </w:pPr>
                  <w:r>
                    <w:rPr>
                      <w:color w:val="000000"/>
                      <w:sz w:val="26"/>
                    </w:rPr>
                    <w:t> </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color w:val="000000"/>
                      <w:sz w:val="26"/>
                    </w:rPr>
                  </w:pPr>
                  <w:r>
                    <w:rPr>
                      <w:color w:val="000000"/>
                      <w:sz w:val="26"/>
                    </w:rPr>
                    <w:t>Высокая цена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color w:val="000000"/>
                      <w:sz w:val="26"/>
                    </w:rPr>
                  </w:pPr>
                  <w:r>
                    <w:rPr>
                      <w:color w:val="000000"/>
                      <w:sz w:val="26"/>
                    </w:rPr>
                    <w:t>средняя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color w:val="000000"/>
                      <w:sz w:val="26"/>
                    </w:rPr>
                  </w:pPr>
                  <w:r>
                    <w:rPr>
                      <w:color w:val="000000"/>
                      <w:sz w:val="26"/>
                    </w:rPr>
                    <w:t>низкая</w:t>
                  </w:r>
                </w:p>
              </w:tc>
            </w:tr>
            <w:tr w:rsidR="002A42AE" w:rsidTr="009760D1">
              <w:trPr>
                <w:trHeight w:val="864"/>
              </w:trPr>
              <w:tc>
                <w:tcPr>
                  <w:tcW w:w="1686"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color w:val="000000"/>
                      <w:sz w:val="26"/>
                    </w:rPr>
                  </w:pPr>
                  <w:r>
                    <w:rPr>
                      <w:color w:val="000000"/>
                      <w:sz w:val="26"/>
                    </w:rPr>
                    <w:t>высокое</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1. Стратегия премиальных наценок</w:t>
                  </w:r>
                  <w:r>
                    <w:rPr>
                      <w:sz w:val="26"/>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2. Стратегия глубокого проникновения на рынок</w:t>
                  </w:r>
                  <w:r>
                    <w:rPr>
                      <w:sz w:val="26"/>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3. Стратегия повышенной ценностной значимости</w:t>
                  </w:r>
                  <w:r>
                    <w:rPr>
                      <w:sz w:val="26"/>
                    </w:rPr>
                    <w:t xml:space="preserve"> </w:t>
                  </w:r>
                </w:p>
              </w:tc>
            </w:tr>
            <w:tr w:rsidR="002A42AE" w:rsidTr="009760D1">
              <w:trPr>
                <w:trHeight w:val="826"/>
              </w:trPr>
              <w:tc>
                <w:tcPr>
                  <w:tcW w:w="1686"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color w:val="000000"/>
                      <w:sz w:val="26"/>
                    </w:rPr>
                  </w:pPr>
                  <w:r>
                    <w:rPr>
                      <w:color w:val="000000"/>
                      <w:sz w:val="26"/>
                    </w:rPr>
                    <w:t>среднее</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4. Стратегия завышенной цены</w:t>
                  </w:r>
                  <w:r>
                    <w:rPr>
                      <w:sz w:val="26"/>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5. Стратеги» цены среднего уровня</w:t>
                  </w:r>
                  <w:r>
                    <w:rPr>
                      <w:sz w:val="26"/>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6 Стратегия доброкачест</w:t>
                  </w:r>
                  <w:r>
                    <w:rPr>
                      <w:color w:val="000000"/>
                      <w:sz w:val="26"/>
                    </w:rPr>
                    <w:softHyphen/>
                    <w:t>венности</w:t>
                  </w:r>
                  <w:r>
                    <w:rPr>
                      <w:sz w:val="26"/>
                    </w:rPr>
                    <w:t xml:space="preserve"> </w:t>
                  </w:r>
                </w:p>
              </w:tc>
            </w:tr>
            <w:tr w:rsidR="002A42AE" w:rsidTr="009760D1">
              <w:trPr>
                <w:trHeight w:val="864"/>
              </w:trPr>
              <w:tc>
                <w:tcPr>
                  <w:tcW w:w="1686"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sz w:val="26"/>
                    </w:rPr>
                    <w:t>Низкое качество</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7. Стратегия ограбления"</w:t>
                  </w:r>
                  <w:r>
                    <w:rPr>
                      <w:sz w:val="26"/>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8. Стратегия «показного блеска»</w:t>
                  </w:r>
                  <w:r>
                    <w:rPr>
                      <w:sz w:val="26"/>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A42AE" w:rsidRDefault="002A42AE" w:rsidP="009760D1">
                  <w:pPr>
                    <w:shd w:val="clear" w:color="auto" w:fill="FFFFFF"/>
                    <w:spacing w:before="60"/>
                    <w:rPr>
                      <w:sz w:val="26"/>
                    </w:rPr>
                  </w:pPr>
                  <w:r>
                    <w:rPr>
                      <w:color w:val="000000"/>
                      <w:sz w:val="26"/>
                    </w:rPr>
                    <w:t>9. Стратегия низкой ценностной значимости</w:t>
                  </w:r>
                  <w:r>
                    <w:rPr>
                      <w:sz w:val="26"/>
                    </w:rPr>
                    <w:t xml:space="preserve"> </w:t>
                  </w:r>
                </w:p>
              </w:tc>
            </w:tr>
          </w:tbl>
          <w:p w:rsidR="002A42AE" w:rsidRDefault="002A42AE" w:rsidP="009760D1">
            <w:pPr>
              <w:shd w:val="clear" w:color="auto" w:fill="FFFFFF"/>
              <w:spacing w:before="60"/>
              <w:ind w:left="879" w:hanging="879"/>
              <w:rPr>
                <w:sz w:val="26"/>
              </w:rPr>
            </w:pPr>
            <w:r>
              <w:rPr>
                <w:color w:val="000000"/>
                <w:sz w:val="26"/>
              </w:rPr>
              <w:t>Рис. Стратегия возможного качественно-ценового позиционирования товара</w:t>
            </w:r>
          </w:p>
          <w:p w:rsidR="002A42AE" w:rsidRDefault="002A42AE" w:rsidP="00EE0D92">
            <w:pPr>
              <w:shd w:val="clear" w:color="auto" w:fill="FFFFFF"/>
              <w:spacing w:after="0" w:line="360" w:lineRule="auto"/>
              <w:ind w:firstLine="426"/>
              <w:jc w:val="both"/>
              <w:rPr>
                <w:sz w:val="26"/>
              </w:rPr>
            </w:pPr>
            <w:r>
              <w:rPr>
                <w:b/>
                <w:bCs/>
                <w:color w:val="000000"/>
                <w:sz w:val="26"/>
                <w:u w:val="single"/>
              </w:rPr>
              <w:t>Особенности ценообразования на товар-новинку</w:t>
            </w:r>
          </w:p>
          <w:p w:rsidR="002A42AE" w:rsidRDefault="002A42AE" w:rsidP="00EE0D92">
            <w:pPr>
              <w:shd w:val="clear" w:color="auto" w:fill="FFFFFF"/>
              <w:spacing w:after="0" w:line="360" w:lineRule="auto"/>
              <w:ind w:firstLine="426"/>
              <w:jc w:val="both"/>
              <w:rPr>
                <w:sz w:val="26"/>
              </w:rPr>
            </w:pPr>
            <w:r>
              <w:rPr>
                <w:color w:val="000000"/>
                <w:sz w:val="26"/>
              </w:rPr>
              <w:t>Стратегический подход фирмы к проблеме ценообразования частично зависит от этапов жизненного цикла товара. Особенно большие требования предъявляются к этапу выведения на рынок товара-новинки, поскольку аналогов такого товара пока не существует. Сложность заключается в правильном определении предполагаемого спроса. В зависимости от условий рынка установление цены на товар-новинку может проводиться с применением следующих стратегий: стратегии "снятия сливок" и стратегии прочного внедрения на рынок.</w:t>
            </w:r>
          </w:p>
          <w:p w:rsidR="002A42AE" w:rsidRDefault="002A42AE" w:rsidP="00EE0D92">
            <w:pPr>
              <w:shd w:val="clear" w:color="auto" w:fill="FFFFFF"/>
              <w:spacing w:after="0" w:line="360" w:lineRule="auto"/>
              <w:jc w:val="both"/>
              <w:rPr>
                <w:sz w:val="26"/>
              </w:rPr>
            </w:pPr>
            <w:r>
              <w:rPr>
                <w:i/>
                <w:iCs/>
                <w:color w:val="000000"/>
                <w:sz w:val="26"/>
              </w:rPr>
              <w:t>Стратегия «снятия сливок»</w:t>
            </w:r>
          </w:p>
          <w:p w:rsidR="002A42AE" w:rsidRDefault="002A42AE" w:rsidP="00EE0D92">
            <w:pPr>
              <w:shd w:val="clear" w:color="auto" w:fill="FFFFFF"/>
              <w:spacing w:after="0" w:line="360" w:lineRule="auto"/>
              <w:ind w:firstLine="485"/>
              <w:jc w:val="both"/>
              <w:rPr>
                <w:color w:val="000000"/>
                <w:sz w:val="26"/>
              </w:rPr>
            </w:pPr>
            <w:r>
              <w:rPr>
                <w:color w:val="000000"/>
                <w:sz w:val="26"/>
              </w:rPr>
              <w:t xml:space="preserve">Эта стратегия заключается в следующем: цена устанавливается максимально высокой, чтобы «снять сливки» с рынка, но не выше экономического выигрыша </w:t>
            </w:r>
            <w:r>
              <w:rPr>
                <w:color w:val="000000"/>
                <w:sz w:val="26"/>
              </w:rPr>
              <w:lastRenderedPageBreak/>
              <w:t>покупателя. После того, как начальная волна сбыта замедляется, фирме необходимо снизить цену, чтобы проникну</w:t>
            </w:r>
            <w:r w:rsidR="00EE0D92">
              <w:rPr>
                <w:color w:val="000000"/>
                <w:sz w:val="26"/>
              </w:rPr>
              <w:t>ть на новый сегмент рынка (рис.</w:t>
            </w:r>
            <w:r>
              <w:rPr>
                <w:color w:val="000000"/>
                <w:sz w:val="26"/>
              </w:rPr>
              <w:t>)</w:t>
            </w:r>
          </w:p>
          <w:p w:rsidR="002A42AE" w:rsidRDefault="002A42AE" w:rsidP="00EE0D92">
            <w:pPr>
              <w:shd w:val="clear" w:color="auto" w:fill="FFFFFF"/>
              <w:spacing w:after="0" w:line="360" w:lineRule="auto"/>
              <w:jc w:val="both"/>
              <w:rPr>
                <w:sz w:val="26"/>
              </w:rPr>
            </w:pPr>
            <w:r>
              <w:rPr>
                <w:color w:val="000000"/>
                <w:sz w:val="26"/>
              </w:rPr>
              <w:t>Изменение прибыли при выведении товара на рынок с использованием нейтральной стратегии</w:t>
            </w:r>
          </w:p>
          <w:p w:rsidR="002A42AE" w:rsidRDefault="002A42AE" w:rsidP="00EE0D92">
            <w:pPr>
              <w:shd w:val="clear" w:color="auto" w:fill="FFFFFF"/>
              <w:spacing w:before="60"/>
              <w:ind w:firstLine="461"/>
              <w:jc w:val="both"/>
              <w:rPr>
                <w:sz w:val="26"/>
              </w:rPr>
            </w:pPr>
            <w:r>
              <w:rPr>
                <w:color w:val="000000"/>
                <w:sz w:val="26"/>
              </w:rPr>
              <w:t>Использование стратегии «снятия сливок» имеет смысл при следующих условиях:</w:t>
            </w:r>
          </w:p>
          <w:p w:rsidR="002A42AE" w:rsidRPr="00EE0D92" w:rsidRDefault="002A42AE" w:rsidP="00CE0D46">
            <w:pPr>
              <w:pStyle w:val="af"/>
              <w:numPr>
                <w:ilvl w:val="0"/>
                <w:numId w:val="46"/>
              </w:numPr>
              <w:shd w:val="clear" w:color="auto" w:fill="FFFFFF"/>
              <w:tabs>
                <w:tab w:val="left" w:pos="667"/>
              </w:tabs>
              <w:spacing w:before="60"/>
              <w:jc w:val="both"/>
              <w:rPr>
                <w:sz w:val="26"/>
              </w:rPr>
            </w:pPr>
            <w:r w:rsidRPr="00EE0D92">
              <w:rPr>
                <w:color w:val="000000"/>
                <w:sz w:val="26"/>
              </w:rPr>
              <w:t>наблюдается высокий уровень текущего спроса со стороны достаточно</w:t>
            </w:r>
            <w:r w:rsidRPr="00EE0D92">
              <w:rPr>
                <w:color w:val="000000"/>
                <w:sz w:val="26"/>
              </w:rPr>
              <w:br/>
              <w:t>большого числа покупателей;</w:t>
            </w:r>
          </w:p>
          <w:p w:rsidR="002A42AE" w:rsidRPr="00EE0D92" w:rsidRDefault="002A42AE" w:rsidP="00CE0D46">
            <w:pPr>
              <w:pStyle w:val="af"/>
              <w:numPr>
                <w:ilvl w:val="0"/>
                <w:numId w:val="46"/>
              </w:numPr>
              <w:shd w:val="clear" w:color="auto" w:fill="FFFFFF"/>
              <w:tabs>
                <w:tab w:val="left" w:pos="821"/>
              </w:tabs>
              <w:spacing w:before="60"/>
              <w:jc w:val="both"/>
              <w:rPr>
                <w:sz w:val="26"/>
              </w:rPr>
            </w:pPr>
            <w:r w:rsidRPr="00EE0D92">
              <w:rPr>
                <w:color w:val="000000"/>
                <w:sz w:val="26"/>
              </w:rPr>
              <w:t>2)издержки мелкосерийного производства позволяют получить финансовую прибыль;</w:t>
            </w:r>
          </w:p>
          <w:p w:rsidR="002A42AE" w:rsidRPr="00EE0D92" w:rsidRDefault="002A42AE" w:rsidP="00CE0D46">
            <w:pPr>
              <w:pStyle w:val="af"/>
              <w:widowControl w:val="0"/>
              <w:numPr>
                <w:ilvl w:val="0"/>
                <w:numId w:val="46"/>
              </w:numPr>
              <w:shd w:val="clear" w:color="auto" w:fill="FFFFFF"/>
              <w:tabs>
                <w:tab w:val="left" w:pos="662"/>
              </w:tabs>
              <w:adjustRightInd w:val="0"/>
              <w:spacing w:before="60"/>
              <w:jc w:val="both"/>
              <w:rPr>
                <w:color w:val="000000"/>
                <w:sz w:val="26"/>
              </w:rPr>
            </w:pPr>
            <w:r w:rsidRPr="00EE0D92">
              <w:rPr>
                <w:color w:val="000000"/>
                <w:sz w:val="26"/>
              </w:rPr>
              <w:t>высокая начальная цена не будет привлекать новых конкурентов;</w:t>
            </w:r>
          </w:p>
          <w:p w:rsidR="002A42AE" w:rsidRPr="00EE0D92" w:rsidRDefault="002A42AE" w:rsidP="00CE0D46">
            <w:pPr>
              <w:pStyle w:val="af"/>
              <w:widowControl w:val="0"/>
              <w:numPr>
                <w:ilvl w:val="0"/>
                <w:numId w:val="46"/>
              </w:numPr>
              <w:shd w:val="clear" w:color="auto" w:fill="FFFFFF"/>
              <w:tabs>
                <w:tab w:val="left" w:pos="662"/>
              </w:tabs>
              <w:adjustRightInd w:val="0"/>
              <w:spacing w:before="60"/>
              <w:jc w:val="both"/>
              <w:rPr>
                <w:color w:val="000000"/>
                <w:sz w:val="26"/>
              </w:rPr>
            </w:pPr>
            <w:r w:rsidRPr="00EE0D92">
              <w:rPr>
                <w:color w:val="000000"/>
                <w:sz w:val="26"/>
              </w:rPr>
              <w:t>высокая цена соответствует высокому качеству товара.</w:t>
            </w:r>
          </w:p>
          <w:p w:rsidR="002A42AE" w:rsidRDefault="002A42AE" w:rsidP="00EE0D92">
            <w:pPr>
              <w:shd w:val="clear" w:color="auto" w:fill="FFFFFF"/>
              <w:spacing w:before="60"/>
              <w:jc w:val="both"/>
              <w:rPr>
                <w:sz w:val="26"/>
              </w:rPr>
            </w:pPr>
            <w:r>
              <w:rPr>
                <w:i/>
                <w:iCs/>
                <w:color w:val="000000"/>
                <w:sz w:val="26"/>
              </w:rPr>
              <w:t xml:space="preserve">Стратегия прочного внедрения на рынок (ценового прорыва) С </w:t>
            </w:r>
            <w:r>
              <w:rPr>
                <w:color w:val="000000"/>
                <w:sz w:val="26"/>
              </w:rPr>
              <w:t xml:space="preserve">помощью данной стратегии фирма может в достаточно короткий срок завоевать большую долю рынка. Достигается это установлением минимально возможной цены. Впоследствии, когда сформируется устойчивый </w:t>
            </w:r>
            <w:proofErr w:type="gramStart"/>
            <w:r>
              <w:rPr>
                <w:color w:val="000000"/>
                <w:sz w:val="26"/>
              </w:rPr>
              <w:t>спрос</w:t>
            </w:r>
            <w:proofErr w:type="gramEnd"/>
            <w:r>
              <w:rPr>
                <w:color w:val="000000"/>
                <w:sz w:val="26"/>
              </w:rPr>
              <w:t xml:space="preserve"> фирма может поднять цену, но не выше признаваемой покупателем ценностной значимости товара</w:t>
            </w:r>
            <w:r w:rsidR="0018384E">
              <w:rPr>
                <w:color w:val="000000"/>
                <w:sz w:val="26"/>
              </w:rPr>
              <w:t>.</w:t>
            </w:r>
          </w:p>
          <w:p w:rsidR="002A42AE" w:rsidRPr="0018384E" w:rsidRDefault="002A42AE" w:rsidP="0018384E">
            <w:pPr>
              <w:shd w:val="clear" w:color="auto" w:fill="FFFFFF"/>
              <w:spacing w:after="0" w:line="360" w:lineRule="auto"/>
              <w:jc w:val="both"/>
              <w:rPr>
                <w:sz w:val="26"/>
                <w:szCs w:val="26"/>
              </w:rPr>
            </w:pPr>
            <w:r w:rsidRPr="0018384E">
              <w:rPr>
                <w:color w:val="000000"/>
                <w:sz w:val="26"/>
                <w:szCs w:val="26"/>
              </w:rPr>
              <w:t>Такую стратегию могут использовать далеко не все фирмы и благоприятными условиями развития этой стратегии можно назвать следующие:</w:t>
            </w:r>
          </w:p>
          <w:p w:rsidR="002A42AE" w:rsidRPr="0018384E" w:rsidRDefault="002A42AE" w:rsidP="00CE0D46">
            <w:pPr>
              <w:pStyle w:val="af"/>
              <w:widowControl w:val="0"/>
              <w:numPr>
                <w:ilvl w:val="0"/>
                <w:numId w:val="47"/>
              </w:numPr>
              <w:shd w:val="clear" w:color="auto" w:fill="FFFFFF"/>
              <w:tabs>
                <w:tab w:val="left" w:pos="811"/>
              </w:tabs>
              <w:adjustRightInd w:val="0"/>
              <w:spacing w:after="0" w:line="360" w:lineRule="auto"/>
              <w:ind w:left="0"/>
              <w:jc w:val="both"/>
              <w:rPr>
                <w:color w:val="000000"/>
                <w:sz w:val="26"/>
                <w:szCs w:val="26"/>
              </w:rPr>
            </w:pPr>
            <w:r w:rsidRPr="0018384E">
              <w:rPr>
                <w:color w:val="000000"/>
                <w:sz w:val="26"/>
                <w:szCs w:val="26"/>
              </w:rPr>
              <w:t>рынок очень чувствителен к ценам (низкая цена способствует его расширению);</w:t>
            </w:r>
          </w:p>
          <w:p w:rsidR="002A42AE" w:rsidRPr="0018384E" w:rsidRDefault="002A42AE" w:rsidP="00CE0D46">
            <w:pPr>
              <w:pStyle w:val="af"/>
              <w:numPr>
                <w:ilvl w:val="0"/>
                <w:numId w:val="47"/>
              </w:numPr>
              <w:shd w:val="clear" w:color="auto" w:fill="FFFFFF"/>
              <w:spacing w:after="0" w:line="360" w:lineRule="auto"/>
              <w:ind w:left="0"/>
              <w:jc w:val="both"/>
              <w:rPr>
                <w:sz w:val="26"/>
                <w:szCs w:val="26"/>
              </w:rPr>
            </w:pPr>
            <w:r w:rsidRPr="0018384E">
              <w:rPr>
                <w:color w:val="000000"/>
                <w:sz w:val="26"/>
                <w:szCs w:val="26"/>
              </w:rPr>
              <w:t>с ростом объемов производства   затраты по изготовлению и сбыту продукции снижаются</w:t>
            </w:r>
          </w:p>
          <w:p w:rsidR="002A42AE" w:rsidRPr="0018384E" w:rsidRDefault="002A42AE" w:rsidP="00CE0D46">
            <w:pPr>
              <w:pStyle w:val="af"/>
              <w:numPr>
                <w:ilvl w:val="0"/>
                <w:numId w:val="47"/>
              </w:numPr>
              <w:shd w:val="clear" w:color="auto" w:fill="FFFFFF"/>
              <w:spacing w:after="0" w:line="360" w:lineRule="auto"/>
              <w:ind w:left="0"/>
              <w:jc w:val="both"/>
              <w:rPr>
                <w:sz w:val="26"/>
                <w:szCs w:val="26"/>
              </w:rPr>
            </w:pPr>
            <w:r w:rsidRPr="0018384E">
              <w:rPr>
                <w:color w:val="000000"/>
                <w:sz w:val="26"/>
                <w:szCs w:val="26"/>
              </w:rPr>
              <w:t>низкая цена непривлекательна дня конкурентов.</w:t>
            </w:r>
          </w:p>
          <w:p w:rsidR="002A42AE" w:rsidRPr="0018384E" w:rsidRDefault="002A42AE" w:rsidP="0018384E">
            <w:pPr>
              <w:shd w:val="clear" w:color="auto" w:fill="FFFFFF"/>
              <w:spacing w:after="0" w:line="360" w:lineRule="auto"/>
              <w:jc w:val="both"/>
              <w:rPr>
                <w:sz w:val="26"/>
                <w:szCs w:val="26"/>
              </w:rPr>
            </w:pPr>
            <w:r w:rsidRPr="0018384E">
              <w:rPr>
                <w:b/>
                <w:bCs/>
                <w:color w:val="000000"/>
                <w:sz w:val="26"/>
                <w:szCs w:val="26"/>
                <w:u w:val="single"/>
              </w:rPr>
              <w:t>Модификац</w:t>
            </w:r>
            <w:proofErr w:type="gramStart"/>
            <w:r w:rsidRPr="0018384E">
              <w:rPr>
                <w:b/>
                <w:bCs/>
                <w:color w:val="000000"/>
                <w:sz w:val="26"/>
                <w:szCs w:val="26"/>
                <w:u w:val="single"/>
              </w:rPr>
              <w:t>ии ие</w:t>
            </w:r>
            <w:proofErr w:type="gramEnd"/>
            <w:r w:rsidRPr="0018384E">
              <w:rPr>
                <w:b/>
                <w:bCs/>
                <w:color w:val="000000"/>
                <w:sz w:val="26"/>
                <w:szCs w:val="26"/>
                <w:u w:val="single"/>
              </w:rPr>
              <w:t>н в рамках ценовой стратегии</w:t>
            </w:r>
          </w:p>
          <w:p w:rsidR="002A42AE" w:rsidRPr="0018384E" w:rsidRDefault="002A42AE" w:rsidP="0018384E">
            <w:pPr>
              <w:shd w:val="clear" w:color="auto" w:fill="FFFFFF"/>
              <w:spacing w:after="0" w:line="360" w:lineRule="auto"/>
              <w:ind w:firstLine="504"/>
              <w:jc w:val="both"/>
              <w:rPr>
                <w:sz w:val="26"/>
                <w:szCs w:val="26"/>
              </w:rPr>
            </w:pPr>
            <w:r w:rsidRPr="0018384E">
              <w:rPr>
                <w:i/>
                <w:iCs/>
                <w:color w:val="000000"/>
                <w:sz w:val="26"/>
                <w:szCs w:val="26"/>
              </w:rPr>
              <w:t xml:space="preserve">Модификации цен по географическому принципу. Этот </w:t>
            </w:r>
            <w:r w:rsidRPr="0018384E">
              <w:rPr>
                <w:color w:val="000000"/>
                <w:sz w:val="26"/>
                <w:szCs w:val="26"/>
              </w:rPr>
              <w:t>тип ценовых модификаций имеет широкое применение в особенности у фирм, занимающихся производством товаров или ведущих внешнеэкономическую деятельность.</w:t>
            </w:r>
          </w:p>
          <w:p w:rsidR="002A42AE" w:rsidRPr="0018384E" w:rsidRDefault="002A42AE" w:rsidP="0018384E">
            <w:pPr>
              <w:shd w:val="clear" w:color="auto" w:fill="FFFFFF"/>
              <w:spacing w:after="0" w:line="360" w:lineRule="auto"/>
              <w:ind w:firstLine="418"/>
              <w:jc w:val="both"/>
              <w:rPr>
                <w:sz w:val="26"/>
                <w:szCs w:val="26"/>
              </w:rPr>
            </w:pPr>
            <w:r w:rsidRPr="0018384E">
              <w:rPr>
                <w:i/>
                <w:iCs/>
                <w:color w:val="000000"/>
                <w:sz w:val="26"/>
                <w:szCs w:val="26"/>
              </w:rPr>
              <w:t xml:space="preserve">Отпускная цена предприятия по месту изготовления товара (ФОБ). </w:t>
            </w:r>
            <w:r w:rsidRPr="0018384E">
              <w:rPr>
                <w:color w:val="000000"/>
                <w:sz w:val="26"/>
                <w:szCs w:val="26"/>
              </w:rPr>
              <w:t>В этом случае издержки по доставке товара от места производства до пункта потребления несет покупатель. Эту стратегию модно считать наиболее справедливой, однако, для удаленных клиентов товар может потерять свою привлекательность из-за больших транспортных расходов.</w:t>
            </w:r>
          </w:p>
          <w:p w:rsidR="002A42AE" w:rsidRPr="0018384E" w:rsidRDefault="002A42AE" w:rsidP="0018384E">
            <w:pPr>
              <w:shd w:val="clear" w:color="auto" w:fill="FFFFFF"/>
              <w:spacing w:after="0" w:line="360" w:lineRule="auto"/>
              <w:ind w:firstLine="466"/>
              <w:jc w:val="both"/>
              <w:rPr>
                <w:sz w:val="26"/>
                <w:szCs w:val="26"/>
              </w:rPr>
            </w:pPr>
            <w:r w:rsidRPr="0018384E">
              <w:rPr>
                <w:i/>
                <w:iCs/>
                <w:color w:val="000000"/>
                <w:sz w:val="26"/>
                <w:szCs w:val="26"/>
              </w:rPr>
              <w:t xml:space="preserve">Единая цена. </w:t>
            </w:r>
            <w:r w:rsidRPr="0018384E">
              <w:rPr>
                <w:color w:val="000000"/>
                <w:sz w:val="26"/>
                <w:szCs w:val="26"/>
              </w:rPr>
              <w:t xml:space="preserve">В этом случае производитель устанавливает для всех покупателей, независимо от местоположения, одинаковую цену, включающую </w:t>
            </w:r>
            <w:r w:rsidRPr="0018384E">
              <w:rPr>
                <w:color w:val="000000"/>
                <w:sz w:val="26"/>
                <w:szCs w:val="26"/>
              </w:rPr>
              <w:lastRenderedPageBreak/>
              <w:t xml:space="preserve">издержки по фрахту по усредненной ставке. В </w:t>
            </w:r>
            <w:r w:rsidRPr="0018384E">
              <w:rPr>
                <w:i/>
                <w:iCs/>
                <w:color w:val="000000"/>
                <w:sz w:val="26"/>
                <w:szCs w:val="26"/>
              </w:rPr>
              <w:t xml:space="preserve">этом </w:t>
            </w:r>
            <w:r w:rsidRPr="0018384E">
              <w:rPr>
                <w:color w:val="000000"/>
                <w:sz w:val="26"/>
                <w:szCs w:val="26"/>
              </w:rPr>
              <w:t>случае наиболее удаленный потребитель получит выигрыш в цене, а менее удаленный, безусловно, проиграет.</w:t>
            </w:r>
          </w:p>
          <w:p w:rsidR="002A42AE" w:rsidRPr="0018384E" w:rsidRDefault="002A42AE" w:rsidP="0018384E">
            <w:pPr>
              <w:shd w:val="clear" w:color="auto" w:fill="FFFFFF"/>
              <w:spacing w:after="0" w:line="360" w:lineRule="auto"/>
              <w:ind w:firstLine="466"/>
              <w:jc w:val="both"/>
              <w:rPr>
                <w:sz w:val="26"/>
                <w:szCs w:val="26"/>
              </w:rPr>
            </w:pPr>
            <w:r w:rsidRPr="0018384E">
              <w:rPr>
                <w:i/>
                <w:iCs/>
                <w:color w:val="000000"/>
                <w:sz w:val="26"/>
                <w:szCs w:val="26"/>
              </w:rPr>
              <w:t xml:space="preserve">Зональные цены. </w:t>
            </w:r>
            <w:r w:rsidRPr="0018384E">
              <w:rPr>
                <w:color w:val="000000"/>
                <w:sz w:val="26"/>
                <w:szCs w:val="26"/>
              </w:rPr>
              <w:t xml:space="preserve">Данная стратегия является промежуточной для двух предыдущих. Производитель разделяет свой потенциальный рынок на зоны, и покупатели в пределах одной зоны платят одинаковую цену за товар. При этой стратегии у потребителя внутри зоны нет ценовых преимуществ, </w:t>
            </w:r>
            <w:proofErr w:type="gramStart"/>
            <w:r w:rsidRPr="0018384E">
              <w:rPr>
                <w:color w:val="000000"/>
                <w:sz w:val="26"/>
                <w:szCs w:val="26"/>
              </w:rPr>
              <w:t>во</w:t>
            </w:r>
            <w:proofErr w:type="gramEnd"/>
            <w:r w:rsidRPr="0018384E">
              <w:rPr>
                <w:color w:val="000000"/>
                <w:sz w:val="26"/>
                <w:szCs w:val="26"/>
              </w:rPr>
              <w:t xml:space="preserve"> потребители, находящиеся на границе зоны и имеющие более высокую цену, вынуждены покупать товар по существенно различающимся ценам.</w:t>
            </w:r>
          </w:p>
          <w:p w:rsidR="002A42AE" w:rsidRPr="0018384E" w:rsidRDefault="002A42AE" w:rsidP="0018384E">
            <w:pPr>
              <w:shd w:val="clear" w:color="auto" w:fill="FFFFFF"/>
              <w:spacing w:after="0" w:line="360" w:lineRule="auto"/>
              <w:ind w:firstLine="480"/>
              <w:jc w:val="both"/>
              <w:rPr>
                <w:sz w:val="26"/>
                <w:szCs w:val="26"/>
              </w:rPr>
            </w:pPr>
            <w:r w:rsidRPr="0018384E">
              <w:rPr>
                <w:i/>
                <w:iCs/>
                <w:color w:val="000000"/>
                <w:sz w:val="26"/>
                <w:szCs w:val="26"/>
              </w:rPr>
              <w:t xml:space="preserve">Цены фрахтового базиса </w:t>
            </w:r>
            <w:r w:rsidRPr="0018384E">
              <w:rPr>
                <w:color w:val="000000"/>
                <w:sz w:val="26"/>
                <w:szCs w:val="26"/>
              </w:rPr>
              <w:t>(базисного пункта), когда продавец выбирает определенное место в качестве фрахтового базиса, или базисного пункта и начисляет всем покупателям, независимо от фактического места отправки товара, дополнительные фрахтовые издержки к отпускной цене их расчета от места фрахтового базиса до местоположения каждого покупателя. •Если бы продавцы в качестве фрахтового базиса выбрали один и тот же город, то это означало бы, что у всех конкурентов одинаковые ценовые надбавки за доставку продукции, и, следовательно, ценовая конкуренция здесь отсутствует. На практике очень часто фирмы идут на такое соглашение, особенно если речь идет о продаже сырья или продукции, тяжелого машиностроения.</w:t>
            </w:r>
          </w:p>
          <w:p w:rsidR="002A42AE" w:rsidRPr="0018384E" w:rsidRDefault="002A42AE" w:rsidP="0018384E">
            <w:pPr>
              <w:shd w:val="clear" w:color="auto" w:fill="FFFFFF"/>
              <w:spacing w:after="0" w:line="360" w:lineRule="auto"/>
              <w:ind w:firstLine="490"/>
              <w:jc w:val="both"/>
              <w:rPr>
                <w:sz w:val="26"/>
                <w:szCs w:val="26"/>
              </w:rPr>
            </w:pPr>
            <w:r w:rsidRPr="0018384E">
              <w:rPr>
                <w:i/>
                <w:iCs/>
                <w:color w:val="000000"/>
                <w:sz w:val="26"/>
                <w:szCs w:val="26"/>
              </w:rPr>
              <w:t xml:space="preserve">Оплата фрахтовых издержек (или их части) за счет фирмы производителя. </w:t>
            </w:r>
            <w:r w:rsidRPr="0018384E">
              <w:rPr>
                <w:color w:val="000000"/>
                <w:sz w:val="26"/>
                <w:szCs w:val="26"/>
              </w:rPr>
              <w:t xml:space="preserve">Эта стратегия </w:t>
            </w:r>
            <w:proofErr w:type="gramStart"/>
            <w:r w:rsidRPr="0018384E">
              <w:rPr>
                <w:color w:val="000000"/>
                <w:sz w:val="26"/>
                <w:szCs w:val="26"/>
              </w:rPr>
              <w:t>используется</w:t>
            </w:r>
            <w:proofErr w:type="gramEnd"/>
            <w:r w:rsidRPr="0018384E">
              <w:rPr>
                <w:color w:val="000000"/>
                <w:sz w:val="26"/>
                <w:szCs w:val="26"/>
              </w:rPr>
              <w:t xml:space="preserve"> как метод конкуренции за проникновение на новые рынки сбыта или как метод удержания своих позиций на рынке при растущей конкуренции. Если фирма производитель хочет завоевать какого-нибудь клиента или проникнуть в новый регион, то она может взять на себя полностью или частично оплату доставки товара </w:t>
            </w:r>
            <w:proofErr w:type="gramStart"/>
            <w:r w:rsidRPr="0018384E">
              <w:rPr>
                <w:color w:val="000000"/>
                <w:sz w:val="26"/>
                <w:szCs w:val="26"/>
              </w:rPr>
              <w:t>к</w:t>
            </w:r>
            <w:proofErr w:type="gramEnd"/>
            <w:r w:rsidRPr="0018384E">
              <w:rPr>
                <w:color w:val="000000"/>
                <w:sz w:val="26"/>
                <w:szCs w:val="26"/>
              </w:rPr>
              <w:t xml:space="preserve"> мест назначения. </w:t>
            </w:r>
            <w:proofErr w:type="gramStart"/>
            <w:r w:rsidRPr="0018384E">
              <w:rPr>
                <w:color w:val="000000"/>
                <w:sz w:val="26"/>
                <w:szCs w:val="26"/>
              </w:rPr>
              <w:t>Создавая</w:t>
            </w:r>
            <w:proofErr w:type="gramEnd"/>
            <w:r w:rsidRPr="0018384E">
              <w:rPr>
                <w:color w:val="000000"/>
                <w:sz w:val="26"/>
                <w:szCs w:val="26"/>
              </w:rPr>
              <w:t xml:space="preserve"> таким образом преимущества для потребителя, фирма усиливает свои позиции по сравнению с конкурентами, благодаря чему повышает шансы заключения новых сделок на продажу своего товара.</w:t>
            </w:r>
          </w:p>
          <w:p w:rsidR="002A42AE" w:rsidRPr="0018384E" w:rsidRDefault="002A42AE" w:rsidP="0018384E">
            <w:pPr>
              <w:shd w:val="clear" w:color="auto" w:fill="FFFFFF"/>
              <w:spacing w:after="0" w:line="360" w:lineRule="auto"/>
              <w:ind w:firstLine="485"/>
              <w:jc w:val="both"/>
              <w:rPr>
                <w:sz w:val="26"/>
                <w:szCs w:val="26"/>
              </w:rPr>
            </w:pPr>
            <w:r w:rsidRPr="0018384E">
              <w:rPr>
                <w:color w:val="000000"/>
                <w:sz w:val="26"/>
                <w:szCs w:val="26"/>
              </w:rPr>
              <w:t xml:space="preserve">Комплексное использование различных вариантов включения транспортных издержек называется системой </w:t>
            </w:r>
            <w:proofErr w:type="spellStart"/>
            <w:r w:rsidRPr="0018384E">
              <w:rPr>
                <w:color w:val="000000"/>
                <w:sz w:val="26"/>
                <w:szCs w:val="26"/>
              </w:rPr>
              <w:t>франкирования</w:t>
            </w:r>
            <w:proofErr w:type="spellEnd"/>
            <w:r w:rsidRPr="0018384E">
              <w:rPr>
                <w:color w:val="000000"/>
                <w:sz w:val="26"/>
                <w:szCs w:val="26"/>
              </w:rPr>
              <w:t>.</w:t>
            </w:r>
          </w:p>
          <w:p w:rsidR="002A42AE" w:rsidRPr="0018384E" w:rsidRDefault="002A42AE" w:rsidP="0018384E">
            <w:pPr>
              <w:shd w:val="clear" w:color="auto" w:fill="FFFFFF"/>
              <w:spacing w:after="0" w:line="360" w:lineRule="auto"/>
              <w:ind w:firstLine="475"/>
              <w:jc w:val="both"/>
              <w:rPr>
                <w:sz w:val="26"/>
                <w:szCs w:val="26"/>
              </w:rPr>
            </w:pPr>
            <w:r w:rsidRPr="0018384E">
              <w:rPr>
                <w:i/>
                <w:iCs/>
                <w:color w:val="000000"/>
                <w:sz w:val="26"/>
                <w:szCs w:val="26"/>
              </w:rPr>
              <w:t xml:space="preserve">Модификации цен через систему скидок. </w:t>
            </w:r>
            <w:r w:rsidRPr="0018384E">
              <w:rPr>
                <w:color w:val="000000"/>
                <w:sz w:val="26"/>
                <w:szCs w:val="26"/>
              </w:rPr>
              <w:t xml:space="preserve">Большинство покупателей модифицируют базисную цену продукции для того, чтобы склонить покупать своей продукции к определенным действиям, например, к скорейшей оплате </w:t>
            </w:r>
            <w:r w:rsidRPr="0018384E">
              <w:rPr>
                <w:color w:val="000000"/>
                <w:sz w:val="26"/>
                <w:szCs w:val="26"/>
              </w:rPr>
              <w:lastRenderedPageBreak/>
              <w:t>товара, приобретению более крупной партии, заключению межсезонных договоров и т.д. Такого рода модификации осуществляются через систему скидок, состоящую из следующих элементов.</w:t>
            </w:r>
          </w:p>
          <w:p w:rsidR="002A42AE" w:rsidRPr="0018384E" w:rsidRDefault="002A42AE" w:rsidP="0018384E">
            <w:pPr>
              <w:pStyle w:val="33"/>
              <w:spacing w:after="0" w:line="360" w:lineRule="auto"/>
              <w:ind w:left="0"/>
              <w:jc w:val="both"/>
              <w:rPr>
                <w:color w:val="000000"/>
                <w:sz w:val="26"/>
                <w:szCs w:val="26"/>
              </w:rPr>
            </w:pPr>
            <w:r w:rsidRPr="0018384E">
              <w:rPr>
                <w:i/>
                <w:iCs/>
                <w:color w:val="000000"/>
                <w:sz w:val="26"/>
                <w:szCs w:val="26"/>
              </w:rPr>
              <w:t xml:space="preserve">Сконто </w:t>
            </w:r>
            <w:r w:rsidRPr="0018384E">
              <w:rPr>
                <w:color w:val="000000"/>
                <w:sz w:val="26"/>
                <w:szCs w:val="26"/>
              </w:rPr>
              <w:t xml:space="preserve">(скидка при платеже наличными или до срока). Например «2/10 </w:t>
            </w:r>
            <w:proofErr w:type="spellStart"/>
            <w:r w:rsidRPr="0018384E">
              <w:rPr>
                <w:color w:val="000000"/>
                <w:sz w:val="26"/>
                <w:szCs w:val="26"/>
                <w:lang w:val="en-US"/>
              </w:rPr>
              <w:t>netto</w:t>
            </w:r>
            <w:proofErr w:type="spellEnd"/>
            <w:r w:rsidRPr="0018384E">
              <w:rPr>
                <w:color w:val="000000"/>
                <w:sz w:val="26"/>
                <w:szCs w:val="26"/>
              </w:rPr>
              <w:t xml:space="preserve"> 30», т.е., если оплата производится в течение 30 дней после заключения сделки, то за каждые 10 дней ускорения платежа покупатель получает 2% скидки. Такого рода скидки позволяют повысить ликвидность у фирм</w:t>
            </w:r>
            <w:proofErr w:type="gramStart"/>
            <w:r w:rsidRPr="0018384E">
              <w:rPr>
                <w:color w:val="000000"/>
                <w:sz w:val="26"/>
                <w:szCs w:val="26"/>
              </w:rPr>
              <w:t>ы-</w:t>
            </w:r>
            <w:proofErr w:type="gramEnd"/>
            <w:r w:rsidRPr="0018384E">
              <w:rPr>
                <w:color w:val="000000"/>
                <w:sz w:val="26"/>
                <w:szCs w:val="26"/>
              </w:rPr>
              <w:t xml:space="preserve"> продавца и снизить издержки благодаря ускорению оборачиваемости средств.</w:t>
            </w:r>
          </w:p>
          <w:p w:rsidR="002A42AE" w:rsidRPr="0018384E" w:rsidRDefault="002A42AE" w:rsidP="0018384E">
            <w:pPr>
              <w:shd w:val="clear" w:color="auto" w:fill="FFFFFF"/>
              <w:spacing w:after="0" w:line="360" w:lineRule="auto"/>
              <w:ind w:firstLine="466"/>
              <w:jc w:val="both"/>
              <w:rPr>
                <w:sz w:val="26"/>
                <w:szCs w:val="26"/>
              </w:rPr>
            </w:pPr>
            <w:r w:rsidRPr="0018384E">
              <w:rPr>
                <w:i/>
                <w:iCs/>
                <w:color w:val="000000"/>
                <w:sz w:val="26"/>
                <w:szCs w:val="26"/>
              </w:rPr>
              <w:t xml:space="preserve">Оптовые скидки. </w:t>
            </w:r>
            <w:r w:rsidRPr="0018384E">
              <w:rPr>
                <w:color w:val="000000"/>
                <w:sz w:val="26"/>
                <w:szCs w:val="26"/>
              </w:rPr>
              <w:t>Означают снижение цен при покупке большой партии товара. Обычно заранее оговаривается размер партии и процент скидки на нее. В данном случае покупатель экономит на общих затратах, а продавец - за счет хранения, транспортировки товара.</w:t>
            </w:r>
          </w:p>
          <w:p w:rsidR="002A42AE" w:rsidRPr="0018384E" w:rsidRDefault="002A42AE" w:rsidP="0018384E">
            <w:pPr>
              <w:shd w:val="clear" w:color="auto" w:fill="FFFFFF"/>
              <w:spacing w:after="0" w:line="360" w:lineRule="auto"/>
              <w:ind w:firstLine="470"/>
              <w:jc w:val="both"/>
              <w:rPr>
                <w:sz w:val="26"/>
                <w:szCs w:val="26"/>
              </w:rPr>
            </w:pPr>
            <w:r w:rsidRPr="0018384E">
              <w:rPr>
                <w:color w:val="000000"/>
                <w:sz w:val="26"/>
                <w:szCs w:val="26"/>
              </w:rPr>
              <w:t>Оптовые скидки могут устанавливаться по каждой отдельной партии покупок или по суммарным покупкам в течение определенного срока, что побуждает покупателя обращаться повторно к одному и тому же продавцу. Продавец, в свою очередь, выигрывает от скидки за счет увеличения оборачиваемости капитала, получая в итоге дополнительную прибыль.</w:t>
            </w:r>
          </w:p>
          <w:p w:rsidR="002A42AE" w:rsidRPr="0018384E" w:rsidRDefault="002A42AE" w:rsidP="0018384E">
            <w:pPr>
              <w:shd w:val="clear" w:color="auto" w:fill="FFFFFF"/>
              <w:spacing w:after="0" w:line="360" w:lineRule="auto"/>
              <w:ind w:firstLine="480"/>
              <w:jc w:val="both"/>
              <w:rPr>
                <w:sz w:val="26"/>
                <w:szCs w:val="26"/>
              </w:rPr>
            </w:pPr>
            <w:r w:rsidRPr="0018384E">
              <w:rPr>
                <w:i/>
                <w:iCs/>
                <w:color w:val="000000"/>
                <w:sz w:val="26"/>
                <w:szCs w:val="26"/>
              </w:rPr>
              <w:t xml:space="preserve">Функциональные скидки </w:t>
            </w:r>
            <w:r w:rsidRPr="0018384E">
              <w:rPr>
                <w:color w:val="000000"/>
                <w:sz w:val="26"/>
                <w:szCs w:val="26"/>
              </w:rPr>
              <w:t>(</w:t>
            </w:r>
            <w:proofErr w:type="spellStart"/>
            <w:r w:rsidRPr="0018384E">
              <w:rPr>
                <w:color w:val="000000"/>
                <w:sz w:val="26"/>
                <w:szCs w:val="26"/>
              </w:rPr>
              <w:t>дистрибьютерные</w:t>
            </w:r>
            <w:proofErr w:type="spellEnd"/>
            <w:r w:rsidRPr="0018384E">
              <w:rPr>
                <w:color w:val="000000"/>
                <w:sz w:val="26"/>
                <w:szCs w:val="26"/>
              </w:rPr>
              <w:t xml:space="preserve"> или торговые) т.е. скидки связанные с продвижением товаров по каналам распределения. Эти скидки могут быть одинаковыми для различных способов продвижения и реализации продукции, но рекомендуется применять одинаковые функциональные скидки для каждого способа в отдельности (оптовые, розничные и т.п.).</w:t>
            </w:r>
          </w:p>
          <w:p w:rsidR="002A42AE" w:rsidRPr="0018384E" w:rsidRDefault="002A42AE" w:rsidP="0018384E">
            <w:pPr>
              <w:shd w:val="clear" w:color="auto" w:fill="FFFFFF"/>
              <w:spacing w:after="0" w:line="360" w:lineRule="auto"/>
              <w:ind w:firstLine="466"/>
              <w:jc w:val="both"/>
              <w:rPr>
                <w:sz w:val="26"/>
                <w:szCs w:val="26"/>
              </w:rPr>
            </w:pPr>
            <w:r w:rsidRPr="0018384E">
              <w:rPr>
                <w:i/>
                <w:iCs/>
                <w:color w:val="000000"/>
                <w:sz w:val="26"/>
                <w:szCs w:val="26"/>
              </w:rPr>
              <w:t xml:space="preserve">Сезонные скидки или скидки для внесезонных покупок. </w:t>
            </w:r>
            <w:r w:rsidRPr="0018384E">
              <w:rPr>
                <w:color w:val="000000"/>
                <w:sz w:val="26"/>
                <w:szCs w:val="26"/>
              </w:rPr>
              <w:t>Такие скидки позволяют производителю поддерживать производство на стабильном уровне в течение всего года (курорты, кондиционеры и т.п.).</w:t>
            </w:r>
          </w:p>
          <w:p w:rsidR="002A42AE" w:rsidRPr="0018384E" w:rsidRDefault="002A42AE" w:rsidP="0018384E">
            <w:pPr>
              <w:shd w:val="clear" w:color="auto" w:fill="FFFFFF"/>
              <w:spacing w:after="0" w:line="360" w:lineRule="auto"/>
              <w:ind w:firstLine="470"/>
              <w:jc w:val="both"/>
              <w:rPr>
                <w:sz w:val="26"/>
                <w:szCs w:val="26"/>
              </w:rPr>
            </w:pPr>
            <w:r w:rsidRPr="0018384E">
              <w:rPr>
                <w:i/>
                <w:iCs/>
                <w:color w:val="000000"/>
                <w:sz w:val="26"/>
                <w:szCs w:val="26"/>
              </w:rPr>
              <w:t xml:space="preserve">Зачеты. </w:t>
            </w:r>
            <w:r w:rsidRPr="0018384E">
              <w:rPr>
                <w:color w:val="000000"/>
                <w:sz w:val="26"/>
                <w:szCs w:val="26"/>
              </w:rPr>
              <w:t>Эта система используется производителями при внедрении на рынок новой модификации существующего товара. Покупатель сдает старую модификацию и ему зачитывается часть цены нового товара.</w:t>
            </w:r>
          </w:p>
          <w:p w:rsidR="002A42AE" w:rsidRPr="0018384E" w:rsidRDefault="002A42AE" w:rsidP="0018384E">
            <w:pPr>
              <w:shd w:val="clear" w:color="auto" w:fill="FFFFFF"/>
              <w:spacing w:after="0" w:line="360" w:lineRule="auto"/>
              <w:ind w:firstLine="451"/>
              <w:jc w:val="both"/>
              <w:rPr>
                <w:sz w:val="26"/>
                <w:szCs w:val="26"/>
              </w:rPr>
            </w:pPr>
            <w:r w:rsidRPr="0018384E">
              <w:rPr>
                <w:i/>
                <w:iCs/>
                <w:color w:val="000000"/>
                <w:sz w:val="26"/>
                <w:szCs w:val="26"/>
              </w:rPr>
              <w:t xml:space="preserve">Модификации цен для стимулирования сбыта. </w:t>
            </w:r>
            <w:r w:rsidRPr="0018384E">
              <w:rPr>
                <w:color w:val="000000"/>
                <w:sz w:val="26"/>
                <w:szCs w:val="26"/>
              </w:rPr>
              <w:t>Существуют обстоятельства, когда фирма-продавец прибегает к снижению цен на свою продукцию ниже их общего рыночного уровня и даже ниже уровня издержек производства, что связано с необходимостью стимулирования сбыта.</w:t>
            </w:r>
          </w:p>
          <w:p w:rsidR="002A42AE" w:rsidRPr="0018384E" w:rsidRDefault="002A42AE" w:rsidP="0018384E">
            <w:pPr>
              <w:shd w:val="clear" w:color="auto" w:fill="FFFFFF"/>
              <w:spacing w:after="0" w:line="360" w:lineRule="auto"/>
              <w:jc w:val="both"/>
              <w:rPr>
                <w:sz w:val="26"/>
                <w:szCs w:val="26"/>
              </w:rPr>
            </w:pPr>
            <w:r w:rsidRPr="0018384E">
              <w:rPr>
                <w:i/>
                <w:iCs/>
                <w:color w:val="000000"/>
                <w:sz w:val="26"/>
                <w:szCs w:val="26"/>
              </w:rPr>
              <w:lastRenderedPageBreak/>
              <w:t xml:space="preserve">Цена-приманка </w:t>
            </w:r>
            <w:r w:rsidRPr="0018384E">
              <w:rPr>
                <w:color w:val="000000"/>
                <w:sz w:val="26"/>
                <w:szCs w:val="26"/>
              </w:rPr>
              <w:t xml:space="preserve">применяется в розничной торговле. Изделия, хорошо известные покупателю своим высоким качеством, начинают продаваться по чрезвычайно низким ценам, с целью привлечь покупателя именно в эту </w:t>
            </w:r>
            <w:r w:rsidRPr="0018384E">
              <w:rPr>
                <w:b/>
                <w:bCs/>
                <w:color w:val="000000"/>
                <w:sz w:val="26"/>
                <w:szCs w:val="26"/>
              </w:rPr>
              <w:t>торговую точку или активизировать покупателя именно для данной торговой марки.</w:t>
            </w:r>
          </w:p>
          <w:p w:rsidR="002A42AE" w:rsidRPr="0018384E" w:rsidRDefault="002A42AE" w:rsidP="0018384E">
            <w:pPr>
              <w:shd w:val="clear" w:color="auto" w:fill="FFFFFF"/>
              <w:spacing w:after="0" w:line="360" w:lineRule="auto"/>
              <w:ind w:firstLine="466"/>
              <w:jc w:val="both"/>
              <w:rPr>
                <w:sz w:val="26"/>
                <w:szCs w:val="26"/>
              </w:rPr>
            </w:pPr>
            <w:r w:rsidRPr="0018384E">
              <w:rPr>
                <w:color w:val="000000"/>
                <w:sz w:val="26"/>
                <w:szCs w:val="26"/>
              </w:rPr>
              <w:t>Однако это очень опасная стратегия, которая может испортить отношения фирмы производителя с дилерами, которые продают товар по обычной цене, это может повредить имиджу товара. Чтобы обезопасить такое решение, во многих странах приняты правовые нормы в отношении назначения цен-приманок, обязанные подчеркнуть временность и исключительность таких мер (например, «особое предложение»).</w:t>
            </w:r>
          </w:p>
          <w:p w:rsidR="002A42AE" w:rsidRPr="0018384E" w:rsidRDefault="002A42AE" w:rsidP="0018384E">
            <w:pPr>
              <w:shd w:val="clear" w:color="auto" w:fill="FFFFFF"/>
              <w:spacing w:after="0" w:line="360" w:lineRule="auto"/>
              <w:ind w:firstLine="461"/>
              <w:jc w:val="both"/>
              <w:rPr>
                <w:sz w:val="26"/>
                <w:szCs w:val="26"/>
              </w:rPr>
            </w:pPr>
            <w:r w:rsidRPr="0018384E">
              <w:rPr>
                <w:i/>
                <w:iCs/>
                <w:color w:val="000000"/>
                <w:sz w:val="26"/>
                <w:szCs w:val="26"/>
              </w:rPr>
              <w:t xml:space="preserve">Премии (компенсации). </w:t>
            </w:r>
            <w:r w:rsidRPr="0018384E">
              <w:rPr>
                <w:color w:val="000000"/>
                <w:sz w:val="26"/>
                <w:szCs w:val="26"/>
              </w:rPr>
              <w:t>Представляют собой наличные выплаты конечному потребителю, купившему товар в розничной торговле, фирмой-производителем товара. Особенно часто это практикуется в США. Производитель товара привлекает покупателя тем, что обещает некоторую денежную компенсацию или премию за приобретенный товар, при условии, что покупатель в течение определенного срока вышлет на фирму купон или заявку. При этом сокращение доходов от выплаты премий для фирмы-производителя должно оказаться ниже, чем получение прибыли от увеличения оборота.</w:t>
            </w:r>
          </w:p>
          <w:p w:rsidR="002A42AE" w:rsidRPr="0018384E" w:rsidRDefault="002A42AE" w:rsidP="0018384E">
            <w:pPr>
              <w:shd w:val="clear" w:color="auto" w:fill="FFFFFF"/>
              <w:spacing w:after="0" w:line="360" w:lineRule="auto"/>
              <w:ind w:firstLine="466"/>
              <w:jc w:val="both"/>
              <w:rPr>
                <w:sz w:val="26"/>
                <w:szCs w:val="26"/>
              </w:rPr>
            </w:pPr>
            <w:r w:rsidRPr="0018384E">
              <w:rPr>
                <w:i/>
                <w:iCs/>
                <w:color w:val="000000"/>
                <w:sz w:val="26"/>
                <w:szCs w:val="26"/>
              </w:rPr>
              <w:t xml:space="preserve">Цены специальных мероприятий. </w:t>
            </w:r>
            <w:r w:rsidRPr="0018384E">
              <w:rPr>
                <w:color w:val="000000"/>
                <w:sz w:val="26"/>
                <w:szCs w:val="26"/>
              </w:rPr>
              <w:t>Такие цены действуют только в ходе проведения каких-либо специальных мероприятий или для особых форм предложения товаров. К числу специальных мероприятий относятся, например, сезонные распродажи, распродажи, связанные с реконструкцией, изменением месторасположения магазина, повреждением товаров, распродажа залежалого товара.</w:t>
            </w:r>
          </w:p>
          <w:p w:rsidR="002A42AE" w:rsidRPr="0018384E" w:rsidRDefault="002A42AE" w:rsidP="0018384E">
            <w:pPr>
              <w:shd w:val="clear" w:color="auto" w:fill="FFFFFF"/>
              <w:spacing w:after="0" w:line="360" w:lineRule="auto"/>
              <w:ind w:firstLine="470"/>
              <w:jc w:val="both"/>
              <w:rPr>
                <w:sz w:val="26"/>
                <w:szCs w:val="26"/>
              </w:rPr>
            </w:pPr>
            <w:r w:rsidRPr="0018384E">
              <w:rPr>
                <w:color w:val="000000"/>
                <w:sz w:val="26"/>
                <w:szCs w:val="26"/>
              </w:rPr>
              <w:t>Данная система часто применяется продавцом не только с целью ускорить реализацию товара, но и в рекламных целях: например, по случаю юбилея фирмы, открытию нового магазина, общенационального праздника и т.д.</w:t>
            </w:r>
          </w:p>
          <w:p w:rsidR="002A42AE" w:rsidRPr="0018384E" w:rsidRDefault="002A42AE" w:rsidP="0018384E">
            <w:pPr>
              <w:shd w:val="clear" w:color="auto" w:fill="FFFFFF"/>
              <w:spacing w:after="0" w:line="360" w:lineRule="auto"/>
              <w:ind w:firstLine="470"/>
              <w:jc w:val="both"/>
              <w:rPr>
                <w:sz w:val="26"/>
                <w:szCs w:val="26"/>
              </w:rPr>
            </w:pPr>
            <w:r w:rsidRPr="0018384E">
              <w:rPr>
                <w:color w:val="000000"/>
                <w:sz w:val="26"/>
                <w:szCs w:val="26"/>
              </w:rPr>
              <w:t>Возможность реализации распродаж должна обеспечиваться достаточным количеством запасов товара.</w:t>
            </w:r>
          </w:p>
          <w:p w:rsidR="002A42AE" w:rsidRPr="0018384E" w:rsidRDefault="002A42AE" w:rsidP="0018384E">
            <w:pPr>
              <w:shd w:val="clear" w:color="auto" w:fill="FFFFFF"/>
              <w:spacing w:after="0" w:line="360" w:lineRule="auto"/>
              <w:ind w:firstLine="461"/>
              <w:jc w:val="both"/>
              <w:rPr>
                <w:sz w:val="26"/>
                <w:szCs w:val="26"/>
              </w:rPr>
            </w:pPr>
            <w:r w:rsidRPr="0018384E">
              <w:rPr>
                <w:i/>
                <w:iCs/>
                <w:color w:val="000000"/>
                <w:sz w:val="26"/>
                <w:szCs w:val="26"/>
              </w:rPr>
              <w:t xml:space="preserve">Продажа в кредит. </w:t>
            </w:r>
            <w:r w:rsidRPr="0018384E">
              <w:rPr>
                <w:color w:val="000000"/>
                <w:sz w:val="26"/>
                <w:szCs w:val="26"/>
              </w:rPr>
              <w:t xml:space="preserve">Это один из способов стимулирования сбыта без снижения цен. Фирма-производитель предлагает покупателю безвозмездную отсрочку платежа на определенный срок или назначает минимальный процент. Однако этот </w:t>
            </w:r>
            <w:r w:rsidRPr="0018384E">
              <w:rPr>
                <w:color w:val="000000"/>
                <w:sz w:val="26"/>
                <w:szCs w:val="26"/>
              </w:rPr>
              <w:lastRenderedPageBreak/>
              <w:t xml:space="preserve">метод </w:t>
            </w:r>
            <w:proofErr w:type="gramStart"/>
            <w:r w:rsidRPr="0018384E">
              <w:rPr>
                <w:color w:val="000000"/>
                <w:sz w:val="26"/>
                <w:szCs w:val="26"/>
              </w:rPr>
              <w:t>имеет больший эффект</w:t>
            </w:r>
            <w:proofErr w:type="gramEnd"/>
            <w:r w:rsidRPr="0018384E">
              <w:rPr>
                <w:color w:val="000000"/>
                <w:sz w:val="26"/>
                <w:szCs w:val="26"/>
              </w:rPr>
              <w:t>, если фирма предлагает его на рынке первой. Предложение такого метода многими фирмами значительно снижает его эффективность.</w:t>
            </w:r>
          </w:p>
          <w:p w:rsidR="002A42AE" w:rsidRPr="0018384E" w:rsidRDefault="002A42AE" w:rsidP="0018384E">
            <w:pPr>
              <w:shd w:val="clear" w:color="auto" w:fill="FFFFFF"/>
              <w:spacing w:after="0" w:line="360" w:lineRule="auto"/>
              <w:ind w:firstLine="456"/>
              <w:jc w:val="both"/>
              <w:rPr>
                <w:sz w:val="26"/>
                <w:szCs w:val="26"/>
              </w:rPr>
            </w:pPr>
            <w:r w:rsidRPr="0018384E">
              <w:rPr>
                <w:i/>
                <w:iCs/>
                <w:color w:val="000000"/>
                <w:sz w:val="26"/>
                <w:szCs w:val="26"/>
              </w:rPr>
              <w:t xml:space="preserve">Гарантийные условия и договоры о техническом обслуживании. </w:t>
            </w:r>
            <w:r w:rsidRPr="0018384E">
              <w:rPr>
                <w:color w:val="000000"/>
                <w:sz w:val="26"/>
                <w:szCs w:val="26"/>
              </w:rPr>
              <w:t>Такие условия обычно включаются в цену фирмой-изготовителем и являются действенным средством для стимулирования сбыта.</w:t>
            </w:r>
          </w:p>
          <w:p w:rsidR="002A42AE" w:rsidRPr="0018384E" w:rsidRDefault="002A42AE" w:rsidP="0018384E">
            <w:pPr>
              <w:shd w:val="clear" w:color="auto" w:fill="FFFFFF"/>
              <w:spacing w:after="0" w:line="360" w:lineRule="auto"/>
              <w:ind w:firstLine="461"/>
              <w:jc w:val="both"/>
              <w:rPr>
                <w:sz w:val="26"/>
                <w:szCs w:val="26"/>
              </w:rPr>
            </w:pPr>
            <w:r w:rsidRPr="0018384E">
              <w:rPr>
                <w:color w:val="000000"/>
                <w:sz w:val="26"/>
                <w:szCs w:val="26"/>
              </w:rPr>
              <w:t>Общей проблемой при использовании всех методов модификации цен для стимулирования сбыта является то, что их быстро замечают и применяют конкуренты, что значительно снижает эффективность метода для каждой отдельной фирмы. Иногда это может привести к денежным потерям или сделать усилия напрасными.</w:t>
            </w:r>
          </w:p>
          <w:p w:rsidR="002A42AE" w:rsidRPr="0018384E" w:rsidRDefault="002A42AE" w:rsidP="0018384E">
            <w:pPr>
              <w:shd w:val="clear" w:color="auto" w:fill="FFFFFF"/>
              <w:spacing w:after="0" w:line="360" w:lineRule="auto"/>
              <w:ind w:firstLine="461"/>
              <w:jc w:val="both"/>
              <w:rPr>
                <w:sz w:val="26"/>
                <w:szCs w:val="26"/>
              </w:rPr>
            </w:pPr>
            <w:r w:rsidRPr="0018384E">
              <w:rPr>
                <w:i/>
                <w:iCs/>
                <w:color w:val="000000"/>
                <w:sz w:val="26"/>
                <w:szCs w:val="26"/>
              </w:rPr>
              <w:t xml:space="preserve">Ценовая дискриминация. </w:t>
            </w:r>
            <w:r w:rsidRPr="0018384E">
              <w:rPr>
                <w:color w:val="000000"/>
                <w:sz w:val="26"/>
                <w:szCs w:val="26"/>
              </w:rPr>
              <w:t xml:space="preserve">Часто фирма приспосабливает свои базовые цены к специфическим особенностям отдельных потребителей, модификациям продукта или различиям стандартов. Но </w:t>
            </w:r>
            <w:proofErr w:type="gramStart"/>
            <w:r w:rsidRPr="0018384E">
              <w:rPr>
                <w:color w:val="000000"/>
                <w:sz w:val="26"/>
                <w:szCs w:val="26"/>
              </w:rPr>
              <w:t>о</w:t>
            </w:r>
            <w:proofErr w:type="gramEnd"/>
            <w:r w:rsidRPr="0018384E">
              <w:rPr>
                <w:color w:val="000000"/>
                <w:sz w:val="26"/>
                <w:szCs w:val="26"/>
              </w:rPr>
              <w:t xml:space="preserve"> </w:t>
            </w:r>
            <w:proofErr w:type="gramStart"/>
            <w:r w:rsidRPr="0018384E">
              <w:rPr>
                <w:color w:val="000000"/>
                <w:sz w:val="26"/>
                <w:szCs w:val="26"/>
              </w:rPr>
              <w:t>ценовой</w:t>
            </w:r>
            <w:proofErr w:type="gramEnd"/>
            <w:r w:rsidRPr="0018384E">
              <w:rPr>
                <w:color w:val="000000"/>
                <w:sz w:val="26"/>
                <w:szCs w:val="26"/>
              </w:rPr>
              <w:t xml:space="preserve"> дискриминация принято говорить только в том случае, когда фирма предлагает одинаковые продукты или услуги по двум и более различным ценам бея учета издержек. Для того</w:t>
            </w:r>
            <w:proofErr w:type="gramStart"/>
            <w:r w:rsidRPr="0018384E">
              <w:rPr>
                <w:color w:val="000000"/>
                <w:sz w:val="26"/>
                <w:szCs w:val="26"/>
              </w:rPr>
              <w:t>,</w:t>
            </w:r>
            <w:proofErr w:type="gramEnd"/>
            <w:r w:rsidRPr="0018384E">
              <w:rPr>
                <w:color w:val="000000"/>
                <w:sz w:val="26"/>
                <w:szCs w:val="26"/>
              </w:rPr>
              <w:t xml:space="preserve"> чтобы успешно использовать метод ценовой дискриминации необходимо наличие следующих условий.</w:t>
            </w:r>
          </w:p>
          <w:p w:rsidR="002A42AE" w:rsidRPr="0018384E" w:rsidRDefault="002A42AE" w:rsidP="0018384E">
            <w:pPr>
              <w:widowControl w:val="0"/>
              <w:shd w:val="clear" w:color="auto" w:fill="FFFFFF"/>
              <w:tabs>
                <w:tab w:val="left" w:pos="667"/>
              </w:tabs>
              <w:adjustRightInd w:val="0"/>
              <w:spacing w:after="0" w:line="360" w:lineRule="auto"/>
              <w:ind w:firstLine="475"/>
              <w:jc w:val="both"/>
              <w:rPr>
                <w:color w:val="000000"/>
                <w:sz w:val="26"/>
                <w:szCs w:val="26"/>
              </w:rPr>
            </w:pPr>
            <w:r w:rsidRPr="0018384E">
              <w:rPr>
                <w:color w:val="000000"/>
                <w:sz w:val="26"/>
                <w:szCs w:val="26"/>
              </w:rPr>
              <w:t>1) совокупный рынок должен подразделяться на отдельные сегменты, где спрос имеет различную интенсивность;</w:t>
            </w:r>
          </w:p>
          <w:p w:rsidR="002A42AE" w:rsidRPr="0018384E" w:rsidRDefault="002A42AE" w:rsidP="0018384E">
            <w:pPr>
              <w:widowControl w:val="0"/>
              <w:shd w:val="clear" w:color="auto" w:fill="FFFFFF"/>
              <w:tabs>
                <w:tab w:val="left" w:pos="667"/>
              </w:tabs>
              <w:adjustRightInd w:val="0"/>
              <w:spacing w:after="0" w:line="360" w:lineRule="auto"/>
              <w:ind w:firstLine="475"/>
              <w:jc w:val="both"/>
              <w:rPr>
                <w:color w:val="000000"/>
                <w:sz w:val="26"/>
                <w:szCs w:val="26"/>
              </w:rPr>
            </w:pPr>
            <w:r w:rsidRPr="0018384E">
              <w:rPr>
                <w:color w:val="000000"/>
                <w:sz w:val="26"/>
                <w:szCs w:val="26"/>
              </w:rPr>
              <w:t>2) покупатели в тех сегментах, которые платят более низкие цены за товар, должны быть лишены возможности перепродавать его дальше – в рыночном сегменте с более высокими ценами;</w:t>
            </w:r>
          </w:p>
          <w:p w:rsidR="002A42AE" w:rsidRPr="0018384E" w:rsidRDefault="002A42AE" w:rsidP="0018384E">
            <w:pPr>
              <w:widowControl w:val="0"/>
              <w:shd w:val="clear" w:color="auto" w:fill="FFFFFF"/>
              <w:tabs>
                <w:tab w:val="left" w:pos="706"/>
              </w:tabs>
              <w:adjustRightInd w:val="0"/>
              <w:spacing w:after="0" w:line="360" w:lineRule="auto"/>
              <w:ind w:firstLine="456"/>
              <w:jc w:val="both"/>
              <w:rPr>
                <w:i/>
                <w:iCs/>
                <w:color w:val="000000"/>
                <w:sz w:val="26"/>
                <w:szCs w:val="26"/>
              </w:rPr>
            </w:pPr>
            <w:r w:rsidRPr="0018384E">
              <w:rPr>
                <w:i/>
                <w:iCs/>
                <w:color w:val="000000"/>
                <w:sz w:val="26"/>
                <w:szCs w:val="26"/>
              </w:rPr>
              <w:t>3)</w:t>
            </w:r>
            <w:r w:rsidRPr="0018384E">
              <w:rPr>
                <w:color w:val="000000"/>
                <w:sz w:val="26"/>
                <w:szCs w:val="26"/>
              </w:rPr>
              <w:t xml:space="preserve">должна  отсутствовать опасность  проникновения конкурентов  на </w:t>
            </w:r>
            <w:proofErr w:type="spellStart"/>
            <w:r w:rsidRPr="0018384E">
              <w:rPr>
                <w:color w:val="000000"/>
                <w:sz w:val="26"/>
                <w:szCs w:val="26"/>
              </w:rPr>
              <w:t>высокоценовой</w:t>
            </w:r>
            <w:proofErr w:type="spellEnd"/>
            <w:r w:rsidRPr="0018384E">
              <w:rPr>
                <w:color w:val="000000"/>
                <w:sz w:val="26"/>
                <w:szCs w:val="26"/>
              </w:rPr>
              <w:t xml:space="preserve"> рыночный сегмент;</w:t>
            </w:r>
          </w:p>
          <w:p w:rsidR="002A42AE" w:rsidRPr="0018384E" w:rsidRDefault="002A42AE" w:rsidP="0018384E">
            <w:pPr>
              <w:widowControl w:val="0"/>
              <w:shd w:val="clear" w:color="auto" w:fill="FFFFFF"/>
              <w:tabs>
                <w:tab w:val="left" w:pos="706"/>
              </w:tabs>
              <w:adjustRightInd w:val="0"/>
              <w:spacing w:after="0" w:line="360" w:lineRule="auto"/>
              <w:ind w:firstLine="456"/>
              <w:jc w:val="both"/>
              <w:rPr>
                <w:color w:val="000000"/>
                <w:sz w:val="26"/>
                <w:szCs w:val="26"/>
              </w:rPr>
            </w:pPr>
            <w:r w:rsidRPr="0018384E">
              <w:rPr>
                <w:color w:val="000000"/>
                <w:sz w:val="26"/>
                <w:szCs w:val="26"/>
              </w:rPr>
              <w:t xml:space="preserve">4) совокупные издержки фирмы по сегментированию и </w:t>
            </w:r>
            <w:proofErr w:type="gramStart"/>
            <w:r w:rsidRPr="0018384E">
              <w:rPr>
                <w:color w:val="000000"/>
                <w:sz w:val="26"/>
                <w:szCs w:val="26"/>
              </w:rPr>
              <w:t>контролю за</w:t>
            </w:r>
            <w:proofErr w:type="gramEnd"/>
            <w:r w:rsidRPr="0018384E">
              <w:rPr>
                <w:color w:val="000000"/>
                <w:sz w:val="26"/>
                <w:szCs w:val="26"/>
              </w:rPr>
              <w:t xml:space="preserve"> рынком    не    могут   превышать   дополнительные    доходы    от   ценовой дискриминации;</w:t>
            </w:r>
          </w:p>
          <w:p w:rsidR="002A42AE" w:rsidRPr="0018384E" w:rsidRDefault="002A42AE" w:rsidP="0018384E">
            <w:pPr>
              <w:widowControl w:val="0"/>
              <w:shd w:val="clear" w:color="auto" w:fill="FFFFFF"/>
              <w:tabs>
                <w:tab w:val="left" w:pos="706"/>
              </w:tabs>
              <w:adjustRightInd w:val="0"/>
              <w:spacing w:after="0" w:line="360" w:lineRule="auto"/>
              <w:ind w:firstLine="456"/>
              <w:jc w:val="both"/>
              <w:rPr>
                <w:color w:val="000000"/>
                <w:sz w:val="26"/>
                <w:szCs w:val="26"/>
              </w:rPr>
            </w:pPr>
            <w:r w:rsidRPr="0018384E">
              <w:rPr>
                <w:color w:val="000000"/>
                <w:sz w:val="26"/>
                <w:szCs w:val="26"/>
              </w:rPr>
              <w:t>5) ценовая дискриминация должна проводиться настолько аккуратно в незаметно, чтобы не вызвать недовольства клиентов фирмы;</w:t>
            </w:r>
          </w:p>
          <w:p w:rsidR="002A42AE" w:rsidRPr="0018384E" w:rsidRDefault="002A42AE" w:rsidP="0018384E">
            <w:pPr>
              <w:shd w:val="clear" w:color="auto" w:fill="FFFFFF"/>
              <w:tabs>
                <w:tab w:val="left" w:pos="797"/>
              </w:tabs>
              <w:spacing w:after="0" w:line="360" w:lineRule="auto"/>
              <w:ind w:firstLine="446"/>
              <w:jc w:val="both"/>
              <w:rPr>
                <w:sz w:val="26"/>
                <w:szCs w:val="26"/>
              </w:rPr>
            </w:pPr>
            <w:r w:rsidRPr="0018384E">
              <w:rPr>
                <w:color w:val="000000"/>
                <w:sz w:val="26"/>
                <w:szCs w:val="26"/>
              </w:rPr>
              <w:t>6)</w:t>
            </w:r>
            <w:r w:rsidRPr="0018384E">
              <w:rPr>
                <w:color w:val="000000"/>
                <w:sz w:val="26"/>
                <w:szCs w:val="26"/>
              </w:rPr>
              <w:tab/>
              <w:t>применение   ценовой      дискриминации   не   должно   входить   в противоречие с законом (о защите прав потребителей, о монополиях я т.п.).</w:t>
            </w:r>
          </w:p>
          <w:p w:rsidR="002A42AE" w:rsidRPr="0018384E" w:rsidRDefault="002A42AE" w:rsidP="0018384E">
            <w:pPr>
              <w:shd w:val="clear" w:color="auto" w:fill="FFFFFF"/>
              <w:spacing w:after="0" w:line="360" w:lineRule="auto"/>
              <w:jc w:val="both"/>
              <w:rPr>
                <w:sz w:val="26"/>
                <w:szCs w:val="26"/>
              </w:rPr>
            </w:pPr>
            <w:r w:rsidRPr="0018384E">
              <w:rPr>
                <w:color w:val="000000"/>
                <w:sz w:val="26"/>
                <w:szCs w:val="26"/>
              </w:rPr>
              <w:t>Ценовая дискриминация проявляется в различных формах:</w:t>
            </w:r>
          </w:p>
          <w:p w:rsidR="002A42AE" w:rsidRPr="0018384E" w:rsidRDefault="002A42AE" w:rsidP="0018384E">
            <w:pPr>
              <w:shd w:val="clear" w:color="auto" w:fill="FFFFFF"/>
              <w:spacing w:after="0" w:line="360" w:lineRule="auto"/>
              <w:ind w:firstLine="456"/>
              <w:jc w:val="both"/>
              <w:rPr>
                <w:sz w:val="26"/>
                <w:szCs w:val="26"/>
              </w:rPr>
            </w:pPr>
            <w:r w:rsidRPr="0018384E">
              <w:rPr>
                <w:i/>
                <w:iCs/>
                <w:color w:val="000000"/>
                <w:sz w:val="26"/>
                <w:szCs w:val="26"/>
              </w:rPr>
              <w:t xml:space="preserve">Модификация цен в зависимости от потребительского сегмента. </w:t>
            </w:r>
            <w:r w:rsidRPr="0018384E">
              <w:rPr>
                <w:color w:val="000000"/>
                <w:sz w:val="26"/>
                <w:szCs w:val="26"/>
              </w:rPr>
              <w:t xml:space="preserve">Фирма </w:t>
            </w:r>
            <w:r w:rsidRPr="0018384E">
              <w:rPr>
                <w:color w:val="000000"/>
                <w:sz w:val="26"/>
                <w:szCs w:val="26"/>
              </w:rPr>
              <w:lastRenderedPageBreak/>
              <w:t>предлагает один и тот же товар для разных слоев потребителей по различным ценам (проездные для граждан, студентов, школьников и т.д.).</w:t>
            </w:r>
          </w:p>
          <w:p w:rsidR="002A42AE" w:rsidRPr="0018384E" w:rsidRDefault="002A42AE" w:rsidP="0018384E">
            <w:pPr>
              <w:shd w:val="clear" w:color="auto" w:fill="FFFFFF"/>
              <w:spacing w:after="0" w:line="360" w:lineRule="auto"/>
              <w:ind w:firstLine="456"/>
              <w:jc w:val="both"/>
              <w:rPr>
                <w:sz w:val="26"/>
                <w:szCs w:val="26"/>
              </w:rPr>
            </w:pPr>
            <w:r w:rsidRPr="0018384E">
              <w:rPr>
                <w:i/>
                <w:iCs/>
                <w:color w:val="000000"/>
                <w:sz w:val="26"/>
                <w:szCs w:val="26"/>
              </w:rPr>
              <w:t xml:space="preserve">Модификация цен в зависимости от форм продукта и его применения. </w:t>
            </w:r>
            <w:r w:rsidRPr="0018384E">
              <w:rPr>
                <w:color w:val="000000"/>
                <w:sz w:val="26"/>
                <w:szCs w:val="26"/>
              </w:rPr>
              <w:t>В этом случае небольшие различия в формах изготовления и использования продукта сопровождаются дифференциацией цен, хотя издержки производства остаются неизменными или изменяются незначительно. Например, пластиковые рамы для оков: белые стоят дешевле, чем цветные.</w:t>
            </w:r>
          </w:p>
          <w:p w:rsidR="002A42AE" w:rsidRPr="0018384E" w:rsidRDefault="002A42AE" w:rsidP="0018384E">
            <w:pPr>
              <w:shd w:val="clear" w:color="auto" w:fill="FFFFFF"/>
              <w:spacing w:after="0" w:line="360" w:lineRule="auto"/>
              <w:ind w:firstLine="456"/>
              <w:jc w:val="both"/>
              <w:rPr>
                <w:sz w:val="26"/>
                <w:szCs w:val="26"/>
              </w:rPr>
            </w:pPr>
            <w:r w:rsidRPr="0018384E">
              <w:rPr>
                <w:i/>
                <w:iCs/>
                <w:color w:val="000000"/>
                <w:sz w:val="26"/>
                <w:szCs w:val="26"/>
              </w:rPr>
              <w:t xml:space="preserve">Модификация иен </w:t>
            </w:r>
            <w:r w:rsidRPr="0018384E">
              <w:rPr>
                <w:color w:val="000000"/>
                <w:sz w:val="26"/>
                <w:szCs w:val="26"/>
              </w:rPr>
              <w:t xml:space="preserve">« </w:t>
            </w:r>
            <w:r w:rsidRPr="0018384E">
              <w:rPr>
                <w:i/>
                <w:iCs/>
                <w:color w:val="000000"/>
                <w:sz w:val="26"/>
                <w:szCs w:val="26"/>
              </w:rPr>
              <w:t xml:space="preserve">зависимости от имиджа. </w:t>
            </w:r>
            <w:proofErr w:type="gramStart"/>
            <w:r w:rsidRPr="0018384E">
              <w:rPr>
                <w:color w:val="000000"/>
                <w:sz w:val="26"/>
                <w:szCs w:val="26"/>
              </w:rPr>
              <w:t>Некоторые фирмы устанавливают на один и тот же продукт две различные цены, основываясь на различиях имиджа &lt;в более дорогом магазине один и тот же товар будет стоить дороже, чем в более дешевом; заменив в напитке сахар на сахарин, производитель предлагает свой товар как низкокалорийный диетический по более высокой цене).</w:t>
            </w:r>
            <w:proofErr w:type="gramEnd"/>
          </w:p>
          <w:p w:rsidR="002A42AE" w:rsidRPr="0018384E" w:rsidRDefault="002A42AE" w:rsidP="0018384E">
            <w:pPr>
              <w:shd w:val="clear" w:color="auto" w:fill="FFFFFF"/>
              <w:spacing w:after="0" w:line="360" w:lineRule="auto"/>
              <w:jc w:val="both"/>
              <w:rPr>
                <w:sz w:val="26"/>
                <w:szCs w:val="26"/>
              </w:rPr>
            </w:pPr>
            <w:r w:rsidRPr="0018384E">
              <w:rPr>
                <w:i/>
                <w:iCs/>
                <w:color w:val="000000"/>
                <w:sz w:val="26"/>
                <w:szCs w:val="26"/>
              </w:rPr>
              <w:t xml:space="preserve">Модификация иен в зависимости от местоположения. </w:t>
            </w:r>
            <w:r w:rsidRPr="0018384E">
              <w:rPr>
                <w:color w:val="000000"/>
                <w:sz w:val="26"/>
                <w:szCs w:val="26"/>
              </w:rPr>
              <w:t xml:space="preserve">Применяется независимо от величины фактических издержек, основываясь только на различиях местоположения товара (цены в театре на галерке меньше, чем в партере; тем дальше отель от моря, тем дешевле будут стоить номера </w:t>
            </w:r>
            <w:r w:rsidRPr="0018384E">
              <w:rPr>
                <w:bCs/>
                <w:color w:val="000000"/>
                <w:sz w:val="26"/>
                <w:szCs w:val="26"/>
              </w:rPr>
              <w:t>одинакового класса; одинаковые квартиры в центре города стоят дороже, чем на окраине).</w:t>
            </w:r>
          </w:p>
          <w:p w:rsidR="002A42AE" w:rsidRPr="0018384E" w:rsidRDefault="002A42AE" w:rsidP="0018384E">
            <w:pPr>
              <w:shd w:val="clear" w:color="auto" w:fill="FFFFFF"/>
              <w:spacing w:after="0" w:line="360" w:lineRule="auto"/>
              <w:ind w:firstLine="466"/>
              <w:jc w:val="both"/>
              <w:rPr>
                <w:sz w:val="26"/>
                <w:szCs w:val="26"/>
              </w:rPr>
            </w:pPr>
            <w:r w:rsidRPr="0018384E">
              <w:rPr>
                <w:bCs/>
                <w:i/>
                <w:iCs/>
                <w:color w:val="000000"/>
                <w:sz w:val="26"/>
                <w:szCs w:val="26"/>
              </w:rPr>
              <w:t xml:space="preserve">Модификация цен в зависимости от времени. </w:t>
            </w:r>
            <w:r w:rsidRPr="0018384E">
              <w:rPr>
                <w:bCs/>
                <w:color w:val="000000"/>
                <w:sz w:val="26"/>
                <w:szCs w:val="26"/>
              </w:rPr>
              <w:t xml:space="preserve">Фирма устанавливает различные цены в зависимости от времени года, суток и т.д. (отдых на южном курорте в 5-и звездном отеле зимой можно провести </w:t>
            </w:r>
            <w:proofErr w:type="gramStart"/>
            <w:r w:rsidRPr="0018384E">
              <w:rPr>
                <w:bCs/>
                <w:color w:val="000000"/>
                <w:sz w:val="26"/>
                <w:szCs w:val="26"/>
              </w:rPr>
              <w:t>во</w:t>
            </w:r>
            <w:proofErr w:type="gramEnd"/>
            <w:r w:rsidRPr="0018384E">
              <w:rPr>
                <w:bCs/>
                <w:color w:val="000000"/>
                <w:sz w:val="26"/>
                <w:szCs w:val="26"/>
              </w:rPr>
              <w:t xml:space="preserve"> ценам 3-х звездного, ночные телефонные разговоры стоят дешевле, чем дневные и т.д.).</w:t>
            </w:r>
          </w:p>
          <w:p w:rsidR="002A42AE" w:rsidRPr="0018384E" w:rsidRDefault="002A42AE" w:rsidP="0018384E">
            <w:pPr>
              <w:shd w:val="clear" w:color="auto" w:fill="FFFFFF"/>
              <w:spacing w:after="0" w:line="360" w:lineRule="auto"/>
              <w:ind w:firstLine="480"/>
              <w:jc w:val="both"/>
              <w:rPr>
                <w:sz w:val="26"/>
                <w:szCs w:val="26"/>
              </w:rPr>
            </w:pPr>
            <w:r w:rsidRPr="0018384E">
              <w:rPr>
                <w:bCs/>
                <w:i/>
                <w:iCs/>
                <w:color w:val="000000"/>
                <w:sz w:val="26"/>
                <w:szCs w:val="26"/>
              </w:rPr>
              <w:t xml:space="preserve">Ступенчатое снижение цен по предлагаемому ассортименту </w:t>
            </w:r>
            <w:r w:rsidRPr="0018384E">
              <w:rPr>
                <w:bCs/>
                <w:color w:val="000000"/>
                <w:sz w:val="26"/>
                <w:szCs w:val="26"/>
              </w:rPr>
              <w:t>Обычно фирма производит не отдельные виды товаров, а целые товарные линия, предлагая на рынок несколько моделей или видов своей продукции. Соответственно каждая более сложная в производстве модель получает более высокую цену.</w:t>
            </w:r>
          </w:p>
          <w:p w:rsidR="002A42AE" w:rsidRPr="0018384E" w:rsidRDefault="002A42AE" w:rsidP="0018384E">
            <w:pPr>
              <w:shd w:val="clear" w:color="auto" w:fill="FFFFFF"/>
              <w:tabs>
                <w:tab w:val="left" w:pos="6005"/>
              </w:tabs>
              <w:spacing w:after="0" w:line="360" w:lineRule="auto"/>
              <w:ind w:firstLine="480"/>
              <w:jc w:val="both"/>
              <w:rPr>
                <w:sz w:val="26"/>
                <w:szCs w:val="26"/>
              </w:rPr>
            </w:pPr>
            <w:r w:rsidRPr="0018384E">
              <w:rPr>
                <w:bCs/>
                <w:color w:val="000000"/>
                <w:sz w:val="26"/>
                <w:szCs w:val="26"/>
              </w:rPr>
              <w:t>Сложность заключается в том, чтобы определить, какие именно ценовые ступени следует ввести по каждой отдельной модификации продукции. При этом</w:t>
            </w:r>
            <w:proofErr w:type="gramStart"/>
            <w:r w:rsidRPr="0018384E">
              <w:rPr>
                <w:bCs/>
                <w:color w:val="000000"/>
                <w:sz w:val="26"/>
                <w:szCs w:val="26"/>
              </w:rPr>
              <w:t>,</w:t>
            </w:r>
            <w:proofErr w:type="gramEnd"/>
            <w:r w:rsidRPr="0018384E">
              <w:rPr>
                <w:bCs/>
                <w:color w:val="000000"/>
                <w:sz w:val="26"/>
                <w:szCs w:val="26"/>
              </w:rPr>
              <w:t xml:space="preserve"> помимо различий в издержках, необходимо учесть и цены на продукцию конкурентов, и покупательную способность данного сегмента рынка, и эластичность спроса. Если разница между двумя ценовыми ступенями окажется слишком маленькой, то потребители предпочтут более сложную модель. Но это принесет выигрыш фирме-производителю только в том случае, если разница в </w:t>
            </w:r>
            <w:r w:rsidRPr="0018384E">
              <w:rPr>
                <w:bCs/>
                <w:color w:val="000000"/>
                <w:sz w:val="26"/>
                <w:szCs w:val="26"/>
              </w:rPr>
              <w:lastRenderedPageBreak/>
              <w:t>издержках па изготовление каждой модели меньше, чем разница в цене на них.</w:t>
            </w:r>
          </w:p>
          <w:p w:rsidR="002A42AE" w:rsidRPr="0018384E" w:rsidRDefault="002A42AE" w:rsidP="0018384E">
            <w:pPr>
              <w:shd w:val="clear" w:color="auto" w:fill="FFFFFF"/>
              <w:spacing w:after="0" w:line="360" w:lineRule="auto"/>
              <w:ind w:firstLine="470"/>
              <w:jc w:val="both"/>
              <w:rPr>
                <w:sz w:val="26"/>
                <w:szCs w:val="26"/>
              </w:rPr>
            </w:pPr>
            <w:r w:rsidRPr="0018384E">
              <w:rPr>
                <w:bCs/>
                <w:color w:val="000000"/>
                <w:sz w:val="26"/>
                <w:szCs w:val="26"/>
              </w:rPr>
              <w:t xml:space="preserve">Если разница между уровнями двух ступеней цены будет слишком большой, </w:t>
            </w:r>
            <w:r w:rsidRPr="0018384E">
              <w:rPr>
                <w:bCs/>
                <w:color w:val="000000"/>
                <w:sz w:val="26"/>
                <w:szCs w:val="26"/>
                <w:lang w:val="en-US"/>
              </w:rPr>
              <w:t>to</w:t>
            </w:r>
            <w:r w:rsidRPr="0018384E">
              <w:rPr>
                <w:bCs/>
                <w:color w:val="000000"/>
                <w:sz w:val="26"/>
                <w:szCs w:val="26"/>
              </w:rPr>
              <w:t xml:space="preserve"> потребители станут покупать более дешевую модель, что также может принести убытки фирме, поскольку дорогая модель не будет себя окупать из-за низкого спроса.</w:t>
            </w:r>
          </w:p>
          <w:p w:rsidR="002A42AE" w:rsidRPr="0018384E" w:rsidRDefault="002A42AE" w:rsidP="0018384E">
            <w:pPr>
              <w:shd w:val="clear" w:color="auto" w:fill="FFFFFF"/>
              <w:spacing w:after="0" w:line="360" w:lineRule="auto"/>
              <w:ind w:firstLine="466"/>
              <w:jc w:val="both"/>
              <w:rPr>
                <w:sz w:val="26"/>
                <w:szCs w:val="26"/>
              </w:rPr>
            </w:pPr>
            <w:r w:rsidRPr="0018384E">
              <w:rPr>
                <w:bCs/>
                <w:color w:val="000000"/>
                <w:sz w:val="26"/>
                <w:szCs w:val="26"/>
              </w:rPr>
              <w:t xml:space="preserve">Таким </w:t>
            </w:r>
            <w:proofErr w:type="gramStart"/>
            <w:r w:rsidRPr="0018384E">
              <w:rPr>
                <w:bCs/>
                <w:color w:val="000000"/>
                <w:sz w:val="26"/>
                <w:szCs w:val="26"/>
              </w:rPr>
              <w:t>образом</w:t>
            </w:r>
            <w:proofErr w:type="gramEnd"/>
            <w:r w:rsidRPr="0018384E">
              <w:rPr>
                <w:bCs/>
                <w:color w:val="000000"/>
                <w:sz w:val="26"/>
                <w:szCs w:val="26"/>
              </w:rPr>
              <w:t xml:space="preserve"> задача фирмы-изготовителя заключается в создании таких ступеней качества, которые воспринимались потребителем как оправдание использования различных ступеней цен.</w:t>
            </w:r>
          </w:p>
          <w:p w:rsidR="002A42AE" w:rsidRPr="0018384E" w:rsidRDefault="002A42AE" w:rsidP="0018384E">
            <w:pPr>
              <w:shd w:val="clear" w:color="auto" w:fill="FFFFFF"/>
              <w:spacing w:after="0" w:line="360" w:lineRule="auto"/>
              <w:ind w:firstLine="426"/>
              <w:jc w:val="both"/>
              <w:rPr>
                <w:sz w:val="26"/>
                <w:szCs w:val="26"/>
              </w:rPr>
            </w:pPr>
            <w:r w:rsidRPr="0018384E">
              <w:rPr>
                <w:bCs/>
                <w:i/>
                <w:iCs/>
                <w:color w:val="000000"/>
                <w:sz w:val="26"/>
                <w:szCs w:val="26"/>
              </w:rPr>
              <w:t xml:space="preserve">Ступени цены ори </w:t>
            </w:r>
            <w:proofErr w:type="gramStart"/>
            <w:r w:rsidRPr="0018384E">
              <w:rPr>
                <w:bCs/>
                <w:i/>
                <w:iCs/>
                <w:color w:val="000000"/>
                <w:sz w:val="26"/>
                <w:szCs w:val="26"/>
              </w:rPr>
              <w:t>особом</w:t>
            </w:r>
            <w:proofErr w:type="gramEnd"/>
            <w:r w:rsidRPr="0018384E">
              <w:rPr>
                <w:bCs/>
                <w:i/>
                <w:iCs/>
                <w:color w:val="000000"/>
                <w:sz w:val="26"/>
                <w:szCs w:val="26"/>
              </w:rPr>
              <w:t xml:space="preserve"> оборудованы. </w:t>
            </w:r>
            <w:r w:rsidRPr="0018384E">
              <w:rPr>
                <w:bCs/>
                <w:color w:val="000000"/>
                <w:sz w:val="26"/>
                <w:szCs w:val="26"/>
              </w:rPr>
              <w:t>Многие фирмы предлагают, наряду с основным товаром, дополнительное оборудование к нему. Такая практика распространена в автомобилестроении (если фирма предлагает «голую» базовую модель по низким ценам, то она имеет возможность привлечь к себе дополнительное внимание покупателей среднего достатка, но может потерять покупателей с высокими доходами, предпочитающими базовую модель, укомплектованную определенным оборудованием).</w:t>
            </w:r>
          </w:p>
          <w:p w:rsidR="002A42AE" w:rsidRPr="0018384E" w:rsidRDefault="002A42AE" w:rsidP="0018384E">
            <w:pPr>
              <w:shd w:val="clear" w:color="auto" w:fill="FFFFFF"/>
              <w:spacing w:after="0" w:line="360" w:lineRule="auto"/>
              <w:ind w:firstLine="461"/>
              <w:jc w:val="both"/>
              <w:rPr>
                <w:sz w:val="26"/>
                <w:szCs w:val="26"/>
              </w:rPr>
            </w:pPr>
            <w:r w:rsidRPr="0018384E">
              <w:rPr>
                <w:bCs/>
                <w:i/>
                <w:iCs/>
                <w:color w:val="000000"/>
                <w:sz w:val="26"/>
                <w:szCs w:val="26"/>
              </w:rPr>
              <w:t xml:space="preserve">Ступени цен т необходимую продукцию в функциональных системах. В </w:t>
            </w:r>
            <w:r w:rsidRPr="0018384E">
              <w:rPr>
                <w:bCs/>
                <w:color w:val="000000"/>
                <w:sz w:val="26"/>
                <w:szCs w:val="26"/>
              </w:rPr>
              <w:t>ряде отраслей необходимо постоянное производство сопутствующих товаров к уже существующим функциональным системам: лезвия для бритвы, пленка для фотоаппарата и т.д. Фирмы-изготовители основного оборудования могут реализовывать его по более низкой цене, компенсируя ее надбавками на реализацию сопутствующих или дополняющих изделий. В то время как остальные фирмы, не имея возможности воспользоваться таким методом, реализуют продукцию по более высоким ценам, что ухудшает их конкурентные позиции на рынке.</w:t>
            </w:r>
          </w:p>
          <w:p w:rsidR="002A42AE" w:rsidRDefault="002A42AE" w:rsidP="0018384E">
            <w:pPr>
              <w:pStyle w:val="33"/>
              <w:spacing w:after="0" w:line="360" w:lineRule="auto"/>
              <w:ind w:left="0"/>
              <w:jc w:val="both"/>
              <w:rPr>
                <w:szCs w:val="22"/>
              </w:rPr>
            </w:pPr>
            <w:r w:rsidRPr="0018384E">
              <w:rPr>
                <w:bCs/>
                <w:i/>
                <w:iCs/>
                <w:color w:val="000000"/>
                <w:sz w:val="26"/>
                <w:szCs w:val="26"/>
              </w:rPr>
              <w:t xml:space="preserve">Включение в цену сопутствующих товаров и предложение пакета товаров. </w:t>
            </w:r>
            <w:r w:rsidRPr="0018384E">
              <w:rPr>
                <w:bCs/>
                <w:color w:val="000000"/>
                <w:sz w:val="26"/>
                <w:szCs w:val="26"/>
              </w:rPr>
              <w:t xml:space="preserve">Фирма производитель может включить в базовую цену товара сопутствующий товар или пакет товаров, делая его более выгодным для потребителя. Однако эта практика не может носить исключительного характера, т.к. не все потребители будут заинтересованы </w:t>
            </w:r>
            <w:proofErr w:type="gramStart"/>
            <w:r w:rsidRPr="0018384E">
              <w:rPr>
                <w:bCs/>
                <w:color w:val="000000"/>
                <w:sz w:val="26"/>
                <w:szCs w:val="26"/>
              </w:rPr>
              <w:t>в</w:t>
            </w:r>
            <w:proofErr w:type="gramEnd"/>
            <w:r w:rsidRPr="0018384E">
              <w:rPr>
                <w:bCs/>
                <w:color w:val="000000"/>
                <w:sz w:val="26"/>
                <w:szCs w:val="26"/>
              </w:rPr>
              <w:t xml:space="preserve"> </w:t>
            </w:r>
            <w:proofErr w:type="gramStart"/>
            <w:r w:rsidRPr="0018384E">
              <w:rPr>
                <w:bCs/>
                <w:color w:val="000000"/>
                <w:sz w:val="26"/>
                <w:szCs w:val="26"/>
              </w:rPr>
              <w:t>такого</w:t>
            </w:r>
            <w:proofErr w:type="gramEnd"/>
            <w:r w:rsidRPr="0018384E">
              <w:rPr>
                <w:bCs/>
                <w:color w:val="000000"/>
                <w:sz w:val="26"/>
                <w:szCs w:val="26"/>
              </w:rPr>
              <w:t xml:space="preserve"> рода покупке, однако, в любом случае, помогут фирме увеличить суммарный доход от продаж</w:t>
            </w:r>
          </w:p>
        </w:tc>
      </w:tr>
    </w:tbl>
    <w:p w:rsidR="00BF5BE9" w:rsidRDefault="00BF5BE9" w:rsidP="0018384E">
      <w:pPr>
        <w:pStyle w:val="2"/>
        <w:numPr>
          <w:ilvl w:val="0"/>
          <w:numId w:val="0"/>
        </w:numPr>
        <w:spacing w:after="120"/>
        <w:ind w:left="4395"/>
        <w:jc w:val="both"/>
        <w:rPr>
          <w:b w:val="0"/>
        </w:rPr>
      </w:pPr>
    </w:p>
    <w:p w:rsidR="00BF5BE9" w:rsidRDefault="00BF5BE9" w:rsidP="00BF5BE9">
      <w:pPr>
        <w:pStyle w:val="2"/>
      </w:pPr>
      <w:r>
        <w:br w:type="page"/>
      </w:r>
    </w:p>
    <w:p w:rsidR="00716817" w:rsidRDefault="00716817" w:rsidP="00BF5BE9">
      <w:pPr>
        <w:pStyle w:val="1"/>
      </w:pPr>
      <w:bookmarkStart w:id="7" w:name="_Toc25139121"/>
      <w:r>
        <w:lastRenderedPageBreak/>
        <w:t>Лекция 6. Стратегии маркетингового ценообразования.</w:t>
      </w:r>
      <w:bookmarkEnd w:id="7"/>
    </w:p>
    <w:p w:rsidR="00716817" w:rsidRDefault="00716817" w:rsidP="00CE0D46">
      <w:pPr>
        <w:pStyle w:val="25"/>
        <w:numPr>
          <w:ilvl w:val="0"/>
          <w:numId w:val="48"/>
        </w:numPr>
        <w:ind w:left="284" w:hanging="284"/>
        <w:rPr>
          <w:sz w:val="26"/>
        </w:rPr>
      </w:pPr>
      <w:r>
        <w:rPr>
          <w:sz w:val="26"/>
        </w:rPr>
        <w:t>Стратегии “Скользящей падающей цены” и “Роста цены проникания”.</w:t>
      </w:r>
    </w:p>
    <w:p w:rsidR="00716817" w:rsidRDefault="00716817" w:rsidP="00CE0D46">
      <w:pPr>
        <w:pStyle w:val="25"/>
        <w:numPr>
          <w:ilvl w:val="0"/>
          <w:numId w:val="48"/>
        </w:numPr>
        <w:ind w:left="284" w:hanging="284"/>
        <w:rPr>
          <w:sz w:val="26"/>
        </w:rPr>
      </w:pPr>
      <w:r>
        <w:rPr>
          <w:sz w:val="26"/>
        </w:rPr>
        <w:t>Конкурентные стратегии.</w:t>
      </w:r>
    </w:p>
    <w:p w:rsidR="00716817" w:rsidRDefault="00716817" w:rsidP="00CE0D46">
      <w:pPr>
        <w:pStyle w:val="25"/>
        <w:numPr>
          <w:ilvl w:val="0"/>
          <w:numId w:val="48"/>
        </w:numPr>
        <w:ind w:left="284" w:hanging="284"/>
        <w:rPr>
          <w:sz w:val="26"/>
        </w:rPr>
      </w:pPr>
      <w:r>
        <w:rPr>
          <w:sz w:val="26"/>
        </w:rPr>
        <w:t>Стратегия «Дифференциации цен в рамках взаимосвязанных товаров».</w:t>
      </w:r>
    </w:p>
    <w:p w:rsidR="00716817" w:rsidRDefault="00716817" w:rsidP="00CE0D46">
      <w:pPr>
        <w:pStyle w:val="25"/>
        <w:numPr>
          <w:ilvl w:val="0"/>
          <w:numId w:val="48"/>
        </w:numPr>
        <w:ind w:left="284" w:hanging="284"/>
        <w:rPr>
          <w:sz w:val="26"/>
        </w:rPr>
      </w:pPr>
      <w:r>
        <w:rPr>
          <w:sz w:val="26"/>
        </w:rPr>
        <w:t>Стратегия «Ценовой дискриминации».</w:t>
      </w:r>
    </w:p>
    <w:p w:rsidR="00716817" w:rsidRDefault="00716817" w:rsidP="00CE0D46">
      <w:pPr>
        <w:pStyle w:val="25"/>
        <w:numPr>
          <w:ilvl w:val="0"/>
          <w:numId w:val="48"/>
        </w:numPr>
        <w:ind w:left="284" w:hanging="284"/>
        <w:rPr>
          <w:sz w:val="26"/>
        </w:rPr>
      </w:pPr>
      <w:r>
        <w:rPr>
          <w:sz w:val="26"/>
        </w:rPr>
        <w:t>Стратегия «Ценовых линий».</w:t>
      </w:r>
    </w:p>
    <w:p w:rsidR="00716817" w:rsidRDefault="00716817" w:rsidP="00716817">
      <w:pPr>
        <w:pStyle w:val="25"/>
        <w:spacing w:after="120"/>
        <w:rPr>
          <w:sz w:val="26"/>
        </w:rPr>
      </w:pPr>
    </w:p>
    <w:p w:rsidR="00716817" w:rsidRDefault="00716817" w:rsidP="00557814">
      <w:pPr>
        <w:pStyle w:val="23"/>
        <w:spacing w:line="360" w:lineRule="auto"/>
        <w:rPr>
          <w:b/>
          <w:i w:val="0"/>
        </w:rPr>
      </w:pPr>
      <w:r>
        <w:rPr>
          <w:b/>
          <w:i w:val="0"/>
        </w:rPr>
        <w:t>Конкурентные стратегии</w:t>
      </w:r>
    </w:p>
    <w:p w:rsidR="00716817" w:rsidRDefault="00716817" w:rsidP="00557814">
      <w:pPr>
        <w:pStyle w:val="23"/>
        <w:spacing w:line="360" w:lineRule="auto"/>
        <w:rPr>
          <w:i w:val="0"/>
        </w:rPr>
      </w:pPr>
      <w:r>
        <w:rPr>
          <w:b/>
          <w:i w:val="0"/>
        </w:rPr>
        <w:t>Стратегия “Преимущественной цены”</w:t>
      </w:r>
      <w:r>
        <w:rPr>
          <w:i w:val="0"/>
        </w:rPr>
        <w:t xml:space="preserve"> направлена на достижение преимущества по отношению к конкурентам с целью </w:t>
      </w:r>
      <w:proofErr w:type="gramStart"/>
      <w:r>
        <w:rPr>
          <w:i w:val="0"/>
        </w:rPr>
        <w:t>атаковать</w:t>
      </w:r>
      <w:proofErr w:type="gramEnd"/>
      <w:r>
        <w:rPr>
          <w:i w:val="0"/>
        </w:rPr>
        <w:t xml:space="preserve"> или защищаться от натиска конкурентов. Соответствует целям расширения или захвата рынка и использования существующего положения.</w:t>
      </w:r>
    </w:p>
    <w:p w:rsidR="00716817" w:rsidRDefault="00716817" w:rsidP="00557814">
      <w:pPr>
        <w:pStyle w:val="23"/>
        <w:spacing w:line="360" w:lineRule="auto"/>
        <w:rPr>
          <w:i w:val="0"/>
        </w:rPr>
      </w:pPr>
      <w:r>
        <w:rPr>
          <w:i w:val="0"/>
        </w:rPr>
        <w:t>Различают два варианта стратегии:</w:t>
      </w:r>
    </w:p>
    <w:p w:rsidR="00716817" w:rsidRDefault="00716817" w:rsidP="00CE0D46">
      <w:pPr>
        <w:pStyle w:val="23"/>
        <w:numPr>
          <w:ilvl w:val="0"/>
          <w:numId w:val="49"/>
        </w:numPr>
        <w:spacing w:line="360" w:lineRule="auto"/>
        <w:rPr>
          <w:i w:val="0"/>
        </w:rPr>
      </w:pPr>
      <w:r>
        <w:rPr>
          <w:i w:val="0"/>
        </w:rPr>
        <w:t>Лидерство в качестве – цена выше, чем у конкурента (неценовая конкуренция)</w:t>
      </w:r>
    </w:p>
    <w:p w:rsidR="00716817" w:rsidRDefault="00716817" w:rsidP="00CE0D46">
      <w:pPr>
        <w:pStyle w:val="23"/>
        <w:numPr>
          <w:ilvl w:val="0"/>
          <w:numId w:val="49"/>
        </w:numPr>
        <w:spacing w:line="360" w:lineRule="auto"/>
        <w:rPr>
          <w:i w:val="0"/>
        </w:rPr>
      </w:pPr>
      <w:r>
        <w:rPr>
          <w:i w:val="0"/>
        </w:rPr>
        <w:t>Ценовая конкуренция: цены ниже, чем у конкурентов за счет более низких издержек.</w:t>
      </w:r>
    </w:p>
    <w:p w:rsidR="00716817" w:rsidRDefault="00716817" w:rsidP="00557814">
      <w:pPr>
        <w:pStyle w:val="23"/>
        <w:spacing w:line="360" w:lineRule="auto"/>
        <w:ind w:firstLine="0"/>
      </w:pPr>
      <w:r>
        <w:t>Условия применения:</w:t>
      </w:r>
    </w:p>
    <w:p w:rsidR="00716817" w:rsidRDefault="00716817" w:rsidP="00557814">
      <w:pPr>
        <w:pStyle w:val="23"/>
        <w:spacing w:line="360" w:lineRule="auto"/>
        <w:ind w:firstLine="0"/>
        <w:rPr>
          <w:i w:val="0"/>
        </w:rPr>
      </w:pPr>
      <w:r>
        <w:rPr>
          <w:i w:val="0"/>
          <w:u w:val="single"/>
        </w:rPr>
        <w:t>Фирма</w:t>
      </w:r>
      <w:r>
        <w:rPr>
          <w:i w:val="0"/>
        </w:rPr>
        <w:t>: работающая в условиях явной для потребителя конкуренции.</w:t>
      </w:r>
    </w:p>
    <w:p w:rsidR="00716817" w:rsidRDefault="00716817" w:rsidP="00557814">
      <w:pPr>
        <w:pStyle w:val="23"/>
        <w:spacing w:line="360" w:lineRule="auto"/>
        <w:ind w:firstLine="0"/>
        <w:rPr>
          <w:i w:val="0"/>
        </w:rPr>
      </w:pPr>
      <w:r>
        <w:rPr>
          <w:i w:val="0"/>
          <w:u w:val="single"/>
        </w:rPr>
        <w:t>Товар</w:t>
      </w:r>
      <w:r>
        <w:rPr>
          <w:i w:val="0"/>
        </w:rPr>
        <w:t>: широкого потребления, имеет заменители.</w:t>
      </w:r>
    </w:p>
    <w:p w:rsidR="00716817" w:rsidRDefault="00716817" w:rsidP="00557814">
      <w:pPr>
        <w:pStyle w:val="23"/>
        <w:spacing w:line="360" w:lineRule="auto"/>
        <w:ind w:firstLine="0"/>
        <w:rPr>
          <w:i w:val="0"/>
        </w:rPr>
      </w:pPr>
      <w:r>
        <w:rPr>
          <w:i w:val="0"/>
          <w:u w:val="single"/>
        </w:rPr>
        <w:t>Покупатель</w:t>
      </w:r>
      <w:r>
        <w:rPr>
          <w:i w:val="0"/>
        </w:rPr>
        <w:t>: давно занятый другими фирмами рыночный сегмент или сегмент рынка, подвергающийся атаке конкурентов.</w:t>
      </w:r>
    </w:p>
    <w:p w:rsidR="00557814" w:rsidRDefault="00557814" w:rsidP="00557814">
      <w:pPr>
        <w:pStyle w:val="23"/>
        <w:spacing w:line="360" w:lineRule="auto"/>
        <w:rPr>
          <w:b/>
          <w:i w:val="0"/>
        </w:rPr>
      </w:pPr>
    </w:p>
    <w:p w:rsidR="00716817" w:rsidRDefault="00716817" w:rsidP="00557814">
      <w:pPr>
        <w:pStyle w:val="23"/>
        <w:spacing w:line="360" w:lineRule="auto"/>
        <w:rPr>
          <w:i w:val="0"/>
        </w:rPr>
      </w:pPr>
      <w:r>
        <w:rPr>
          <w:b/>
          <w:i w:val="0"/>
        </w:rPr>
        <w:t>Стратегия “Следования за лидером”</w:t>
      </w:r>
    </w:p>
    <w:p w:rsidR="00716817" w:rsidRDefault="00716817" w:rsidP="00557814">
      <w:pPr>
        <w:pStyle w:val="23"/>
        <w:spacing w:line="360" w:lineRule="auto"/>
        <w:ind w:firstLine="0"/>
        <w:rPr>
          <w:i w:val="0"/>
        </w:rPr>
      </w:pPr>
      <w:r>
        <w:rPr>
          <w:i w:val="0"/>
        </w:rPr>
        <w:t>Недорогая по реализации линия поведения фирмы, основанная на копировании поведения ценового лидера. Соответствует цели использования существующего положения.</w:t>
      </w:r>
    </w:p>
    <w:p w:rsidR="00716817" w:rsidRDefault="00716817" w:rsidP="00557814">
      <w:pPr>
        <w:pStyle w:val="23"/>
        <w:spacing w:line="360" w:lineRule="auto"/>
        <w:ind w:firstLine="0"/>
      </w:pPr>
      <w:r>
        <w:t>Условия применения:</w:t>
      </w:r>
    </w:p>
    <w:p w:rsidR="00716817" w:rsidRDefault="00716817" w:rsidP="00557814">
      <w:pPr>
        <w:pStyle w:val="23"/>
        <w:spacing w:line="360" w:lineRule="auto"/>
        <w:ind w:firstLine="0"/>
        <w:rPr>
          <w:i w:val="0"/>
        </w:rPr>
      </w:pPr>
      <w:r>
        <w:rPr>
          <w:i w:val="0"/>
          <w:u w:val="single"/>
        </w:rPr>
        <w:t>Фирма</w:t>
      </w:r>
      <w:r>
        <w:rPr>
          <w:i w:val="0"/>
        </w:rPr>
        <w:t>: некрупная, имеющая в конкурентном пространстве лидера, име</w:t>
      </w:r>
      <w:r w:rsidR="00B96572">
        <w:rPr>
          <w:i w:val="0"/>
        </w:rPr>
        <w:t>е</w:t>
      </w:r>
      <w:r>
        <w:rPr>
          <w:i w:val="0"/>
        </w:rPr>
        <w:t>т возможность осуществлять мониторинг его ценовой политики.</w:t>
      </w:r>
    </w:p>
    <w:p w:rsidR="00716817" w:rsidRDefault="00716817" w:rsidP="00557814">
      <w:pPr>
        <w:pStyle w:val="23"/>
        <w:spacing w:line="360" w:lineRule="auto"/>
        <w:ind w:firstLine="0"/>
        <w:rPr>
          <w:i w:val="0"/>
        </w:rPr>
      </w:pPr>
      <w:r>
        <w:rPr>
          <w:i w:val="0"/>
          <w:u w:val="single"/>
        </w:rPr>
        <w:t>Товар</w:t>
      </w:r>
      <w:r>
        <w:rPr>
          <w:i w:val="0"/>
        </w:rPr>
        <w:t>: имеет равноценный или более устойчивый заменитель.</w:t>
      </w:r>
    </w:p>
    <w:p w:rsidR="00716817" w:rsidRDefault="00716817" w:rsidP="00557814">
      <w:pPr>
        <w:pStyle w:val="23"/>
        <w:spacing w:line="360" w:lineRule="auto"/>
        <w:ind w:firstLine="0"/>
        <w:rPr>
          <w:i w:val="0"/>
        </w:rPr>
      </w:pPr>
      <w:r>
        <w:rPr>
          <w:i w:val="0"/>
          <w:u w:val="single"/>
        </w:rPr>
        <w:t>Покупатель</w:t>
      </w:r>
      <w:r>
        <w:rPr>
          <w:i w:val="0"/>
        </w:rPr>
        <w:t>: массовый.</w:t>
      </w:r>
    </w:p>
    <w:p w:rsidR="00557814" w:rsidRDefault="00557814" w:rsidP="00557814">
      <w:pPr>
        <w:pStyle w:val="23"/>
        <w:spacing w:line="360" w:lineRule="auto"/>
        <w:rPr>
          <w:b/>
          <w:i w:val="0"/>
        </w:rPr>
      </w:pPr>
    </w:p>
    <w:p w:rsidR="00557814" w:rsidRDefault="00557814" w:rsidP="00557814">
      <w:pPr>
        <w:pStyle w:val="23"/>
        <w:spacing w:line="360" w:lineRule="auto"/>
        <w:rPr>
          <w:b/>
          <w:i w:val="0"/>
        </w:rPr>
      </w:pPr>
    </w:p>
    <w:p w:rsidR="00716817" w:rsidRDefault="00716817" w:rsidP="00557814">
      <w:pPr>
        <w:pStyle w:val="23"/>
        <w:spacing w:line="360" w:lineRule="auto"/>
        <w:rPr>
          <w:b/>
          <w:i w:val="0"/>
        </w:rPr>
      </w:pPr>
      <w:proofErr w:type="gramStart"/>
      <w:r>
        <w:rPr>
          <w:b/>
          <w:i w:val="0"/>
        </w:rPr>
        <w:lastRenderedPageBreak/>
        <w:t>Стратегия «Дифференциации цен в рамках взаимосвязанных товаров»)</w:t>
      </w:r>
      <w:proofErr w:type="gramEnd"/>
    </w:p>
    <w:p w:rsidR="00716817" w:rsidRDefault="00716817" w:rsidP="00557814">
      <w:pPr>
        <w:pStyle w:val="23"/>
        <w:spacing w:line="360" w:lineRule="auto"/>
        <w:ind w:firstLine="0"/>
        <w:rPr>
          <w:i w:val="0"/>
        </w:rPr>
      </w:pPr>
      <w:r>
        <w:rPr>
          <w:i w:val="0"/>
        </w:rPr>
        <w:t>Соответствует цели использования существующего положения (завоеванной доли рынка). Применяется для повышения рентабельности продаж и поддержания определенного уровня сбыта.</w:t>
      </w:r>
    </w:p>
    <w:p w:rsidR="00716817" w:rsidRDefault="00716817" w:rsidP="00557814">
      <w:pPr>
        <w:pStyle w:val="23"/>
        <w:spacing w:line="360" w:lineRule="auto"/>
        <w:ind w:firstLine="0"/>
        <w:rPr>
          <w:i w:val="0"/>
        </w:rPr>
      </w:pPr>
      <w:r>
        <w:rPr>
          <w:i w:val="0"/>
        </w:rPr>
        <w:t>Различают варианты стратегии:</w:t>
      </w:r>
    </w:p>
    <w:p w:rsidR="00716817" w:rsidRDefault="00716817" w:rsidP="00CE0D46">
      <w:pPr>
        <w:pStyle w:val="23"/>
        <w:numPr>
          <w:ilvl w:val="0"/>
          <w:numId w:val="50"/>
        </w:numPr>
        <w:spacing w:line="360" w:lineRule="auto"/>
        <w:rPr>
          <w:i w:val="0"/>
        </w:rPr>
      </w:pPr>
      <w:r>
        <w:rPr>
          <w:i w:val="0"/>
        </w:rPr>
        <w:t>Высокая цена на самый ходовой товар (приманку) восполняет увеличение затрат на разнообразие ассортимента и применение низких цен для дешевых или новых товаров. Применяется при продаже косметики, одежды, сладостей.</w:t>
      </w:r>
    </w:p>
    <w:p w:rsidR="00716817" w:rsidRDefault="00716817" w:rsidP="00CE0D46">
      <w:pPr>
        <w:pStyle w:val="23"/>
        <w:numPr>
          <w:ilvl w:val="0"/>
          <w:numId w:val="50"/>
        </w:numPr>
        <w:spacing w:line="360" w:lineRule="auto"/>
        <w:rPr>
          <w:i w:val="0"/>
        </w:rPr>
      </w:pPr>
      <w:r>
        <w:rPr>
          <w:i w:val="0"/>
        </w:rPr>
        <w:t xml:space="preserve">Низкая цена на основной товар (приманку) номенклатуры (например, бритвенный станок) компенсируется завышением цен </w:t>
      </w:r>
      <w:proofErr w:type="gramStart"/>
      <w:r>
        <w:rPr>
          <w:i w:val="0"/>
        </w:rPr>
        <w:t>на</w:t>
      </w:r>
      <w:proofErr w:type="gramEnd"/>
      <w:r>
        <w:rPr>
          <w:i w:val="0"/>
        </w:rPr>
        <w:t xml:space="preserve"> дополняющих товаров (кассет).</w:t>
      </w:r>
    </w:p>
    <w:p w:rsidR="00716817" w:rsidRDefault="00716817" w:rsidP="00CE0D46">
      <w:pPr>
        <w:pStyle w:val="23"/>
        <w:numPr>
          <w:ilvl w:val="0"/>
          <w:numId w:val="50"/>
        </w:numPr>
        <w:spacing w:line="360" w:lineRule="auto"/>
        <w:rPr>
          <w:i w:val="0"/>
        </w:rPr>
      </w:pPr>
      <w:r>
        <w:rPr>
          <w:i w:val="0"/>
        </w:rPr>
        <w:t>Выпуск нескольких версий товара для сегментов с разной эластичностью, например, номера “Люкс” и “Стандарт”, билеты разных классов, изделия из различных материалов.</w:t>
      </w:r>
    </w:p>
    <w:p w:rsidR="00716817" w:rsidRDefault="00716817" w:rsidP="00CE0D46">
      <w:pPr>
        <w:pStyle w:val="23"/>
        <w:numPr>
          <w:ilvl w:val="0"/>
          <w:numId w:val="50"/>
        </w:numPr>
        <w:spacing w:line="360" w:lineRule="auto"/>
        <w:rPr>
          <w:i w:val="0"/>
        </w:rPr>
      </w:pPr>
      <w:r>
        <w:rPr>
          <w:i w:val="0"/>
        </w:rPr>
        <w:t>Связывание в набор дополняющих или независимых товаров по льготной цене (ниже, чем цены продажи отдельных товаров). Пример: продажа сложного оборудования плюс техническая помощь плюс сервис плюс обучение персонала.</w:t>
      </w:r>
    </w:p>
    <w:p w:rsidR="00716817" w:rsidRDefault="00716817" w:rsidP="00557814">
      <w:pPr>
        <w:pStyle w:val="23"/>
        <w:spacing w:line="360" w:lineRule="auto"/>
      </w:pPr>
      <w:r>
        <w:t>Условия применения:</w:t>
      </w:r>
    </w:p>
    <w:p w:rsidR="00716817" w:rsidRDefault="00716817" w:rsidP="00557814">
      <w:pPr>
        <w:pStyle w:val="23"/>
        <w:spacing w:line="360" w:lineRule="auto"/>
        <w:ind w:firstLine="0"/>
        <w:rPr>
          <w:i w:val="0"/>
        </w:rPr>
      </w:pPr>
      <w:r>
        <w:rPr>
          <w:i w:val="0"/>
          <w:u w:val="single"/>
        </w:rPr>
        <w:t>Фирма</w:t>
      </w:r>
      <w:r>
        <w:rPr>
          <w:i w:val="0"/>
        </w:rPr>
        <w:t>: работающая с широким спектром товаров.</w:t>
      </w:r>
    </w:p>
    <w:p w:rsidR="00716817" w:rsidRDefault="00716817" w:rsidP="00557814">
      <w:pPr>
        <w:pStyle w:val="23"/>
        <w:spacing w:line="360" w:lineRule="auto"/>
        <w:ind w:firstLine="0"/>
        <w:rPr>
          <w:i w:val="0"/>
        </w:rPr>
      </w:pPr>
      <w:r>
        <w:rPr>
          <w:i w:val="0"/>
          <w:u w:val="single"/>
        </w:rPr>
        <w:t>Товар</w:t>
      </w:r>
      <w:r>
        <w:rPr>
          <w:i w:val="0"/>
        </w:rPr>
        <w:t>: взаимосвязанные товары массового потребления</w:t>
      </w:r>
      <w:proofErr w:type="gramStart"/>
      <w:r>
        <w:rPr>
          <w:i w:val="0"/>
        </w:rPr>
        <w:t>..</w:t>
      </w:r>
      <w:proofErr w:type="gramEnd"/>
    </w:p>
    <w:p w:rsidR="00716817" w:rsidRDefault="00716817" w:rsidP="00557814">
      <w:pPr>
        <w:pStyle w:val="23"/>
        <w:spacing w:line="360" w:lineRule="auto"/>
        <w:ind w:firstLine="0"/>
        <w:rPr>
          <w:i w:val="0"/>
        </w:rPr>
      </w:pPr>
      <w:r>
        <w:rPr>
          <w:i w:val="0"/>
          <w:u w:val="single"/>
        </w:rPr>
        <w:t>Покупатель</w:t>
      </w:r>
      <w:r>
        <w:rPr>
          <w:i w:val="0"/>
        </w:rPr>
        <w:t>: со средними или высокими доходами.</w:t>
      </w:r>
    </w:p>
    <w:p w:rsidR="00557814" w:rsidRDefault="00557814" w:rsidP="00557814">
      <w:pPr>
        <w:pStyle w:val="23"/>
        <w:spacing w:line="360" w:lineRule="auto"/>
        <w:rPr>
          <w:b/>
          <w:i w:val="0"/>
        </w:rPr>
      </w:pPr>
    </w:p>
    <w:p w:rsidR="00716817" w:rsidRDefault="00716817" w:rsidP="00557814">
      <w:pPr>
        <w:pStyle w:val="23"/>
        <w:spacing w:line="360" w:lineRule="auto"/>
        <w:rPr>
          <w:b/>
          <w:i w:val="0"/>
        </w:rPr>
      </w:pPr>
      <w:proofErr w:type="gramStart"/>
      <w:r>
        <w:rPr>
          <w:b/>
          <w:i w:val="0"/>
        </w:rPr>
        <w:t>Стратегия «Ценовой дискриминации»)</w:t>
      </w:r>
      <w:proofErr w:type="gramEnd"/>
    </w:p>
    <w:p w:rsidR="00716817" w:rsidRDefault="00716817" w:rsidP="00557814">
      <w:pPr>
        <w:pStyle w:val="23"/>
        <w:spacing w:line="360" w:lineRule="auto"/>
        <w:ind w:firstLine="0"/>
        <w:rPr>
          <w:i w:val="0"/>
        </w:rPr>
      </w:pPr>
      <w:r>
        <w:rPr>
          <w:i w:val="0"/>
        </w:rPr>
        <w:t>Также соответствует цели использования существующего положения (завоеванной доли рынка). Заключается в продаже одного товара разным клиентам по разным ценам или предоставление ценовых льгот некоторым клиентам.</w:t>
      </w:r>
    </w:p>
    <w:p w:rsidR="00716817" w:rsidRDefault="00716817" w:rsidP="00557814">
      <w:pPr>
        <w:pStyle w:val="23"/>
        <w:spacing w:line="360" w:lineRule="auto"/>
        <w:ind w:firstLine="0"/>
        <w:rPr>
          <w:i w:val="0"/>
        </w:rPr>
      </w:pPr>
      <w:r>
        <w:rPr>
          <w:i w:val="0"/>
        </w:rPr>
        <w:t>Различают два варианта стратегии:</w:t>
      </w:r>
    </w:p>
    <w:p w:rsidR="00716817" w:rsidRDefault="00716817" w:rsidP="00CE0D46">
      <w:pPr>
        <w:pStyle w:val="23"/>
        <w:numPr>
          <w:ilvl w:val="0"/>
          <w:numId w:val="20"/>
        </w:numPr>
        <w:tabs>
          <w:tab w:val="clear" w:pos="360"/>
          <w:tab w:val="num" w:pos="426"/>
        </w:tabs>
        <w:spacing w:line="360" w:lineRule="auto"/>
        <w:ind w:left="0" w:firstLine="0"/>
        <w:rPr>
          <w:i w:val="0"/>
        </w:rPr>
      </w:pPr>
      <w:r>
        <w:rPr>
          <w:i w:val="0"/>
        </w:rPr>
        <w:t>Льготы постоянным партнерам.</w:t>
      </w:r>
    </w:p>
    <w:p w:rsidR="00716817" w:rsidRDefault="00716817" w:rsidP="00CE0D46">
      <w:pPr>
        <w:pStyle w:val="23"/>
        <w:numPr>
          <w:ilvl w:val="0"/>
          <w:numId w:val="20"/>
        </w:numPr>
        <w:tabs>
          <w:tab w:val="clear" w:pos="360"/>
          <w:tab w:val="num" w:pos="426"/>
        </w:tabs>
        <w:spacing w:line="360" w:lineRule="auto"/>
        <w:ind w:left="0" w:firstLine="0"/>
        <w:rPr>
          <w:i w:val="0"/>
        </w:rPr>
      </w:pPr>
      <w:r>
        <w:rPr>
          <w:i w:val="0"/>
        </w:rPr>
        <w:lastRenderedPageBreak/>
        <w:t>Разные цены в зависимости от времени пользования (такси в городе), типа потребителя (электроэнергия частным лицам и организациям), скидки за объем поставки.</w:t>
      </w:r>
    </w:p>
    <w:p w:rsidR="00716817" w:rsidRDefault="00716817" w:rsidP="00557814">
      <w:pPr>
        <w:pStyle w:val="23"/>
        <w:spacing w:line="360" w:lineRule="auto"/>
      </w:pPr>
      <w:r>
        <w:t>Условия применения:</w:t>
      </w:r>
    </w:p>
    <w:p w:rsidR="00716817" w:rsidRDefault="00716817" w:rsidP="00557814">
      <w:pPr>
        <w:pStyle w:val="23"/>
        <w:spacing w:line="360" w:lineRule="auto"/>
        <w:ind w:firstLine="0"/>
        <w:rPr>
          <w:i w:val="0"/>
        </w:rPr>
      </w:pPr>
      <w:r>
        <w:rPr>
          <w:i w:val="0"/>
          <w:u w:val="single"/>
        </w:rPr>
        <w:t>Фирма</w:t>
      </w:r>
      <w:r>
        <w:rPr>
          <w:i w:val="0"/>
        </w:rPr>
        <w:t>: реальный или мнимый (в представлении покупателя) монополист.</w:t>
      </w:r>
    </w:p>
    <w:p w:rsidR="00716817" w:rsidRDefault="00716817" w:rsidP="00557814">
      <w:pPr>
        <w:pStyle w:val="23"/>
        <w:spacing w:line="360" w:lineRule="auto"/>
        <w:ind w:firstLine="0"/>
        <w:rPr>
          <w:i w:val="0"/>
        </w:rPr>
      </w:pPr>
      <w:r>
        <w:rPr>
          <w:i w:val="0"/>
          <w:u w:val="single"/>
        </w:rPr>
        <w:t>Товар</w:t>
      </w:r>
      <w:r>
        <w:rPr>
          <w:i w:val="0"/>
        </w:rPr>
        <w:t xml:space="preserve">: уникальный, не имеющий равноценных заменителей. Кроме того, невозможно или затруднительно осуществить перемещение товара фирмы с “дешевого” рынка </w:t>
      </w:r>
      <w:proofErr w:type="spellStart"/>
      <w:r>
        <w:rPr>
          <w:i w:val="0"/>
        </w:rPr>
        <w:t>н</w:t>
      </w:r>
      <w:proofErr w:type="gramStart"/>
      <w:r>
        <w:rPr>
          <w:i w:val="0"/>
        </w:rPr>
        <w:t>а“</w:t>
      </w:r>
      <w:proofErr w:type="gramEnd"/>
      <w:r>
        <w:rPr>
          <w:i w:val="0"/>
        </w:rPr>
        <w:t>дорогой</w:t>
      </w:r>
      <w:proofErr w:type="spellEnd"/>
      <w:r>
        <w:rPr>
          <w:i w:val="0"/>
        </w:rPr>
        <w:t>”.</w:t>
      </w:r>
    </w:p>
    <w:p w:rsidR="00716817" w:rsidRDefault="00716817" w:rsidP="00557814">
      <w:pPr>
        <w:pStyle w:val="23"/>
        <w:spacing w:line="360" w:lineRule="auto"/>
        <w:ind w:firstLine="0"/>
        <w:rPr>
          <w:i w:val="0"/>
        </w:rPr>
      </w:pPr>
      <w:r>
        <w:rPr>
          <w:i w:val="0"/>
          <w:u w:val="single"/>
        </w:rPr>
        <w:t>Покупатель</w:t>
      </w:r>
      <w:r>
        <w:rPr>
          <w:i w:val="0"/>
        </w:rPr>
        <w:t xml:space="preserve">: постоянные клиенты, эластичность спроса у разных потребителей </w:t>
      </w:r>
      <w:proofErr w:type="gramStart"/>
      <w:r>
        <w:rPr>
          <w:i w:val="0"/>
        </w:rPr>
        <w:t>существенно разная</w:t>
      </w:r>
      <w:proofErr w:type="gramEnd"/>
      <w:r>
        <w:rPr>
          <w:i w:val="0"/>
        </w:rPr>
        <w:t>.</w:t>
      </w:r>
    </w:p>
    <w:p w:rsidR="00557814" w:rsidRDefault="00557814" w:rsidP="00557814">
      <w:pPr>
        <w:pStyle w:val="23"/>
        <w:spacing w:line="360" w:lineRule="auto"/>
        <w:rPr>
          <w:b/>
          <w:i w:val="0"/>
        </w:rPr>
      </w:pPr>
    </w:p>
    <w:p w:rsidR="00716817" w:rsidRDefault="00716817" w:rsidP="00557814">
      <w:pPr>
        <w:pStyle w:val="23"/>
        <w:spacing w:line="360" w:lineRule="auto"/>
        <w:rPr>
          <w:b/>
          <w:i w:val="0"/>
        </w:rPr>
      </w:pPr>
      <w:proofErr w:type="gramStart"/>
      <w:r>
        <w:rPr>
          <w:b/>
          <w:i w:val="0"/>
        </w:rPr>
        <w:t>Стратегия «Ценовых линий»)</w:t>
      </w:r>
      <w:proofErr w:type="gramEnd"/>
    </w:p>
    <w:p w:rsidR="00716817" w:rsidRDefault="00716817" w:rsidP="00557814">
      <w:pPr>
        <w:pStyle w:val="23"/>
        <w:spacing w:line="360" w:lineRule="auto"/>
        <w:rPr>
          <w:i w:val="0"/>
        </w:rPr>
      </w:pPr>
      <w:r>
        <w:rPr>
          <w:i w:val="0"/>
        </w:rPr>
        <w:t>Предусматривает использование резкой дифференциации цен на ассортиментные виды товара с целью создать представления о принципиальном отличии в качестве у покупателей с учетом порогов их ценовой чувствительности. Для этого на основе исследования поведения покупателей определяются пороги их чувствительности к изменению цены – ценовую линию.</w:t>
      </w:r>
    </w:p>
    <w:p w:rsidR="00716817" w:rsidRDefault="00716817" w:rsidP="00557814">
      <w:pPr>
        <w:pStyle w:val="23"/>
        <w:spacing w:line="360" w:lineRule="auto"/>
        <w:rPr>
          <w:i w:val="0"/>
        </w:rPr>
      </w:pPr>
      <w:r>
        <w:rPr>
          <w:i w:val="0"/>
        </w:rPr>
        <w:t>Например, недорогие радиоприемники могут иметь цены от 8$ до 20$, средние – от 22$ до 55$ и дорогие – от 55$ до 120$. После определения диапазонов устанавливается ограниченное число конкретных цен. Эти цены должны быть четкими и не очень близкими. Недорогие приемники могут стоить $8, $12, $20. При цене 8 может быть продано</w:t>
      </w:r>
      <w:proofErr w:type="gramStart"/>
      <w:r>
        <w:rPr>
          <w:i w:val="0"/>
        </w:rPr>
        <w:t>1</w:t>
      </w:r>
      <w:proofErr w:type="gramEnd"/>
      <w:r>
        <w:rPr>
          <w:i w:val="0"/>
        </w:rPr>
        <w:t xml:space="preserve"> тыс. приемников. Цена в $9 представляется существенно более дорогой. При цене от $9 до $12 спрос составляет 400 ед. поскольку потребители психологически воспринимают эти цены как одинаковые. Поэтому цена должна равняться $12, так как она обеспечивает такой же спрос как $9, $10, $11. Цена в $13 представляется существенно более дорогой. При цене от $13 до $20 спрос находится на уровне 100 приемников, поскольку потребители воспринимают цены как одинаковые. Поэтому устанавливается цена $20. Если фирма использует ценовую линию $8, $12, $20, то это максимизирует общие </w:t>
      </w:r>
      <w:proofErr w:type="spellStart"/>
      <w:r>
        <w:rPr>
          <w:i w:val="0"/>
        </w:rPr>
        <w:t>доходы</w:t>
      </w:r>
      <w:proofErr w:type="gramStart"/>
      <w:r>
        <w:rPr>
          <w:i w:val="0"/>
        </w:rPr>
        <w:t>:о</w:t>
      </w:r>
      <w:proofErr w:type="gramEnd"/>
      <w:r>
        <w:rPr>
          <w:i w:val="0"/>
        </w:rPr>
        <w:t>на</w:t>
      </w:r>
      <w:proofErr w:type="spellEnd"/>
      <w:r>
        <w:rPr>
          <w:i w:val="0"/>
        </w:rPr>
        <w:t xml:space="preserve"> продаст 100 штук по $20, 300 штук по $12 и 600 штук по цене $8. Общий доход составит $10400, а при продаже 1000 штук по цене $8 доход составляет $8000.</w:t>
      </w:r>
    </w:p>
    <w:p w:rsidR="00716817" w:rsidRDefault="00716817" w:rsidP="00557814">
      <w:pPr>
        <w:pStyle w:val="23"/>
        <w:spacing w:line="360" w:lineRule="auto"/>
      </w:pPr>
      <w:r>
        <w:lastRenderedPageBreak/>
        <w:t>Условия применения:</w:t>
      </w:r>
    </w:p>
    <w:p w:rsidR="00716817" w:rsidRDefault="00716817" w:rsidP="00557814">
      <w:pPr>
        <w:pStyle w:val="23"/>
        <w:spacing w:line="360" w:lineRule="auto"/>
        <w:ind w:firstLine="0"/>
        <w:rPr>
          <w:i w:val="0"/>
        </w:rPr>
      </w:pPr>
      <w:r>
        <w:rPr>
          <w:i w:val="0"/>
          <w:u w:val="single"/>
        </w:rPr>
        <w:t>Фирма</w:t>
      </w:r>
      <w:r>
        <w:rPr>
          <w:i w:val="0"/>
        </w:rPr>
        <w:t>: имеет опытных специалистов по маркетингу и возможность проведения дорогостоящих исследований рынка.</w:t>
      </w:r>
    </w:p>
    <w:p w:rsidR="00716817" w:rsidRDefault="00716817" w:rsidP="00557814">
      <w:pPr>
        <w:pStyle w:val="23"/>
        <w:spacing w:line="360" w:lineRule="auto"/>
        <w:ind w:firstLine="0"/>
        <w:rPr>
          <w:i w:val="0"/>
        </w:rPr>
      </w:pPr>
      <w:r>
        <w:rPr>
          <w:i w:val="0"/>
          <w:u w:val="single"/>
        </w:rPr>
        <w:t>Товар</w:t>
      </w:r>
      <w:r>
        <w:rPr>
          <w:i w:val="0"/>
        </w:rPr>
        <w:t>: имеет ассортиментный набор и качество, сложное для однозначного определения потребителем.</w:t>
      </w:r>
    </w:p>
    <w:p w:rsidR="00716817" w:rsidRDefault="00716817" w:rsidP="00557814">
      <w:pPr>
        <w:pStyle w:val="23"/>
        <w:spacing w:line="360" w:lineRule="auto"/>
        <w:ind w:firstLine="0"/>
        <w:rPr>
          <w:i w:val="0"/>
        </w:rPr>
      </w:pPr>
      <w:r>
        <w:rPr>
          <w:i w:val="0"/>
          <w:u w:val="single"/>
        </w:rPr>
        <w:t>Покупатель</w:t>
      </w:r>
      <w:r>
        <w:rPr>
          <w:i w:val="0"/>
        </w:rPr>
        <w:t>: имеет высокую ценовую эластичность спроса.</w:t>
      </w:r>
    </w:p>
    <w:p w:rsidR="00557814" w:rsidRDefault="00557814">
      <w:pPr>
        <w:rPr>
          <w:rFonts w:eastAsia="Calibri"/>
          <w:sz w:val="28"/>
          <w:szCs w:val="20"/>
          <w:lang w:eastAsia="ru-RU"/>
        </w:rPr>
      </w:pPr>
      <w:r>
        <w:rPr>
          <w:b/>
        </w:rPr>
        <w:br w:type="page"/>
      </w:r>
    </w:p>
    <w:p w:rsidR="00716817" w:rsidRDefault="00716817" w:rsidP="00557814">
      <w:pPr>
        <w:pStyle w:val="1"/>
      </w:pPr>
      <w:bookmarkStart w:id="8" w:name="_Toc25139122"/>
      <w:r>
        <w:lastRenderedPageBreak/>
        <w:t>Лекция 7. Методы маркетингового ценообразования.</w:t>
      </w:r>
      <w:bookmarkEnd w:id="8"/>
    </w:p>
    <w:p w:rsidR="00716817" w:rsidRDefault="00716817" w:rsidP="00CE0D46">
      <w:pPr>
        <w:pStyle w:val="25"/>
        <w:numPr>
          <w:ilvl w:val="0"/>
          <w:numId w:val="21"/>
        </w:numPr>
        <w:spacing w:line="360" w:lineRule="auto"/>
        <w:ind w:left="0"/>
        <w:jc w:val="both"/>
        <w:rPr>
          <w:sz w:val="26"/>
        </w:rPr>
      </w:pPr>
      <w:r>
        <w:rPr>
          <w:sz w:val="26"/>
        </w:rPr>
        <w:t xml:space="preserve"> Понятие метода ценообразования. Взаимосвязь методов и стратегий ценообразования</w:t>
      </w:r>
      <w:proofErr w:type="gramStart"/>
      <w:r>
        <w:rPr>
          <w:sz w:val="26"/>
        </w:rPr>
        <w:t>.</w:t>
      </w:r>
      <w:proofErr w:type="gramEnd"/>
      <w:r>
        <w:rPr>
          <w:sz w:val="26"/>
        </w:rPr>
        <w:t xml:space="preserve"> </w:t>
      </w:r>
      <w:proofErr w:type="gramStart"/>
      <w:r>
        <w:rPr>
          <w:sz w:val="26"/>
        </w:rPr>
        <w:t>к</w:t>
      </w:r>
      <w:proofErr w:type="gramEnd"/>
      <w:r>
        <w:rPr>
          <w:sz w:val="26"/>
        </w:rPr>
        <w:t>лассификация методов ценообразования.</w:t>
      </w:r>
    </w:p>
    <w:p w:rsidR="00716817" w:rsidRDefault="00716817" w:rsidP="00CE0D46">
      <w:pPr>
        <w:pStyle w:val="25"/>
        <w:numPr>
          <w:ilvl w:val="0"/>
          <w:numId w:val="21"/>
        </w:numPr>
        <w:spacing w:line="360" w:lineRule="auto"/>
        <w:ind w:left="0"/>
        <w:jc w:val="both"/>
        <w:rPr>
          <w:sz w:val="26"/>
        </w:rPr>
      </w:pPr>
      <w:r>
        <w:rPr>
          <w:sz w:val="26"/>
        </w:rPr>
        <w:t>Методы ценообразования, ориентированные на затраты.</w:t>
      </w:r>
    </w:p>
    <w:p w:rsidR="00716817" w:rsidRDefault="00716817" w:rsidP="00557814">
      <w:pPr>
        <w:pStyle w:val="25"/>
        <w:spacing w:line="360" w:lineRule="auto"/>
        <w:ind w:left="0"/>
        <w:jc w:val="both"/>
        <w:rPr>
          <w:sz w:val="26"/>
        </w:rPr>
      </w:pPr>
    </w:p>
    <w:p w:rsidR="00716817" w:rsidRDefault="00716817" w:rsidP="00557814">
      <w:pPr>
        <w:pStyle w:val="25"/>
        <w:spacing w:line="360" w:lineRule="auto"/>
        <w:ind w:left="0" w:firstLine="0"/>
        <w:jc w:val="both"/>
        <w:rPr>
          <w:sz w:val="26"/>
        </w:rPr>
      </w:pPr>
      <w:r>
        <w:rPr>
          <w:sz w:val="26"/>
        </w:rPr>
        <w:t>Стратегическому уровню цены, с которым товар выйдет на рынок, надо придать числовую форму. Продавец должен определить и обосновать цену, которую хочет и может предложить рынку.</w:t>
      </w:r>
    </w:p>
    <w:p w:rsidR="00716817" w:rsidRDefault="00716817" w:rsidP="00557814">
      <w:pPr>
        <w:pStyle w:val="25"/>
        <w:spacing w:line="360" w:lineRule="auto"/>
        <w:ind w:left="0" w:firstLine="737"/>
        <w:jc w:val="both"/>
        <w:rPr>
          <w:sz w:val="26"/>
        </w:rPr>
      </w:pPr>
      <w:r>
        <w:rPr>
          <w:sz w:val="26"/>
        </w:rPr>
        <w:t>Основные принципы установления цены определяется факторами ценообразования:</w:t>
      </w:r>
    </w:p>
    <w:p w:rsidR="00716817" w:rsidRDefault="00716817" w:rsidP="00CE0D46">
      <w:pPr>
        <w:pStyle w:val="25"/>
        <w:numPr>
          <w:ilvl w:val="0"/>
          <w:numId w:val="51"/>
        </w:numPr>
        <w:spacing w:line="360" w:lineRule="auto"/>
        <w:ind w:left="0"/>
        <w:jc w:val="both"/>
        <w:rPr>
          <w:sz w:val="26"/>
        </w:rPr>
      </w:pPr>
      <w:r>
        <w:rPr>
          <w:sz w:val="26"/>
        </w:rPr>
        <w:t>цена должна покрывать затраты и обеспечивать запланированный объём прибыли;</w:t>
      </w:r>
    </w:p>
    <w:p w:rsidR="00716817" w:rsidRDefault="00716817" w:rsidP="00CE0D46">
      <w:pPr>
        <w:pStyle w:val="25"/>
        <w:numPr>
          <w:ilvl w:val="0"/>
          <w:numId w:val="51"/>
        </w:numPr>
        <w:spacing w:line="360" w:lineRule="auto"/>
        <w:ind w:left="0"/>
        <w:jc w:val="both"/>
        <w:rPr>
          <w:sz w:val="26"/>
        </w:rPr>
      </w:pPr>
      <w:r>
        <w:rPr>
          <w:sz w:val="26"/>
        </w:rPr>
        <w:t>должна быть принята массой покупателей;</w:t>
      </w:r>
    </w:p>
    <w:p w:rsidR="00716817" w:rsidRDefault="00716817" w:rsidP="00CE0D46">
      <w:pPr>
        <w:pStyle w:val="25"/>
        <w:numPr>
          <w:ilvl w:val="0"/>
          <w:numId w:val="51"/>
        </w:numPr>
        <w:spacing w:line="360" w:lineRule="auto"/>
        <w:ind w:left="0"/>
        <w:jc w:val="both"/>
        <w:rPr>
          <w:sz w:val="26"/>
        </w:rPr>
      </w:pPr>
      <w:r>
        <w:rPr>
          <w:sz w:val="26"/>
        </w:rPr>
        <w:t>должна выдерживать стратегии конкурентов.</w:t>
      </w:r>
    </w:p>
    <w:p w:rsidR="00716817" w:rsidRDefault="00716817" w:rsidP="00557814">
      <w:pPr>
        <w:pStyle w:val="25"/>
        <w:spacing w:line="360" w:lineRule="auto"/>
        <w:ind w:left="0" w:firstLine="737"/>
        <w:jc w:val="both"/>
        <w:rPr>
          <w:sz w:val="26"/>
        </w:rPr>
      </w:pPr>
      <w:r>
        <w:rPr>
          <w:sz w:val="26"/>
        </w:rPr>
        <w:t xml:space="preserve">Заложить одновременно все условия в цену сложно, поэтому при первоначальном определении с учётом выбранной стратегии ценообразования надо определить приоритетное направление. В соответствии с этим выделяют методы, ориентированные </w:t>
      </w:r>
      <w:proofErr w:type="gramStart"/>
      <w:r>
        <w:rPr>
          <w:sz w:val="26"/>
        </w:rPr>
        <w:t>на</w:t>
      </w:r>
      <w:proofErr w:type="gramEnd"/>
      <w:r>
        <w:rPr>
          <w:sz w:val="26"/>
        </w:rPr>
        <w:t>:</w:t>
      </w:r>
    </w:p>
    <w:p w:rsidR="00716817" w:rsidRDefault="00716817" w:rsidP="00557814">
      <w:pPr>
        <w:pStyle w:val="25"/>
        <w:spacing w:line="360" w:lineRule="auto"/>
        <w:ind w:left="0" w:firstLine="0"/>
        <w:jc w:val="both"/>
        <w:rPr>
          <w:sz w:val="26"/>
        </w:rPr>
      </w:pPr>
      <w:r>
        <w:rPr>
          <w:sz w:val="26"/>
        </w:rPr>
        <w:t xml:space="preserve">1) </w:t>
      </w:r>
      <w:r>
        <w:rPr>
          <w:bCs/>
          <w:iCs/>
          <w:sz w:val="26"/>
        </w:rPr>
        <w:t>затрат</w:t>
      </w:r>
      <w:r>
        <w:rPr>
          <w:sz w:val="26"/>
        </w:rPr>
        <w:t>ы, 2) спрос; 3) конкурентов 4) синтетические или методы-</w:t>
      </w:r>
      <w:proofErr w:type="spellStart"/>
      <w:r>
        <w:rPr>
          <w:sz w:val="26"/>
        </w:rPr>
        <w:t>микс</w:t>
      </w:r>
      <w:proofErr w:type="spellEnd"/>
      <w:r>
        <w:rPr>
          <w:sz w:val="26"/>
        </w:rPr>
        <w:t>.</w:t>
      </w:r>
    </w:p>
    <w:p w:rsidR="00716817" w:rsidRDefault="00716817" w:rsidP="00557814">
      <w:pPr>
        <w:pStyle w:val="25"/>
        <w:spacing w:line="360" w:lineRule="auto"/>
        <w:ind w:left="0" w:firstLine="737"/>
        <w:jc w:val="both"/>
        <w:rPr>
          <w:sz w:val="26"/>
        </w:rPr>
      </w:pPr>
      <w:r>
        <w:rPr>
          <w:sz w:val="26"/>
        </w:rPr>
        <w:t>Таким образом, стратегия определяет генеральную линию ценообразования, а метод позволяет установить конкретное значение цены на товар.</w:t>
      </w:r>
    </w:p>
    <w:p w:rsidR="00716817" w:rsidRDefault="00716817" w:rsidP="00557814">
      <w:pPr>
        <w:pStyle w:val="a7"/>
        <w:spacing w:before="0" w:line="360" w:lineRule="auto"/>
      </w:pPr>
      <w:r>
        <w:t>Продавец и покупатель решают разные задачи: покупателя не интересуют затраты, которые понес продавец, его интересует соответствие полезности (ценности) товара и установленной на него цены. Продавец тоже решает задачу компенсации своих затрат, однако для того, чтобы продать товар и выручить деньги, он вынужден учитывать отношение покупателя к товару или, другими словами, заботиться о том, чтобы товар представлял ценность для покупателя, и назначать цену, соответствующую представлениям покупателя о ценности товара.</w:t>
      </w:r>
    </w:p>
    <w:p w:rsidR="00716817" w:rsidRDefault="00716817" w:rsidP="00557814">
      <w:pPr>
        <w:pStyle w:val="a7"/>
        <w:spacing w:before="0" w:line="360" w:lineRule="auto"/>
      </w:pPr>
      <w:r>
        <w:t>В зависимости от того, как это учитывают продавцы, различают затратный и ценностный подход к ценообразованию.</w:t>
      </w:r>
    </w:p>
    <w:p w:rsidR="00716817" w:rsidRDefault="00716817" w:rsidP="00716817">
      <w:pPr>
        <w:pStyle w:val="a7"/>
        <w:ind w:firstLine="0"/>
        <w:jc w:val="center"/>
        <w:rPr>
          <w:i/>
          <w:iCs/>
          <w:u w:val="single"/>
        </w:rPr>
      </w:pPr>
      <w:r>
        <w:rPr>
          <w:i/>
          <w:iCs/>
          <w:u w:val="single"/>
        </w:rPr>
        <w:t xml:space="preserve">Схема ценообразования на основе </w:t>
      </w:r>
      <w:r>
        <w:rPr>
          <w:bCs/>
          <w:i/>
          <w:iCs/>
          <w:u w:val="single"/>
        </w:rPr>
        <w:t>затрат</w:t>
      </w:r>
      <w:r>
        <w:rPr>
          <w:i/>
          <w:iCs/>
          <w:u w:val="single"/>
        </w:rPr>
        <w:t>:</w:t>
      </w:r>
    </w:p>
    <w:p w:rsidR="00716817" w:rsidRDefault="00716817" w:rsidP="00716817">
      <w:pPr>
        <w:pStyle w:val="a7"/>
        <w:ind w:firstLine="0"/>
      </w:pPr>
      <w:r>
        <w:rPr>
          <w:noProof/>
          <w:sz w:val="20"/>
        </w:rPr>
        <mc:AlternateContent>
          <mc:Choice Requires="wps">
            <w:drawing>
              <wp:anchor distT="0" distB="0" distL="114300" distR="114300" simplePos="0" relativeHeight="251729920" behindDoc="0" locked="0" layoutInCell="1" allowOverlap="1">
                <wp:simplePos x="0" y="0"/>
                <wp:positionH relativeFrom="column">
                  <wp:posOffset>2971800</wp:posOffset>
                </wp:positionH>
                <wp:positionV relativeFrom="paragraph">
                  <wp:posOffset>134620</wp:posOffset>
                </wp:positionV>
                <wp:extent cx="342900" cy="0"/>
                <wp:effectExtent l="7620" t="59690" r="20955" b="5461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pt" to="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">
                <v:stroke endarrow="block"/>
              </v:line>
            </w:pict>
          </mc:Fallback>
        </mc:AlternateContent>
      </w:r>
      <w:r>
        <w:rPr>
          <w:noProof/>
          <w:sz w:val="20"/>
        </w:rPr>
        <mc:AlternateContent>
          <mc:Choice Requires="wps">
            <w:drawing>
              <wp:anchor distT="0" distB="0" distL="114300" distR="114300" simplePos="0" relativeHeight="251730944" behindDoc="0" locked="0" layoutInCell="1" allowOverlap="1">
                <wp:simplePos x="0" y="0"/>
                <wp:positionH relativeFrom="column">
                  <wp:posOffset>4343400</wp:posOffset>
                </wp:positionH>
                <wp:positionV relativeFrom="paragraph">
                  <wp:posOffset>134620</wp:posOffset>
                </wp:positionV>
                <wp:extent cx="342900" cy="0"/>
                <wp:effectExtent l="7620" t="59690" r="20955" b="546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6pt" to="3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">
                <v:stroke endarrow="block"/>
              </v:line>
            </w:pict>
          </mc:Fallback>
        </mc:AlternateContent>
      </w:r>
      <w:r>
        <w:rPr>
          <w:noProof/>
          <w:sz w:val="20"/>
        </w:rPr>
        <mc:AlternateContent>
          <mc:Choice Requires="wps">
            <w:drawing>
              <wp:anchor distT="0" distB="0" distL="114300" distR="114300" simplePos="0" relativeHeight="251728896" behindDoc="0" locked="0" layoutInCell="1" allowOverlap="1">
                <wp:simplePos x="0" y="0"/>
                <wp:positionH relativeFrom="column">
                  <wp:posOffset>2057400</wp:posOffset>
                </wp:positionH>
                <wp:positionV relativeFrom="paragraph">
                  <wp:posOffset>134620</wp:posOffset>
                </wp:positionV>
                <wp:extent cx="342900" cy="0"/>
                <wp:effectExtent l="7620" t="59690" r="20955" b="5461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6pt" to="18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giYwIAAHs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">
                <v:stroke endarrow="block"/>
              </v:line>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685800</wp:posOffset>
                </wp:positionH>
                <wp:positionV relativeFrom="paragraph">
                  <wp:posOffset>134620</wp:posOffset>
                </wp:positionV>
                <wp:extent cx="342900" cy="0"/>
                <wp:effectExtent l="7620" t="59690" r="20955" b="5461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pt" to="8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StYwIAAHs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">
                <v:stroke endarrow="block"/>
              </v:line>
            </w:pict>
          </mc:Fallback>
        </mc:AlternateContent>
      </w:r>
      <w:r>
        <w:t>ТОВАРЫ          ИЗДЕРЖКИ           ЦЕНЫ           ЦЕННОСТИ           ПОТРЕБИТЕЛИ</w:t>
      </w:r>
    </w:p>
    <w:p w:rsidR="00716817" w:rsidRDefault="00716817" w:rsidP="00716817">
      <w:pPr>
        <w:pStyle w:val="a7"/>
        <w:rPr>
          <w:sz w:val="18"/>
        </w:rPr>
      </w:pPr>
    </w:p>
    <w:p w:rsidR="00557814" w:rsidRDefault="00557814">
      <w:pPr>
        <w:rPr>
          <w:i/>
          <w:iCs/>
          <w:sz w:val="26"/>
          <w:szCs w:val="20"/>
          <w:u w:val="single"/>
          <w:lang w:eastAsia="ru-RU"/>
        </w:rPr>
      </w:pPr>
      <w:r>
        <w:rPr>
          <w:i/>
          <w:iCs/>
          <w:u w:val="single"/>
        </w:rPr>
        <w:br w:type="page"/>
      </w:r>
    </w:p>
    <w:p w:rsidR="00716817" w:rsidRDefault="00716817" w:rsidP="00716817">
      <w:pPr>
        <w:pStyle w:val="a7"/>
        <w:ind w:firstLine="0"/>
        <w:jc w:val="center"/>
        <w:rPr>
          <w:i/>
          <w:iCs/>
          <w:u w:val="single"/>
        </w:rPr>
      </w:pPr>
      <w:r>
        <w:rPr>
          <w:i/>
          <w:iCs/>
          <w:u w:val="single"/>
        </w:rPr>
        <w:lastRenderedPageBreak/>
        <w:t xml:space="preserve">Схема ценообразования на основе </w:t>
      </w:r>
      <w:r>
        <w:rPr>
          <w:bCs/>
          <w:i/>
          <w:iCs/>
          <w:u w:val="single"/>
        </w:rPr>
        <w:t>ценности</w:t>
      </w:r>
      <w:r>
        <w:rPr>
          <w:i/>
          <w:iCs/>
          <w:u w:val="single"/>
        </w:rPr>
        <w:t>:</w:t>
      </w:r>
    </w:p>
    <w:p w:rsidR="00716817" w:rsidRDefault="00716817" w:rsidP="00716817">
      <w:pPr>
        <w:pStyle w:val="a7"/>
        <w:ind w:firstLine="0"/>
      </w:pPr>
      <w:r>
        <w:rPr>
          <w:noProof/>
          <w:sz w:val="20"/>
        </w:rPr>
        <mc:AlternateContent>
          <mc:Choice Requires="wps">
            <w:drawing>
              <wp:anchor distT="0" distB="0" distL="114300" distR="114300" simplePos="0" relativeHeight="251735040" behindDoc="0" locked="0" layoutInCell="1" allowOverlap="1">
                <wp:simplePos x="0" y="0"/>
                <wp:positionH relativeFrom="column">
                  <wp:posOffset>4800600</wp:posOffset>
                </wp:positionH>
                <wp:positionV relativeFrom="paragraph">
                  <wp:posOffset>131445</wp:posOffset>
                </wp:positionV>
                <wp:extent cx="342900" cy="0"/>
                <wp:effectExtent l="7620" t="60325" r="20955" b="5397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35pt" to="4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">
                <v:stroke endarrow="block"/>
              </v:line>
            </w:pict>
          </mc:Fallback>
        </mc:AlternateContent>
      </w:r>
      <w:r>
        <w:rPr>
          <w:noProof/>
          <w:sz w:val="20"/>
        </w:rPr>
        <mc:AlternateContent>
          <mc:Choice Requires="wps">
            <w:drawing>
              <wp:anchor distT="0" distB="0" distL="114300" distR="114300" simplePos="0" relativeHeight="251734016" behindDoc="0" locked="0" layoutInCell="1" allowOverlap="1">
                <wp:simplePos x="0" y="0"/>
                <wp:positionH relativeFrom="column">
                  <wp:posOffset>2628900</wp:posOffset>
                </wp:positionH>
                <wp:positionV relativeFrom="paragraph">
                  <wp:posOffset>131445</wp:posOffset>
                </wp:positionV>
                <wp:extent cx="228600" cy="0"/>
                <wp:effectExtent l="7620" t="60325" r="20955" b="5397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35pt" to="2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3kYwIAAHs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">
                <v:stroke endarrow="block"/>
              </v:line>
            </w:pict>
          </mc:Fallback>
        </mc:AlternateContent>
      </w:r>
      <w:r>
        <w:rPr>
          <w:noProof/>
          <w:sz w:val="20"/>
        </w:rPr>
        <mc:AlternateContent>
          <mc:Choice Requires="wps">
            <w:drawing>
              <wp:anchor distT="0" distB="0" distL="114300" distR="114300" simplePos="0" relativeHeight="251732992" behindDoc="0" locked="0" layoutInCell="1" allowOverlap="1">
                <wp:simplePos x="0" y="0"/>
                <wp:positionH relativeFrom="column">
                  <wp:posOffset>3543300</wp:posOffset>
                </wp:positionH>
                <wp:positionV relativeFrom="paragraph">
                  <wp:posOffset>131445</wp:posOffset>
                </wp:positionV>
                <wp:extent cx="342900" cy="0"/>
                <wp:effectExtent l="7620" t="60325" r="20955" b="5397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35pt" to="30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">
                <v:stroke endarrow="block"/>
              </v:line>
            </w:pict>
          </mc:Fallback>
        </mc:AlternateContent>
      </w:r>
      <w:r>
        <w:rPr>
          <w:noProof/>
          <w:sz w:val="20"/>
        </w:rPr>
        <mc:AlternateContent>
          <mc:Choice Requires="wps">
            <w:drawing>
              <wp:anchor distT="0" distB="0" distL="114300" distR="114300" simplePos="0" relativeHeight="251731968" behindDoc="0" locked="0" layoutInCell="1" allowOverlap="1">
                <wp:simplePos x="0" y="0"/>
                <wp:positionH relativeFrom="column">
                  <wp:posOffset>1257300</wp:posOffset>
                </wp:positionH>
                <wp:positionV relativeFrom="paragraph">
                  <wp:posOffset>131445</wp:posOffset>
                </wp:positionV>
                <wp:extent cx="342900" cy="0"/>
                <wp:effectExtent l="7620" t="60325" r="20955" b="5397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35pt" to="12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">
                <v:stroke endarrow="block"/>
              </v:line>
            </w:pict>
          </mc:Fallback>
        </mc:AlternateContent>
      </w:r>
      <w:r>
        <w:t>ПОТРЕБИТЕЛИ          ЦЕННОСТИ            ЦЕНЫ           ИЗДЕРЖКИ          ТОВАРЫ</w:t>
      </w:r>
    </w:p>
    <w:p w:rsidR="00716817" w:rsidRDefault="00716817" w:rsidP="00716817">
      <w:pPr>
        <w:pStyle w:val="25"/>
        <w:ind w:left="284" w:firstLine="737"/>
        <w:rPr>
          <w:sz w:val="26"/>
        </w:rPr>
      </w:pPr>
    </w:p>
    <w:p w:rsidR="00716817" w:rsidRDefault="00716817" w:rsidP="00557814">
      <w:pPr>
        <w:pStyle w:val="25"/>
        <w:spacing w:line="360" w:lineRule="auto"/>
        <w:ind w:left="0" w:firstLine="0"/>
        <w:jc w:val="both"/>
        <w:rPr>
          <w:sz w:val="26"/>
        </w:rPr>
      </w:pPr>
      <w:r>
        <w:rPr>
          <w:sz w:val="26"/>
        </w:rPr>
        <w:t>Издержки производства определяют минимальную цену товара. Поэтому фирмы стремятся установить цену, которая покрывала бы затраты и приносила требуемый объём прибыли.</w:t>
      </w:r>
    </w:p>
    <w:p w:rsidR="00716817" w:rsidRDefault="00716817" w:rsidP="00557814">
      <w:pPr>
        <w:pStyle w:val="25"/>
        <w:spacing w:line="360" w:lineRule="auto"/>
        <w:ind w:left="0" w:firstLine="737"/>
        <w:jc w:val="both"/>
        <w:rPr>
          <w:sz w:val="26"/>
        </w:rPr>
      </w:pPr>
      <w:r>
        <w:rPr>
          <w:sz w:val="26"/>
        </w:rPr>
        <w:t>Базой ценообразования при использовании затратных методов являются издержки.</w:t>
      </w:r>
    </w:p>
    <w:p w:rsidR="00716817" w:rsidRDefault="00716817" w:rsidP="00557814">
      <w:pPr>
        <w:pStyle w:val="25"/>
        <w:spacing w:line="360" w:lineRule="auto"/>
        <w:ind w:left="0" w:firstLine="737"/>
        <w:jc w:val="both"/>
        <w:rPr>
          <w:sz w:val="26"/>
        </w:rPr>
      </w:pPr>
      <w:r>
        <w:rPr>
          <w:sz w:val="26"/>
        </w:rPr>
        <w:t>Различают следующие методы ценообразования, ориентированные на затраты:</w:t>
      </w:r>
    </w:p>
    <w:p w:rsidR="00716817" w:rsidRDefault="00716817" w:rsidP="00CE0D46">
      <w:pPr>
        <w:pStyle w:val="25"/>
        <w:numPr>
          <w:ilvl w:val="0"/>
          <w:numId w:val="52"/>
        </w:numPr>
        <w:spacing w:line="360" w:lineRule="auto"/>
        <w:jc w:val="both"/>
        <w:rPr>
          <w:sz w:val="26"/>
        </w:rPr>
      </w:pPr>
      <w:r>
        <w:rPr>
          <w:sz w:val="26"/>
        </w:rPr>
        <w:t xml:space="preserve">метод полных </w:t>
      </w:r>
      <w:r>
        <w:rPr>
          <w:bCs/>
          <w:iCs/>
          <w:sz w:val="26"/>
        </w:rPr>
        <w:t>затрат;</w:t>
      </w:r>
    </w:p>
    <w:p w:rsidR="00716817" w:rsidRDefault="00716817" w:rsidP="00CE0D46">
      <w:pPr>
        <w:pStyle w:val="25"/>
        <w:numPr>
          <w:ilvl w:val="0"/>
          <w:numId w:val="52"/>
        </w:numPr>
        <w:spacing w:line="360" w:lineRule="auto"/>
        <w:jc w:val="both"/>
        <w:rPr>
          <w:sz w:val="26"/>
        </w:rPr>
      </w:pPr>
      <w:r>
        <w:rPr>
          <w:bCs/>
          <w:iCs/>
          <w:sz w:val="26"/>
        </w:rPr>
        <w:t>метод прямых затрат;</w:t>
      </w:r>
    </w:p>
    <w:p w:rsidR="00716817" w:rsidRDefault="00716817" w:rsidP="00CE0D46">
      <w:pPr>
        <w:pStyle w:val="25"/>
        <w:numPr>
          <w:ilvl w:val="0"/>
          <w:numId w:val="52"/>
        </w:numPr>
        <w:spacing w:line="360" w:lineRule="auto"/>
        <w:jc w:val="both"/>
        <w:rPr>
          <w:sz w:val="26"/>
        </w:rPr>
      </w:pPr>
      <w:r>
        <w:rPr>
          <w:bCs/>
          <w:iCs/>
          <w:sz w:val="26"/>
        </w:rPr>
        <w:t>метод целевых затрат.</w:t>
      </w:r>
    </w:p>
    <w:p w:rsidR="00557814" w:rsidRDefault="00557814" w:rsidP="00557814">
      <w:pPr>
        <w:pStyle w:val="25"/>
        <w:spacing w:line="360" w:lineRule="auto"/>
        <w:ind w:left="0" w:firstLine="0"/>
        <w:jc w:val="both"/>
        <w:rPr>
          <w:i/>
          <w:sz w:val="26"/>
        </w:rPr>
      </w:pPr>
    </w:p>
    <w:p w:rsidR="00716817" w:rsidRDefault="00716817" w:rsidP="00557814">
      <w:pPr>
        <w:pStyle w:val="25"/>
        <w:spacing w:line="360" w:lineRule="auto"/>
        <w:ind w:left="0" w:firstLine="0"/>
        <w:jc w:val="both"/>
        <w:rPr>
          <w:i/>
          <w:sz w:val="26"/>
        </w:rPr>
      </w:pPr>
      <w:r>
        <w:rPr>
          <w:i/>
          <w:sz w:val="26"/>
        </w:rPr>
        <w:t>Метод полных затрат (</w:t>
      </w:r>
      <w:r>
        <w:rPr>
          <w:i/>
          <w:sz w:val="26"/>
          <w:lang w:val="en-US"/>
        </w:rPr>
        <w:t>full</w:t>
      </w:r>
      <w:r>
        <w:rPr>
          <w:i/>
          <w:sz w:val="26"/>
        </w:rPr>
        <w:t>-</w:t>
      </w:r>
      <w:r>
        <w:rPr>
          <w:i/>
          <w:sz w:val="26"/>
          <w:lang w:val="en-US"/>
        </w:rPr>
        <w:t>costing</w:t>
      </w:r>
      <w:r>
        <w:rPr>
          <w:i/>
          <w:sz w:val="26"/>
        </w:rPr>
        <w:t>).</w:t>
      </w:r>
    </w:p>
    <w:p w:rsidR="00716817" w:rsidRDefault="00716817" w:rsidP="00557814">
      <w:pPr>
        <w:pStyle w:val="25"/>
        <w:spacing w:line="360" w:lineRule="auto"/>
        <w:ind w:left="0" w:firstLine="737"/>
        <w:jc w:val="both"/>
        <w:rPr>
          <w:sz w:val="26"/>
        </w:rPr>
      </w:pPr>
      <w:r>
        <w:rPr>
          <w:sz w:val="26"/>
        </w:rPr>
        <w:t>Цена определяется как сумма полных затра</w:t>
      </w:r>
      <w:proofErr w:type="gramStart"/>
      <w:r>
        <w:rPr>
          <w:sz w:val="26"/>
        </w:rPr>
        <w:t>т(</w:t>
      </w:r>
      <w:proofErr w:type="gramEnd"/>
      <w:r>
        <w:rPr>
          <w:sz w:val="26"/>
        </w:rPr>
        <w:t>переменных и постоянных) на единицу изделия и прибыли, которую фирма рассчитывает получить.</w:t>
      </w:r>
    </w:p>
    <w:p w:rsidR="00716817" w:rsidRDefault="00716817" w:rsidP="00716817">
      <w:pPr>
        <w:pStyle w:val="25"/>
        <w:spacing w:line="216" w:lineRule="auto"/>
        <w:ind w:left="284" w:firstLine="737"/>
        <w:rPr>
          <w:sz w:val="26"/>
        </w:rPr>
      </w:pPr>
      <w:r>
        <w:rPr>
          <w:sz w:val="26"/>
        </w:rPr>
        <w:t xml:space="preserve">                                         </w:t>
      </w:r>
      <w:proofErr w:type="spellStart"/>
      <w:r>
        <w:rPr>
          <w:sz w:val="26"/>
        </w:rPr>
        <w:t>Зпер+Зпост+</w:t>
      </w:r>
      <w:proofErr w:type="gramStart"/>
      <w:r>
        <w:rPr>
          <w:sz w:val="26"/>
        </w:rPr>
        <w:t>П</w:t>
      </w:r>
      <w:proofErr w:type="spellEnd"/>
      <w:proofErr w:type="gramEnd"/>
    </w:p>
    <w:p w:rsidR="00716817" w:rsidRDefault="00716817" w:rsidP="00716817">
      <w:pPr>
        <w:pStyle w:val="25"/>
        <w:spacing w:line="216" w:lineRule="auto"/>
        <w:ind w:left="284" w:firstLine="737"/>
        <w:rPr>
          <w:sz w:val="26"/>
        </w:rPr>
      </w:pPr>
      <w:proofErr w:type="gramStart"/>
      <w:r>
        <w:rPr>
          <w:sz w:val="26"/>
        </w:rPr>
        <w:t>Ц</w:t>
      </w:r>
      <w:proofErr w:type="gramEnd"/>
      <w:r>
        <w:rPr>
          <w:sz w:val="26"/>
        </w:rPr>
        <w:t>=З</w:t>
      </w:r>
      <w:r>
        <w:rPr>
          <w:sz w:val="26"/>
          <w:vertAlign w:val="subscript"/>
        </w:rPr>
        <w:t>пер</w:t>
      </w:r>
      <w:r>
        <w:rPr>
          <w:sz w:val="26"/>
        </w:rPr>
        <w:t>.</w:t>
      </w:r>
      <w:proofErr w:type="spellStart"/>
      <w:r>
        <w:rPr>
          <w:sz w:val="26"/>
          <w:vertAlign w:val="subscript"/>
        </w:rPr>
        <w:t>ед</w:t>
      </w:r>
      <w:proofErr w:type="spellEnd"/>
      <w:r>
        <w:rPr>
          <w:sz w:val="26"/>
          <w:vertAlign w:val="subscript"/>
        </w:rPr>
        <w:t>.</w:t>
      </w:r>
      <w:r>
        <w:rPr>
          <w:sz w:val="26"/>
        </w:rPr>
        <w:t>+</w:t>
      </w:r>
      <w:proofErr w:type="spellStart"/>
      <w:r>
        <w:rPr>
          <w:sz w:val="26"/>
        </w:rPr>
        <w:t>З</w:t>
      </w:r>
      <w:r>
        <w:rPr>
          <w:sz w:val="26"/>
          <w:vertAlign w:val="subscript"/>
        </w:rPr>
        <w:t>пост</w:t>
      </w:r>
      <w:r>
        <w:rPr>
          <w:sz w:val="26"/>
        </w:rPr>
        <w:t>.</w:t>
      </w:r>
      <w:r>
        <w:rPr>
          <w:sz w:val="26"/>
          <w:vertAlign w:val="subscript"/>
        </w:rPr>
        <w:t>ед</w:t>
      </w:r>
      <w:r>
        <w:rPr>
          <w:sz w:val="26"/>
        </w:rPr>
        <w:t>+П</w:t>
      </w:r>
      <w:r>
        <w:rPr>
          <w:sz w:val="26"/>
          <w:vertAlign w:val="subscript"/>
        </w:rPr>
        <w:t>ед</w:t>
      </w:r>
      <w:proofErr w:type="spellEnd"/>
      <w:r>
        <w:rPr>
          <w:sz w:val="26"/>
        </w:rPr>
        <w:t>.= ---------------------;</w:t>
      </w:r>
    </w:p>
    <w:p w:rsidR="00716817" w:rsidRDefault="00716817" w:rsidP="00716817">
      <w:pPr>
        <w:pStyle w:val="25"/>
        <w:spacing w:line="216" w:lineRule="auto"/>
        <w:rPr>
          <w:sz w:val="26"/>
        </w:rPr>
      </w:pPr>
      <w:r>
        <w:rPr>
          <w:sz w:val="26"/>
        </w:rPr>
        <w:t xml:space="preserve">                                                           </w:t>
      </w:r>
      <w:r>
        <w:rPr>
          <w:sz w:val="26"/>
          <w:lang w:val="en-US"/>
        </w:rPr>
        <w:t>N</w:t>
      </w:r>
    </w:p>
    <w:p w:rsidR="00716817" w:rsidRDefault="00716817" w:rsidP="00716817">
      <w:pPr>
        <w:pStyle w:val="25"/>
        <w:spacing w:line="216" w:lineRule="auto"/>
        <w:rPr>
          <w:sz w:val="26"/>
        </w:rPr>
      </w:pPr>
    </w:p>
    <w:p w:rsidR="00716817" w:rsidRDefault="00716817" w:rsidP="00716817">
      <w:pPr>
        <w:pStyle w:val="25"/>
        <w:spacing w:line="216" w:lineRule="auto"/>
        <w:rPr>
          <w:sz w:val="26"/>
        </w:rPr>
      </w:pPr>
      <w:r>
        <w:rPr>
          <w:sz w:val="26"/>
        </w:rPr>
        <w:t>Пример определения цены методом полных затрат:</w:t>
      </w:r>
    </w:p>
    <w:p w:rsidR="00716817" w:rsidRDefault="00716817" w:rsidP="00716817">
      <w:pPr>
        <w:pStyle w:val="25"/>
        <w:spacing w:line="216" w:lineRule="auto"/>
        <w:rPr>
          <w:sz w:val="26"/>
        </w:rPr>
      </w:pPr>
      <w:r>
        <w:rPr>
          <w:sz w:val="26"/>
        </w:rPr>
        <w:t xml:space="preserve">Переменные (прямые) издержки                                         </w:t>
      </w:r>
    </w:p>
    <w:p w:rsidR="00716817" w:rsidRDefault="00716817" w:rsidP="00CE0D46">
      <w:pPr>
        <w:pStyle w:val="25"/>
        <w:numPr>
          <w:ilvl w:val="0"/>
          <w:numId w:val="24"/>
        </w:numPr>
        <w:tabs>
          <w:tab w:val="clear" w:pos="480"/>
          <w:tab w:val="num" w:pos="643"/>
        </w:tabs>
        <w:spacing w:line="216" w:lineRule="auto"/>
        <w:ind w:left="643"/>
        <w:rPr>
          <w:sz w:val="26"/>
        </w:rPr>
      </w:pPr>
      <w:r>
        <w:rPr>
          <w:sz w:val="26"/>
        </w:rPr>
        <w:t xml:space="preserve"> материалы                                                                     8500 руб.</w:t>
      </w:r>
    </w:p>
    <w:p w:rsidR="00716817" w:rsidRDefault="00716817" w:rsidP="00CE0D46">
      <w:pPr>
        <w:pStyle w:val="25"/>
        <w:numPr>
          <w:ilvl w:val="0"/>
          <w:numId w:val="24"/>
        </w:numPr>
        <w:tabs>
          <w:tab w:val="clear" w:pos="480"/>
          <w:tab w:val="num" w:pos="643"/>
        </w:tabs>
        <w:spacing w:line="216" w:lineRule="auto"/>
        <w:ind w:left="643"/>
        <w:rPr>
          <w:sz w:val="26"/>
        </w:rPr>
      </w:pPr>
      <w:r>
        <w:rPr>
          <w:sz w:val="26"/>
        </w:rPr>
        <w:t>зарплата                                                                           1000руб.</w:t>
      </w:r>
    </w:p>
    <w:p w:rsidR="00716817" w:rsidRDefault="00716817" w:rsidP="00CE0D46">
      <w:pPr>
        <w:pStyle w:val="25"/>
        <w:numPr>
          <w:ilvl w:val="0"/>
          <w:numId w:val="24"/>
        </w:numPr>
        <w:tabs>
          <w:tab w:val="clear" w:pos="480"/>
          <w:tab w:val="num" w:pos="643"/>
        </w:tabs>
        <w:spacing w:line="216" w:lineRule="auto"/>
        <w:ind w:left="643"/>
        <w:rPr>
          <w:sz w:val="26"/>
        </w:rPr>
      </w:pPr>
      <w:r>
        <w:rPr>
          <w:sz w:val="26"/>
        </w:rPr>
        <w:t>прочие прямые затраты                                                    500</w:t>
      </w:r>
    </w:p>
    <w:p w:rsidR="00716817" w:rsidRDefault="00716817" w:rsidP="00716817">
      <w:pPr>
        <w:pStyle w:val="25"/>
        <w:spacing w:line="216" w:lineRule="auto"/>
        <w:rPr>
          <w:sz w:val="26"/>
        </w:rPr>
      </w:pPr>
      <w:r>
        <w:rPr>
          <w:sz w:val="26"/>
        </w:rPr>
        <w:t>Постоянные (накладные) расходы                                      3800</w:t>
      </w:r>
    </w:p>
    <w:p w:rsidR="00716817" w:rsidRDefault="00716817" w:rsidP="00716817">
      <w:pPr>
        <w:pStyle w:val="25"/>
        <w:spacing w:line="216" w:lineRule="auto"/>
        <w:rPr>
          <w:sz w:val="26"/>
        </w:rPr>
      </w:pPr>
      <w:r>
        <w:rPr>
          <w:sz w:val="26"/>
        </w:rPr>
        <w:t>Итого затрат                                                                         13800</w:t>
      </w:r>
    </w:p>
    <w:p w:rsidR="00716817" w:rsidRDefault="00716817" w:rsidP="00716817">
      <w:pPr>
        <w:pStyle w:val="25"/>
        <w:spacing w:line="216" w:lineRule="auto"/>
        <w:rPr>
          <w:sz w:val="26"/>
        </w:rPr>
      </w:pPr>
      <w:r>
        <w:rPr>
          <w:sz w:val="26"/>
        </w:rPr>
        <w:t>Планируемая прибыль                                                           1400</w:t>
      </w:r>
    </w:p>
    <w:p w:rsidR="00716817" w:rsidRDefault="00716817" w:rsidP="00716817">
      <w:pPr>
        <w:pStyle w:val="25"/>
        <w:spacing w:line="216" w:lineRule="auto"/>
        <w:rPr>
          <w:sz w:val="26"/>
        </w:rPr>
      </w:pPr>
      <w:r>
        <w:rPr>
          <w:sz w:val="26"/>
        </w:rPr>
        <w:t>Планируемый объем реализации                                       15200</w:t>
      </w:r>
    </w:p>
    <w:p w:rsidR="00716817" w:rsidRDefault="00716817" w:rsidP="00716817">
      <w:pPr>
        <w:pStyle w:val="25"/>
        <w:spacing w:line="216" w:lineRule="auto"/>
        <w:rPr>
          <w:sz w:val="26"/>
        </w:rPr>
      </w:pPr>
      <w:r>
        <w:rPr>
          <w:sz w:val="26"/>
        </w:rPr>
        <w:t>Месячное производство продукции                                     1000 шт.</w:t>
      </w:r>
    </w:p>
    <w:p w:rsidR="00716817" w:rsidRDefault="00716817" w:rsidP="00716817">
      <w:pPr>
        <w:pStyle w:val="25"/>
        <w:spacing w:line="216" w:lineRule="auto"/>
        <w:rPr>
          <w:sz w:val="26"/>
        </w:rPr>
      </w:pPr>
      <w:r>
        <w:rPr>
          <w:sz w:val="26"/>
        </w:rPr>
        <w:t>Цена единицы продукции                                                   15,2</w:t>
      </w:r>
    </w:p>
    <w:p w:rsidR="00716817" w:rsidRDefault="00716817" w:rsidP="00716817">
      <w:pPr>
        <w:pStyle w:val="25"/>
        <w:spacing w:line="216" w:lineRule="auto"/>
        <w:rPr>
          <w:sz w:val="26"/>
        </w:rPr>
      </w:pPr>
    </w:p>
    <w:p w:rsidR="00716817" w:rsidRPr="00557814" w:rsidRDefault="00716817" w:rsidP="00557814">
      <w:pPr>
        <w:pStyle w:val="25"/>
        <w:spacing w:line="360" w:lineRule="auto"/>
        <w:ind w:left="0" w:firstLine="720"/>
        <w:jc w:val="both"/>
        <w:rPr>
          <w:sz w:val="26"/>
          <w:szCs w:val="26"/>
        </w:rPr>
      </w:pPr>
      <w:proofErr w:type="gramStart"/>
      <w:r w:rsidRPr="00557814">
        <w:rPr>
          <w:sz w:val="26"/>
          <w:szCs w:val="26"/>
          <w:u w:val="single"/>
        </w:rPr>
        <w:t>Главное преим</w:t>
      </w:r>
      <w:r w:rsidRPr="00557814">
        <w:rPr>
          <w:sz w:val="26"/>
          <w:szCs w:val="26"/>
        </w:rPr>
        <w:t>ущество метода – его простота и удобство расчетов: есть постоянная схема расчета и необходимый объем информации).</w:t>
      </w:r>
      <w:proofErr w:type="gramEnd"/>
    </w:p>
    <w:p w:rsidR="00716817" w:rsidRPr="00557814" w:rsidRDefault="00716817" w:rsidP="00557814">
      <w:pPr>
        <w:pStyle w:val="25"/>
        <w:spacing w:line="360" w:lineRule="auto"/>
        <w:ind w:left="0" w:firstLine="720"/>
        <w:jc w:val="both"/>
        <w:rPr>
          <w:sz w:val="26"/>
          <w:szCs w:val="26"/>
          <w:u w:val="single"/>
        </w:rPr>
      </w:pPr>
      <w:r w:rsidRPr="00557814">
        <w:rPr>
          <w:sz w:val="26"/>
          <w:szCs w:val="26"/>
          <w:u w:val="single"/>
        </w:rPr>
        <w:t>Недостатки метода:</w:t>
      </w:r>
    </w:p>
    <w:p w:rsidR="00716817" w:rsidRPr="00557814" w:rsidRDefault="00716817" w:rsidP="00CE0D46">
      <w:pPr>
        <w:pStyle w:val="25"/>
        <w:numPr>
          <w:ilvl w:val="0"/>
          <w:numId w:val="25"/>
        </w:numPr>
        <w:tabs>
          <w:tab w:val="clear" w:pos="360"/>
          <w:tab w:val="num" w:pos="1080"/>
        </w:tabs>
        <w:spacing w:line="360" w:lineRule="auto"/>
        <w:ind w:left="0" w:firstLine="0"/>
        <w:jc w:val="both"/>
        <w:rPr>
          <w:sz w:val="26"/>
          <w:szCs w:val="26"/>
        </w:rPr>
      </w:pPr>
      <w:r w:rsidRPr="00557814">
        <w:rPr>
          <w:sz w:val="26"/>
          <w:szCs w:val="26"/>
        </w:rPr>
        <w:t>Не принимается во внимание реальный спрос на товар и конкуренция на рынке, поэтому возможна ситуация когда товар по данной цене не будет пользоваться спросом.</w:t>
      </w:r>
    </w:p>
    <w:p w:rsidR="00716817" w:rsidRPr="00557814" w:rsidRDefault="00716817" w:rsidP="00557814">
      <w:pPr>
        <w:pStyle w:val="25"/>
        <w:spacing w:line="360" w:lineRule="auto"/>
        <w:ind w:left="0" w:firstLine="0"/>
        <w:jc w:val="both"/>
        <w:rPr>
          <w:sz w:val="26"/>
          <w:szCs w:val="26"/>
        </w:rPr>
      </w:pPr>
      <w:r w:rsidRPr="00557814">
        <w:rPr>
          <w:sz w:val="26"/>
          <w:szCs w:val="26"/>
        </w:rPr>
        <w:lastRenderedPageBreak/>
        <w:t>При этом в связи с уменьшением спроса объем производства будет снижаться, а цена расти из-за роста постоянных затрат на единицу продукции</w:t>
      </w:r>
      <w:proofErr w:type="gramStart"/>
      <w:r w:rsidRPr="00557814">
        <w:rPr>
          <w:sz w:val="26"/>
          <w:szCs w:val="26"/>
        </w:rPr>
        <w:t>.</w:t>
      </w:r>
      <w:proofErr w:type="gramEnd"/>
      <w:r w:rsidRPr="00557814">
        <w:rPr>
          <w:sz w:val="26"/>
          <w:szCs w:val="26"/>
        </w:rPr>
        <w:t xml:space="preserve"> </w:t>
      </w:r>
      <w:proofErr w:type="gramStart"/>
      <w:r w:rsidRPr="00557814">
        <w:rPr>
          <w:sz w:val="26"/>
          <w:szCs w:val="26"/>
        </w:rPr>
        <w:t>т</w:t>
      </w:r>
      <w:proofErr w:type="gramEnd"/>
      <w:r w:rsidRPr="00557814">
        <w:rPr>
          <w:sz w:val="26"/>
          <w:szCs w:val="26"/>
        </w:rPr>
        <w:t>о есть, метод не учитывает связь между реальными затратами и фактическим объемом сбыта.</w:t>
      </w:r>
    </w:p>
    <w:p w:rsidR="00716817" w:rsidRPr="00557814" w:rsidRDefault="00716817" w:rsidP="00CE0D46">
      <w:pPr>
        <w:pStyle w:val="25"/>
        <w:numPr>
          <w:ilvl w:val="0"/>
          <w:numId w:val="25"/>
        </w:numPr>
        <w:tabs>
          <w:tab w:val="clear" w:pos="360"/>
          <w:tab w:val="num" w:pos="1080"/>
        </w:tabs>
        <w:spacing w:line="360" w:lineRule="auto"/>
        <w:ind w:left="0" w:firstLine="0"/>
        <w:jc w:val="both"/>
        <w:rPr>
          <w:sz w:val="26"/>
          <w:szCs w:val="26"/>
        </w:rPr>
      </w:pPr>
      <w:r w:rsidRPr="00557814">
        <w:rPr>
          <w:sz w:val="26"/>
          <w:szCs w:val="26"/>
        </w:rPr>
        <w:t>Если производится несколько видов товара, то возникает проблема распределения накладных (постоянных) расходов между товарами. Любой метод отнесения постоянных затрат на себестоимость товаров является условным и не отражает подлинный вклад каждого товара в доход предприятия. Постоянные затраты являются общими затратами предприятия и не связаны непосредственно с конкретным товаром.</w:t>
      </w:r>
    </w:p>
    <w:p w:rsidR="00716817" w:rsidRPr="00557814" w:rsidRDefault="00716817" w:rsidP="00557814">
      <w:pPr>
        <w:pStyle w:val="25"/>
        <w:spacing w:line="360" w:lineRule="auto"/>
        <w:ind w:left="0" w:firstLine="0"/>
        <w:jc w:val="both"/>
        <w:rPr>
          <w:sz w:val="26"/>
          <w:szCs w:val="26"/>
        </w:rPr>
      </w:pPr>
      <w:r w:rsidRPr="00557814">
        <w:rPr>
          <w:sz w:val="26"/>
          <w:szCs w:val="26"/>
        </w:rPr>
        <w:t>Рассмотрим это на примере: предположим, что фирма производит три товара: А, В и С.</w:t>
      </w:r>
    </w:p>
    <w:p w:rsidR="00716817" w:rsidRPr="00557814" w:rsidRDefault="00716817" w:rsidP="00557814">
      <w:pPr>
        <w:pStyle w:val="25"/>
        <w:spacing w:line="360" w:lineRule="auto"/>
        <w:ind w:left="0" w:firstLine="720"/>
        <w:jc w:val="both"/>
        <w:rPr>
          <w:sz w:val="26"/>
          <w:szCs w:val="26"/>
        </w:rPr>
      </w:pPr>
      <w:r w:rsidRPr="00557814">
        <w:rPr>
          <w:sz w:val="26"/>
          <w:szCs w:val="26"/>
        </w:rPr>
        <w:t>Определить, используя метод полных затрат, цену на товары</w:t>
      </w:r>
      <w:proofErr w:type="gramStart"/>
      <w:r w:rsidRPr="00557814">
        <w:rPr>
          <w:sz w:val="26"/>
          <w:szCs w:val="26"/>
        </w:rPr>
        <w:t xml:space="preserve"> А</w:t>
      </w:r>
      <w:proofErr w:type="gramEnd"/>
      <w:r w:rsidRPr="00557814">
        <w:rPr>
          <w:sz w:val="26"/>
          <w:szCs w:val="26"/>
        </w:rPr>
        <w:t>, В и С для следующих вариантов отнесения постоянных издержек на себестоимость:</w:t>
      </w:r>
    </w:p>
    <w:p w:rsidR="00716817" w:rsidRPr="00557814" w:rsidRDefault="00716817" w:rsidP="00557814">
      <w:pPr>
        <w:spacing w:after="0" w:line="360" w:lineRule="auto"/>
        <w:jc w:val="both"/>
        <w:rPr>
          <w:sz w:val="26"/>
          <w:szCs w:val="26"/>
        </w:rPr>
      </w:pPr>
      <w:r w:rsidRPr="00557814">
        <w:rPr>
          <w:sz w:val="26"/>
          <w:szCs w:val="26"/>
        </w:rPr>
        <w:t xml:space="preserve"> а) пропорционально зарплате производственных рабочих;</w:t>
      </w:r>
    </w:p>
    <w:p w:rsidR="00716817" w:rsidRPr="00557814" w:rsidRDefault="00716817" w:rsidP="00557814">
      <w:pPr>
        <w:spacing w:after="0" w:line="360" w:lineRule="auto"/>
        <w:jc w:val="both"/>
        <w:rPr>
          <w:sz w:val="26"/>
          <w:szCs w:val="26"/>
        </w:rPr>
      </w:pPr>
      <w:r w:rsidRPr="00557814">
        <w:rPr>
          <w:sz w:val="26"/>
          <w:szCs w:val="26"/>
        </w:rPr>
        <w:t xml:space="preserve"> б) пропорционально затратам на материалы;</w:t>
      </w:r>
    </w:p>
    <w:p w:rsidR="00716817" w:rsidRPr="00557814" w:rsidRDefault="00716817" w:rsidP="00557814">
      <w:pPr>
        <w:spacing w:after="0" w:line="360" w:lineRule="auto"/>
        <w:jc w:val="both"/>
        <w:rPr>
          <w:sz w:val="26"/>
          <w:szCs w:val="26"/>
        </w:rPr>
      </w:pPr>
      <w:r w:rsidRPr="00557814">
        <w:rPr>
          <w:sz w:val="26"/>
          <w:szCs w:val="26"/>
        </w:rPr>
        <w:t xml:space="preserve"> в) пропорционально переменным затратам.</w:t>
      </w:r>
    </w:p>
    <w:p w:rsidR="00716817" w:rsidRDefault="00716817" w:rsidP="00716817">
      <w:pPr>
        <w:spacing w:before="40"/>
        <w:rPr>
          <w:sz w:val="8"/>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1062"/>
        <w:gridCol w:w="1205"/>
        <w:gridCol w:w="1205"/>
        <w:gridCol w:w="1064"/>
      </w:tblGrid>
      <w:tr w:rsidR="00716817" w:rsidTr="00557814">
        <w:tc>
          <w:tcPr>
            <w:tcW w:w="567" w:type="dxa"/>
          </w:tcPr>
          <w:p w:rsidR="00716817" w:rsidRPr="000578F2" w:rsidRDefault="00716817" w:rsidP="009760D1">
            <w:pPr>
              <w:spacing w:before="40"/>
              <w:rPr>
                <w:sz w:val="22"/>
              </w:rPr>
            </w:pPr>
            <w:r w:rsidRPr="000578F2">
              <w:rPr>
                <w:sz w:val="22"/>
              </w:rPr>
              <w:t>№</w:t>
            </w:r>
          </w:p>
        </w:tc>
        <w:tc>
          <w:tcPr>
            <w:tcW w:w="3544" w:type="dxa"/>
          </w:tcPr>
          <w:p w:rsidR="00716817" w:rsidRPr="000578F2" w:rsidRDefault="00716817" w:rsidP="009760D1">
            <w:pPr>
              <w:spacing w:before="40"/>
              <w:rPr>
                <w:sz w:val="22"/>
              </w:rPr>
            </w:pPr>
          </w:p>
        </w:tc>
        <w:tc>
          <w:tcPr>
            <w:tcW w:w="1062" w:type="dxa"/>
          </w:tcPr>
          <w:p w:rsidR="00716817" w:rsidRPr="000578F2" w:rsidRDefault="00716817" w:rsidP="009760D1">
            <w:pPr>
              <w:spacing w:before="40"/>
              <w:rPr>
                <w:sz w:val="22"/>
              </w:rPr>
            </w:pPr>
            <w:r w:rsidRPr="000578F2">
              <w:rPr>
                <w:sz w:val="22"/>
              </w:rPr>
              <w:t>Товар</w:t>
            </w:r>
            <w:proofErr w:type="gramStart"/>
            <w:r w:rsidRPr="000578F2">
              <w:rPr>
                <w:sz w:val="22"/>
              </w:rPr>
              <w:t xml:space="preserve"> А</w:t>
            </w:r>
            <w:proofErr w:type="gramEnd"/>
          </w:p>
        </w:tc>
        <w:tc>
          <w:tcPr>
            <w:tcW w:w="1205" w:type="dxa"/>
          </w:tcPr>
          <w:p w:rsidR="00716817" w:rsidRPr="000578F2" w:rsidRDefault="00716817" w:rsidP="009760D1">
            <w:pPr>
              <w:spacing w:before="40"/>
              <w:rPr>
                <w:sz w:val="22"/>
              </w:rPr>
            </w:pPr>
            <w:r w:rsidRPr="000578F2">
              <w:rPr>
                <w:sz w:val="22"/>
              </w:rPr>
              <w:t>Товар</w:t>
            </w:r>
            <w:proofErr w:type="gramStart"/>
            <w:r w:rsidRPr="000578F2">
              <w:rPr>
                <w:sz w:val="22"/>
              </w:rPr>
              <w:t xml:space="preserve"> В</w:t>
            </w:r>
            <w:proofErr w:type="gramEnd"/>
          </w:p>
        </w:tc>
        <w:tc>
          <w:tcPr>
            <w:tcW w:w="1205" w:type="dxa"/>
          </w:tcPr>
          <w:p w:rsidR="00716817" w:rsidRPr="000578F2" w:rsidRDefault="00716817" w:rsidP="009760D1">
            <w:pPr>
              <w:spacing w:before="40"/>
              <w:rPr>
                <w:sz w:val="22"/>
              </w:rPr>
            </w:pPr>
            <w:r w:rsidRPr="000578F2">
              <w:rPr>
                <w:sz w:val="22"/>
              </w:rPr>
              <w:t>Товар</w:t>
            </w:r>
            <w:proofErr w:type="gramStart"/>
            <w:r w:rsidRPr="000578F2">
              <w:rPr>
                <w:sz w:val="22"/>
              </w:rPr>
              <w:t xml:space="preserve"> С</w:t>
            </w:r>
            <w:proofErr w:type="gramEnd"/>
          </w:p>
        </w:tc>
        <w:tc>
          <w:tcPr>
            <w:tcW w:w="1064" w:type="dxa"/>
          </w:tcPr>
          <w:p w:rsidR="00716817" w:rsidRPr="000578F2" w:rsidRDefault="00716817" w:rsidP="009760D1">
            <w:pPr>
              <w:spacing w:before="40"/>
              <w:rPr>
                <w:sz w:val="22"/>
              </w:rPr>
            </w:pPr>
            <w:r w:rsidRPr="000578F2">
              <w:rPr>
                <w:sz w:val="22"/>
              </w:rPr>
              <w:t>Всего</w:t>
            </w:r>
          </w:p>
        </w:tc>
      </w:tr>
      <w:tr w:rsidR="00716817" w:rsidTr="00557814">
        <w:tc>
          <w:tcPr>
            <w:tcW w:w="567" w:type="dxa"/>
          </w:tcPr>
          <w:p w:rsidR="00716817" w:rsidRPr="000578F2" w:rsidRDefault="00716817" w:rsidP="009760D1">
            <w:pPr>
              <w:spacing w:before="40"/>
              <w:rPr>
                <w:sz w:val="22"/>
              </w:rPr>
            </w:pPr>
            <w:r w:rsidRPr="000578F2">
              <w:rPr>
                <w:sz w:val="22"/>
              </w:rPr>
              <w:t>1</w:t>
            </w:r>
          </w:p>
        </w:tc>
        <w:tc>
          <w:tcPr>
            <w:tcW w:w="3544" w:type="dxa"/>
          </w:tcPr>
          <w:p w:rsidR="00716817" w:rsidRPr="000578F2" w:rsidRDefault="00716817" w:rsidP="009760D1">
            <w:pPr>
              <w:spacing w:before="40"/>
              <w:rPr>
                <w:sz w:val="22"/>
              </w:rPr>
            </w:pPr>
            <w:r w:rsidRPr="000578F2">
              <w:rPr>
                <w:sz w:val="22"/>
              </w:rPr>
              <w:t>Объем реализации, шт.</w:t>
            </w:r>
          </w:p>
        </w:tc>
        <w:tc>
          <w:tcPr>
            <w:tcW w:w="1062" w:type="dxa"/>
          </w:tcPr>
          <w:p w:rsidR="00716817" w:rsidRPr="000578F2" w:rsidRDefault="00716817" w:rsidP="009760D1">
            <w:pPr>
              <w:spacing w:before="40"/>
              <w:rPr>
                <w:sz w:val="22"/>
              </w:rPr>
            </w:pPr>
            <w:r w:rsidRPr="000578F2">
              <w:rPr>
                <w:sz w:val="22"/>
              </w:rPr>
              <w:t>10000</w:t>
            </w:r>
          </w:p>
        </w:tc>
        <w:tc>
          <w:tcPr>
            <w:tcW w:w="1205" w:type="dxa"/>
          </w:tcPr>
          <w:p w:rsidR="00716817" w:rsidRPr="000578F2" w:rsidRDefault="00716817" w:rsidP="009760D1">
            <w:pPr>
              <w:spacing w:before="40"/>
              <w:rPr>
                <w:sz w:val="22"/>
              </w:rPr>
            </w:pPr>
            <w:r w:rsidRPr="000578F2">
              <w:rPr>
                <w:sz w:val="22"/>
              </w:rPr>
              <w:t>20000</w:t>
            </w:r>
          </w:p>
        </w:tc>
        <w:tc>
          <w:tcPr>
            <w:tcW w:w="1205" w:type="dxa"/>
          </w:tcPr>
          <w:p w:rsidR="00716817" w:rsidRPr="000578F2" w:rsidRDefault="00716817" w:rsidP="009760D1">
            <w:pPr>
              <w:spacing w:before="40"/>
              <w:rPr>
                <w:sz w:val="22"/>
              </w:rPr>
            </w:pPr>
            <w:r w:rsidRPr="000578F2">
              <w:rPr>
                <w:sz w:val="22"/>
              </w:rPr>
              <w:t>5000</w:t>
            </w:r>
          </w:p>
        </w:tc>
        <w:tc>
          <w:tcPr>
            <w:tcW w:w="1064" w:type="dxa"/>
          </w:tcPr>
          <w:p w:rsidR="00716817" w:rsidRPr="000578F2" w:rsidRDefault="00716817" w:rsidP="009760D1">
            <w:pPr>
              <w:spacing w:before="40"/>
              <w:rPr>
                <w:sz w:val="22"/>
              </w:rPr>
            </w:pPr>
            <w:r w:rsidRPr="000578F2">
              <w:rPr>
                <w:sz w:val="22"/>
              </w:rPr>
              <w:t>35000</w:t>
            </w:r>
          </w:p>
        </w:tc>
      </w:tr>
      <w:tr w:rsidR="00716817" w:rsidTr="00557814">
        <w:tc>
          <w:tcPr>
            <w:tcW w:w="567" w:type="dxa"/>
          </w:tcPr>
          <w:p w:rsidR="00716817" w:rsidRPr="000578F2" w:rsidRDefault="00716817" w:rsidP="009760D1">
            <w:pPr>
              <w:spacing w:before="40"/>
              <w:rPr>
                <w:sz w:val="22"/>
              </w:rPr>
            </w:pPr>
            <w:r w:rsidRPr="000578F2">
              <w:rPr>
                <w:sz w:val="22"/>
              </w:rPr>
              <w:t>2.</w:t>
            </w:r>
          </w:p>
        </w:tc>
        <w:tc>
          <w:tcPr>
            <w:tcW w:w="3544" w:type="dxa"/>
          </w:tcPr>
          <w:p w:rsidR="00716817" w:rsidRPr="000578F2" w:rsidRDefault="00716817" w:rsidP="009760D1">
            <w:pPr>
              <w:spacing w:before="40"/>
              <w:rPr>
                <w:sz w:val="22"/>
              </w:rPr>
            </w:pPr>
            <w:r w:rsidRPr="000578F2">
              <w:rPr>
                <w:sz w:val="22"/>
              </w:rPr>
              <w:t>Переменные затраты, руб.</w:t>
            </w:r>
          </w:p>
        </w:tc>
        <w:tc>
          <w:tcPr>
            <w:tcW w:w="1062" w:type="dxa"/>
          </w:tcPr>
          <w:p w:rsidR="00716817" w:rsidRPr="000578F2" w:rsidRDefault="00716817" w:rsidP="009760D1">
            <w:pPr>
              <w:spacing w:before="40"/>
              <w:rPr>
                <w:sz w:val="22"/>
              </w:rPr>
            </w:pPr>
            <w:r w:rsidRPr="000578F2">
              <w:rPr>
                <w:sz w:val="22"/>
              </w:rPr>
              <w:t>20100</w:t>
            </w:r>
          </w:p>
        </w:tc>
        <w:tc>
          <w:tcPr>
            <w:tcW w:w="1205" w:type="dxa"/>
          </w:tcPr>
          <w:p w:rsidR="00716817" w:rsidRPr="000578F2" w:rsidRDefault="00716817" w:rsidP="009760D1">
            <w:pPr>
              <w:spacing w:before="40"/>
              <w:rPr>
                <w:sz w:val="22"/>
              </w:rPr>
            </w:pPr>
            <w:r w:rsidRPr="000578F2">
              <w:rPr>
                <w:sz w:val="22"/>
              </w:rPr>
              <w:t>42000</w:t>
            </w:r>
          </w:p>
        </w:tc>
        <w:tc>
          <w:tcPr>
            <w:tcW w:w="1205" w:type="dxa"/>
          </w:tcPr>
          <w:p w:rsidR="00716817" w:rsidRPr="000578F2" w:rsidRDefault="00716817" w:rsidP="009760D1">
            <w:pPr>
              <w:spacing w:before="40"/>
              <w:rPr>
                <w:sz w:val="22"/>
              </w:rPr>
            </w:pPr>
            <w:r w:rsidRPr="000578F2">
              <w:rPr>
                <w:sz w:val="22"/>
              </w:rPr>
              <w:t>20500</w:t>
            </w:r>
          </w:p>
        </w:tc>
        <w:tc>
          <w:tcPr>
            <w:tcW w:w="1064" w:type="dxa"/>
          </w:tcPr>
          <w:p w:rsidR="00716817" w:rsidRPr="000578F2" w:rsidRDefault="00716817" w:rsidP="009760D1">
            <w:pPr>
              <w:spacing w:before="40"/>
              <w:rPr>
                <w:sz w:val="22"/>
              </w:rPr>
            </w:pPr>
            <w:r w:rsidRPr="000578F2">
              <w:rPr>
                <w:sz w:val="22"/>
              </w:rPr>
              <w:t>82600</w:t>
            </w:r>
          </w:p>
        </w:tc>
      </w:tr>
      <w:tr w:rsidR="00716817" w:rsidTr="00557814">
        <w:tc>
          <w:tcPr>
            <w:tcW w:w="567" w:type="dxa"/>
          </w:tcPr>
          <w:p w:rsidR="00716817" w:rsidRPr="000578F2" w:rsidRDefault="00716817" w:rsidP="009760D1">
            <w:pPr>
              <w:spacing w:before="40"/>
              <w:rPr>
                <w:sz w:val="22"/>
              </w:rPr>
            </w:pPr>
          </w:p>
        </w:tc>
        <w:tc>
          <w:tcPr>
            <w:tcW w:w="3544" w:type="dxa"/>
          </w:tcPr>
          <w:p w:rsidR="00716817" w:rsidRPr="000578F2" w:rsidRDefault="00716817" w:rsidP="009760D1">
            <w:pPr>
              <w:rPr>
                <w:sz w:val="22"/>
              </w:rPr>
            </w:pPr>
            <w:r w:rsidRPr="000578F2">
              <w:rPr>
                <w:sz w:val="22"/>
              </w:rPr>
              <w:t>в том числе:</w:t>
            </w:r>
          </w:p>
          <w:p w:rsidR="00716817" w:rsidRPr="000578F2" w:rsidRDefault="00716817" w:rsidP="00CE0D46">
            <w:pPr>
              <w:numPr>
                <w:ilvl w:val="0"/>
                <w:numId w:val="22"/>
              </w:numPr>
              <w:spacing w:after="0" w:line="240" w:lineRule="auto"/>
              <w:rPr>
                <w:sz w:val="22"/>
              </w:rPr>
            </w:pPr>
            <w:r w:rsidRPr="000578F2">
              <w:rPr>
                <w:sz w:val="22"/>
              </w:rPr>
              <w:t>зарплата производственных рабочих, руб.;</w:t>
            </w:r>
          </w:p>
          <w:p w:rsidR="00716817" w:rsidRPr="000578F2" w:rsidRDefault="00716817" w:rsidP="00CE0D46">
            <w:pPr>
              <w:numPr>
                <w:ilvl w:val="0"/>
                <w:numId w:val="22"/>
              </w:numPr>
              <w:spacing w:after="0" w:line="240" w:lineRule="auto"/>
              <w:rPr>
                <w:sz w:val="22"/>
              </w:rPr>
            </w:pPr>
            <w:r w:rsidRPr="000578F2">
              <w:rPr>
                <w:sz w:val="22"/>
              </w:rPr>
              <w:t>материалы, руб.</w:t>
            </w:r>
          </w:p>
        </w:tc>
        <w:tc>
          <w:tcPr>
            <w:tcW w:w="1062" w:type="dxa"/>
          </w:tcPr>
          <w:p w:rsidR="00716817" w:rsidRPr="000578F2" w:rsidRDefault="00716817" w:rsidP="009760D1">
            <w:pPr>
              <w:spacing w:before="40"/>
              <w:rPr>
                <w:sz w:val="22"/>
              </w:rPr>
            </w:pPr>
          </w:p>
          <w:p w:rsidR="00716817" w:rsidRPr="000578F2" w:rsidRDefault="00716817" w:rsidP="009760D1">
            <w:pPr>
              <w:spacing w:before="40"/>
              <w:rPr>
                <w:sz w:val="22"/>
              </w:rPr>
            </w:pPr>
            <w:r w:rsidRPr="000578F2">
              <w:rPr>
                <w:sz w:val="22"/>
              </w:rPr>
              <w:t>3500</w:t>
            </w:r>
          </w:p>
          <w:p w:rsidR="00716817" w:rsidRPr="000578F2" w:rsidRDefault="00716817" w:rsidP="009760D1">
            <w:pPr>
              <w:rPr>
                <w:sz w:val="22"/>
              </w:rPr>
            </w:pPr>
            <w:r w:rsidRPr="000578F2">
              <w:rPr>
                <w:sz w:val="22"/>
              </w:rPr>
              <w:t>16600</w:t>
            </w:r>
          </w:p>
        </w:tc>
        <w:tc>
          <w:tcPr>
            <w:tcW w:w="1205" w:type="dxa"/>
          </w:tcPr>
          <w:p w:rsidR="00716817" w:rsidRPr="000578F2" w:rsidRDefault="00716817" w:rsidP="009760D1">
            <w:pPr>
              <w:spacing w:before="40"/>
              <w:rPr>
                <w:sz w:val="22"/>
              </w:rPr>
            </w:pPr>
          </w:p>
          <w:p w:rsidR="00716817" w:rsidRPr="000578F2" w:rsidRDefault="00716817" w:rsidP="009760D1">
            <w:pPr>
              <w:spacing w:before="40"/>
              <w:rPr>
                <w:sz w:val="22"/>
              </w:rPr>
            </w:pPr>
            <w:r w:rsidRPr="000578F2">
              <w:rPr>
                <w:sz w:val="22"/>
              </w:rPr>
              <w:t>8000</w:t>
            </w:r>
          </w:p>
          <w:p w:rsidR="00716817" w:rsidRPr="000578F2" w:rsidRDefault="00716817" w:rsidP="009760D1">
            <w:pPr>
              <w:rPr>
                <w:sz w:val="22"/>
              </w:rPr>
            </w:pPr>
            <w:r w:rsidRPr="000578F2">
              <w:rPr>
                <w:sz w:val="22"/>
              </w:rPr>
              <w:t>34000</w:t>
            </w:r>
          </w:p>
        </w:tc>
        <w:tc>
          <w:tcPr>
            <w:tcW w:w="1205" w:type="dxa"/>
          </w:tcPr>
          <w:p w:rsidR="00716817" w:rsidRPr="000578F2" w:rsidRDefault="00716817" w:rsidP="009760D1">
            <w:pPr>
              <w:spacing w:before="40"/>
              <w:rPr>
                <w:sz w:val="22"/>
              </w:rPr>
            </w:pPr>
          </w:p>
          <w:p w:rsidR="00716817" w:rsidRPr="000578F2" w:rsidRDefault="00716817" w:rsidP="009760D1">
            <w:pPr>
              <w:spacing w:before="40"/>
              <w:rPr>
                <w:sz w:val="22"/>
              </w:rPr>
            </w:pPr>
            <w:r w:rsidRPr="000578F2">
              <w:rPr>
                <w:sz w:val="22"/>
              </w:rPr>
              <w:t>12000</w:t>
            </w:r>
          </w:p>
          <w:p w:rsidR="00716817" w:rsidRPr="000578F2" w:rsidRDefault="00716817" w:rsidP="009760D1">
            <w:pPr>
              <w:rPr>
                <w:sz w:val="22"/>
              </w:rPr>
            </w:pPr>
            <w:r w:rsidRPr="000578F2">
              <w:rPr>
                <w:sz w:val="22"/>
              </w:rPr>
              <w:t>8500</w:t>
            </w:r>
          </w:p>
        </w:tc>
        <w:tc>
          <w:tcPr>
            <w:tcW w:w="1064" w:type="dxa"/>
          </w:tcPr>
          <w:p w:rsidR="00716817" w:rsidRPr="000578F2" w:rsidRDefault="00716817" w:rsidP="009760D1">
            <w:pPr>
              <w:spacing w:before="40"/>
              <w:rPr>
                <w:sz w:val="22"/>
              </w:rPr>
            </w:pPr>
          </w:p>
          <w:p w:rsidR="00716817" w:rsidRPr="000578F2" w:rsidRDefault="00716817" w:rsidP="009760D1">
            <w:pPr>
              <w:spacing w:before="40"/>
              <w:rPr>
                <w:sz w:val="22"/>
              </w:rPr>
            </w:pPr>
            <w:r w:rsidRPr="000578F2">
              <w:rPr>
                <w:sz w:val="22"/>
              </w:rPr>
              <w:t>23500</w:t>
            </w:r>
          </w:p>
          <w:p w:rsidR="00716817" w:rsidRPr="000578F2" w:rsidRDefault="00716817" w:rsidP="009760D1">
            <w:pPr>
              <w:rPr>
                <w:sz w:val="22"/>
              </w:rPr>
            </w:pPr>
            <w:r w:rsidRPr="000578F2">
              <w:rPr>
                <w:sz w:val="22"/>
              </w:rPr>
              <w:t>59100</w:t>
            </w:r>
          </w:p>
        </w:tc>
      </w:tr>
      <w:tr w:rsidR="00716817" w:rsidTr="00557814">
        <w:tc>
          <w:tcPr>
            <w:tcW w:w="567" w:type="dxa"/>
          </w:tcPr>
          <w:p w:rsidR="00716817" w:rsidRPr="000578F2" w:rsidRDefault="00716817" w:rsidP="009760D1">
            <w:pPr>
              <w:spacing w:before="40"/>
              <w:rPr>
                <w:sz w:val="22"/>
              </w:rPr>
            </w:pPr>
            <w:r w:rsidRPr="000578F2">
              <w:rPr>
                <w:sz w:val="22"/>
              </w:rPr>
              <w:t>3.</w:t>
            </w:r>
          </w:p>
        </w:tc>
        <w:tc>
          <w:tcPr>
            <w:tcW w:w="3544" w:type="dxa"/>
          </w:tcPr>
          <w:p w:rsidR="00716817" w:rsidRPr="000578F2" w:rsidRDefault="00716817" w:rsidP="009760D1">
            <w:pPr>
              <w:spacing w:before="40"/>
              <w:rPr>
                <w:sz w:val="22"/>
              </w:rPr>
            </w:pPr>
            <w:r w:rsidRPr="000578F2">
              <w:rPr>
                <w:sz w:val="22"/>
              </w:rPr>
              <w:t>Общие пост</w:t>
            </w:r>
            <w:proofErr w:type="gramStart"/>
            <w:r w:rsidRPr="000578F2">
              <w:rPr>
                <w:sz w:val="22"/>
              </w:rPr>
              <w:t>.</w:t>
            </w:r>
            <w:proofErr w:type="gramEnd"/>
            <w:r w:rsidRPr="000578F2">
              <w:rPr>
                <w:sz w:val="22"/>
              </w:rPr>
              <w:t xml:space="preserve"> </w:t>
            </w:r>
            <w:proofErr w:type="gramStart"/>
            <w:r w:rsidRPr="000578F2">
              <w:rPr>
                <w:sz w:val="22"/>
              </w:rPr>
              <w:t>з</w:t>
            </w:r>
            <w:proofErr w:type="gramEnd"/>
            <w:r w:rsidRPr="000578F2">
              <w:rPr>
                <w:sz w:val="22"/>
              </w:rPr>
              <w:t>атраты, руб.</w:t>
            </w:r>
          </w:p>
        </w:tc>
        <w:tc>
          <w:tcPr>
            <w:tcW w:w="1062" w:type="dxa"/>
          </w:tcPr>
          <w:p w:rsidR="00716817" w:rsidRPr="000578F2" w:rsidRDefault="00716817" w:rsidP="009760D1">
            <w:pPr>
              <w:spacing w:before="40"/>
              <w:rPr>
                <w:sz w:val="22"/>
              </w:rPr>
            </w:pPr>
          </w:p>
        </w:tc>
        <w:tc>
          <w:tcPr>
            <w:tcW w:w="1205" w:type="dxa"/>
          </w:tcPr>
          <w:p w:rsidR="00716817" w:rsidRPr="000578F2" w:rsidRDefault="00716817" w:rsidP="009760D1">
            <w:pPr>
              <w:spacing w:before="40"/>
              <w:rPr>
                <w:sz w:val="22"/>
              </w:rPr>
            </w:pPr>
          </w:p>
        </w:tc>
        <w:tc>
          <w:tcPr>
            <w:tcW w:w="1205" w:type="dxa"/>
          </w:tcPr>
          <w:p w:rsidR="00716817" w:rsidRPr="000578F2" w:rsidRDefault="00716817" w:rsidP="009760D1">
            <w:pPr>
              <w:spacing w:before="40"/>
              <w:rPr>
                <w:sz w:val="22"/>
              </w:rPr>
            </w:pPr>
          </w:p>
        </w:tc>
        <w:tc>
          <w:tcPr>
            <w:tcW w:w="1064" w:type="dxa"/>
          </w:tcPr>
          <w:p w:rsidR="00716817" w:rsidRPr="000578F2" w:rsidRDefault="00716817" w:rsidP="009760D1">
            <w:pPr>
              <w:spacing w:before="40"/>
              <w:rPr>
                <w:sz w:val="22"/>
              </w:rPr>
            </w:pPr>
            <w:r w:rsidRPr="000578F2">
              <w:rPr>
                <w:sz w:val="22"/>
              </w:rPr>
              <w:t>55000</w:t>
            </w:r>
          </w:p>
        </w:tc>
      </w:tr>
      <w:tr w:rsidR="00716817" w:rsidTr="00557814">
        <w:trPr>
          <w:cantSplit/>
          <w:trHeight w:val="965"/>
        </w:trPr>
        <w:tc>
          <w:tcPr>
            <w:tcW w:w="567" w:type="dxa"/>
          </w:tcPr>
          <w:p w:rsidR="00716817" w:rsidRPr="000578F2" w:rsidRDefault="00716817" w:rsidP="009760D1">
            <w:pPr>
              <w:spacing w:before="40"/>
              <w:rPr>
                <w:sz w:val="22"/>
              </w:rPr>
            </w:pPr>
            <w:r w:rsidRPr="000578F2">
              <w:rPr>
                <w:sz w:val="22"/>
              </w:rPr>
              <w:t>4.</w:t>
            </w:r>
          </w:p>
          <w:p w:rsidR="00716817" w:rsidRPr="000578F2" w:rsidRDefault="00716817" w:rsidP="009760D1">
            <w:pPr>
              <w:rPr>
                <w:sz w:val="22"/>
              </w:rPr>
            </w:pPr>
            <w:r w:rsidRPr="000578F2">
              <w:rPr>
                <w:sz w:val="22"/>
              </w:rPr>
              <w:t>4.1</w:t>
            </w:r>
          </w:p>
          <w:p w:rsidR="00716817" w:rsidRPr="000578F2" w:rsidRDefault="00716817" w:rsidP="009760D1">
            <w:pPr>
              <w:rPr>
                <w:sz w:val="22"/>
              </w:rPr>
            </w:pPr>
            <w:r w:rsidRPr="000578F2">
              <w:rPr>
                <w:sz w:val="22"/>
              </w:rPr>
              <w:t>4.2</w:t>
            </w:r>
          </w:p>
          <w:p w:rsidR="00716817" w:rsidRPr="000578F2" w:rsidRDefault="00716817" w:rsidP="009760D1">
            <w:pPr>
              <w:rPr>
                <w:sz w:val="22"/>
              </w:rPr>
            </w:pPr>
            <w:r w:rsidRPr="000578F2">
              <w:rPr>
                <w:sz w:val="22"/>
              </w:rPr>
              <w:t>4.3</w:t>
            </w:r>
          </w:p>
        </w:tc>
        <w:tc>
          <w:tcPr>
            <w:tcW w:w="3544" w:type="dxa"/>
          </w:tcPr>
          <w:p w:rsidR="00716817" w:rsidRPr="000578F2" w:rsidRDefault="00716817" w:rsidP="009760D1">
            <w:pPr>
              <w:rPr>
                <w:sz w:val="22"/>
              </w:rPr>
            </w:pPr>
            <w:r w:rsidRPr="000578F2">
              <w:rPr>
                <w:sz w:val="22"/>
              </w:rPr>
              <w:t>Распределение пост</w:t>
            </w:r>
            <w:proofErr w:type="gramStart"/>
            <w:r w:rsidRPr="000578F2">
              <w:rPr>
                <w:sz w:val="22"/>
              </w:rPr>
              <w:t>.</w:t>
            </w:r>
            <w:proofErr w:type="gramEnd"/>
            <w:r w:rsidRPr="000578F2">
              <w:rPr>
                <w:sz w:val="22"/>
              </w:rPr>
              <w:t xml:space="preserve"> </w:t>
            </w:r>
            <w:proofErr w:type="gramStart"/>
            <w:r w:rsidRPr="000578F2">
              <w:rPr>
                <w:sz w:val="22"/>
              </w:rPr>
              <w:t>з</w:t>
            </w:r>
            <w:proofErr w:type="gramEnd"/>
            <w:r w:rsidRPr="000578F2">
              <w:rPr>
                <w:sz w:val="22"/>
              </w:rPr>
              <w:t>атрат между товарами:</w:t>
            </w:r>
          </w:p>
          <w:p w:rsidR="00716817" w:rsidRPr="000578F2" w:rsidRDefault="00716817" w:rsidP="00CE0D46">
            <w:pPr>
              <w:numPr>
                <w:ilvl w:val="0"/>
                <w:numId w:val="23"/>
              </w:numPr>
              <w:spacing w:after="0" w:line="240" w:lineRule="auto"/>
              <w:rPr>
                <w:sz w:val="22"/>
              </w:rPr>
            </w:pPr>
            <w:r w:rsidRPr="000578F2">
              <w:rPr>
                <w:sz w:val="22"/>
              </w:rPr>
              <w:t>пропорционально зарплате произв. рабочих;</w:t>
            </w:r>
          </w:p>
          <w:p w:rsidR="00716817" w:rsidRPr="000578F2" w:rsidRDefault="00716817" w:rsidP="00CE0D46">
            <w:pPr>
              <w:numPr>
                <w:ilvl w:val="0"/>
                <w:numId w:val="23"/>
              </w:numPr>
              <w:spacing w:after="0" w:line="240" w:lineRule="auto"/>
              <w:rPr>
                <w:sz w:val="22"/>
              </w:rPr>
            </w:pPr>
            <w:r w:rsidRPr="000578F2">
              <w:rPr>
                <w:sz w:val="22"/>
              </w:rPr>
              <w:t>пропорционально затратам на материалы;</w:t>
            </w:r>
          </w:p>
          <w:p w:rsidR="00716817" w:rsidRPr="000578F2" w:rsidRDefault="00716817" w:rsidP="00CE0D46">
            <w:pPr>
              <w:numPr>
                <w:ilvl w:val="0"/>
                <w:numId w:val="23"/>
              </w:numPr>
              <w:spacing w:after="0" w:line="240" w:lineRule="auto"/>
              <w:rPr>
                <w:sz w:val="22"/>
              </w:rPr>
            </w:pPr>
            <w:r w:rsidRPr="000578F2">
              <w:rPr>
                <w:sz w:val="22"/>
              </w:rPr>
              <w:t>пропорционально переменным затратам.</w:t>
            </w:r>
          </w:p>
        </w:tc>
        <w:tc>
          <w:tcPr>
            <w:tcW w:w="1062" w:type="dxa"/>
            <w:tcBorders>
              <w:bottom w:val="single" w:sz="4" w:space="0" w:color="auto"/>
            </w:tcBorders>
          </w:tcPr>
          <w:p w:rsidR="00716817" w:rsidRPr="000578F2" w:rsidRDefault="00716817" w:rsidP="009760D1">
            <w:pPr>
              <w:spacing w:before="40"/>
              <w:rPr>
                <w:sz w:val="22"/>
              </w:rPr>
            </w:pPr>
          </w:p>
          <w:p w:rsidR="00716817" w:rsidRPr="000578F2" w:rsidRDefault="00716817" w:rsidP="009760D1">
            <w:pPr>
              <w:spacing w:before="40"/>
              <w:rPr>
                <w:sz w:val="22"/>
              </w:rPr>
            </w:pPr>
            <w:r w:rsidRPr="000578F2">
              <w:rPr>
                <w:sz w:val="22"/>
              </w:rPr>
              <w:t>8191</w:t>
            </w:r>
          </w:p>
          <w:p w:rsidR="00716817" w:rsidRPr="000578F2" w:rsidRDefault="00716817" w:rsidP="009760D1">
            <w:pPr>
              <w:spacing w:before="40"/>
              <w:rPr>
                <w:sz w:val="22"/>
              </w:rPr>
            </w:pPr>
            <w:r w:rsidRPr="000578F2">
              <w:rPr>
                <w:sz w:val="22"/>
              </w:rPr>
              <w:t>15448</w:t>
            </w:r>
          </w:p>
          <w:p w:rsidR="00716817" w:rsidRPr="000578F2" w:rsidRDefault="00716817" w:rsidP="009760D1">
            <w:pPr>
              <w:rPr>
                <w:sz w:val="22"/>
              </w:rPr>
            </w:pPr>
            <w:r w:rsidRPr="000578F2">
              <w:rPr>
                <w:sz w:val="22"/>
              </w:rPr>
              <w:t>13364</w:t>
            </w:r>
          </w:p>
        </w:tc>
        <w:tc>
          <w:tcPr>
            <w:tcW w:w="1205" w:type="dxa"/>
            <w:tcBorders>
              <w:bottom w:val="single" w:sz="4" w:space="0" w:color="auto"/>
            </w:tcBorders>
          </w:tcPr>
          <w:p w:rsidR="00716817" w:rsidRPr="000578F2" w:rsidRDefault="00716817" w:rsidP="009760D1">
            <w:pPr>
              <w:spacing w:before="40"/>
              <w:rPr>
                <w:sz w:val="22"/>
              </w:rPr>
            </w:pPr>
          </w:p>
          <w:p w:rsidR="00716817" w:rsidRPr="000578F2" w:rsidRDefault="00716817" w:rsidP="009760D1">
            <w:pPr>
              <w:spacing w:before="40"/>
              <w:rPr>
                <w:sz w:val="22"/>
              </w:rPr>
            </w:pPr>
            <w:r w:rsidRPr="000578F2">
              <w:rPr>
                <w:sz w:val="22"/>
              </w:rPr>
              <w:t>18723</w:t>
            </w:r>
          </w:p>
          <w:p w:rsidR="00716817" w:rsidRPr="000578F2" w:rsidRDefault="00716817" w:rsidP="009760D1">
            <w:pPr>
              <w:spacing w:before="40"/>
              <w:rPr>
                <w:sz w:val="22"/>
              </w:rPr>
            </w:pPr>
            <w:r w:rsidRPr="000578F2">
              <w:rPr>
                <w:sz w:val="22"/>
              </w:rPr>
              <w:t>31641</w:t>
            </w:r>
          </w:p>
          <w:p w:rsidR="00716817" w:rsidRPr="000578F2" w:rsidRDefault="00716817" w:rsidP="009760D1">
            <w:pPr>
              <w:rPr>
                <w:sz w:val="22"/>
              </w:rPr>
            </w:pPr>
            <w:r w:rsidRPr="000578F2">
              <w:rPr>
                <w:sz w:val="22"/>
              </w:rPr>
              <w:t>27996</w:t>
            </w:r>
          </w:p>
        </w:tc>
        <w:tc>
          <w:tcPr>
            <w:tcW w:w="1205" w:type="dxa"/>
            <w:tcBorders>
              <w:bottom w:val="single" w:sz="4" w:space="0" w:color="auto"/>
            </w:tcBorders>
          </w:tcPr>
          <w:p w:rsidR="00716817" w:rsidRPr="000578F2" w:rsidRDefault="00716817" w:rsidP="009760D1">
            <w:pPr>
              <w:spacing w:before="40"/>
              <w:rPr>
                <w:sz w:val="22"/>
              </w:rPr>
            </w:pPr>
          </w:p>
          <w:p w:rsidR="00716817" w:rsidRPr="000578F2" w:rsidRDefault="00716817" w:rsidP="009760D1">
            <w:pPr>
              <w:spacing w:before="40"/>
              <w:rPr>
                <w:sz w:val="22"/>
              </w:rPr>
            </w:pPr>
            <w:r w:rsidRPr="000578F2">
              <w:rPr>
                <w:sz w:val="22"/>
              </w:rPr>
              <w:t>28085</w:t>
            </w:r>
          </w:p>
          <w:p w:rsidR="00716817" w:rsidRPr="000578F2" w:rsidRDefault="00716817" w:rsidP="009760D1">
            <w:pPr>
              <w:spacing w:before="40"/>
              <w:rPr>
                <w:sz w:val="22"/>
              </w:rPr>
            </w:pPr>
            <w:r w:rsidRPr="000578F2">
              <w:rPr>
                <w:sz w:val="22"/>
              </w:rPr>
              <w:t>7911</w:t>
            </w:r>
          </w:p>
          <w:p w:rsidR="00716817" w:rsidRPr="000578F2" w:rsidRDefault="00716817" w:rsidP="009760D1">
            <w:pPr>
              <w:rPr>
                <w:sz w:val="22"/>
              </w:rPr>
            </w:pPr>
            <w:r w:rsidRPr="000578F2">
              <w:rPr>
                <w:sz w:val="22"/>
              </w:rPr>
              <w:t>136650</w:t>
            </w:r>
          </w:p>
        </w:tc>
        <w:tc>
          <w:tcPr>
            <w:tcW w:w="1064" w:type="dxa"/>
            <w:tcBorders>
              <w:bottom w:val="single" w:sz="4" w:space="0" w:color="auto"/>
            </w:tcBorders>
          </w:tcPr>
          <w:p w:rsidR="00716817" w:rsidRPr="000578F2" w:rsidRDefault="00716817" w:rsidP="009760D1">
            <w:pPr>
              <w:spacing w:before="40"/>
              <w:rPr>
                <w:sz w:val="22"/>
              </w:rPr>
            </w:pPr>
          </w:p>
          <w:p w:rsidR="00716817" w:rsidRPr="000578F2" w:rsidRDefault="00716817" w:rsidP="009760D1">
            <w:pPr>
              <w:spacing w:before="40"/>
              <w:rPr>
                <w:sz w:val="22"/>
              </w:rPr>
            </w:pPr>
            <w:r w:rsidRPr="000578F2">
              <w:rPr>
                <w:sz w:val="22"/>
              </w:rPr>
              <w:t>55000</w:t>
            </w:r>
          </w:p>
          <w:p w:rsidR="00716817" w:rsidRPr="000578F2" w:rsidRDefault="00716817" w:rsidP="009760D1">
            <w:pPr>
              <w:spacing w:before="40"/>
              <w:rPr>
                <w:sz w:val="22"/>
              </w:rPr>
            </w:pPr>
            <w:r w:rsidRPr="000578F2">
              <w:rPr>
                <w:sz w:val="22"/>
              </w:rPr>
              <w:t>55000</w:t>
            </w:r>
          </w:p>
          <w:p w:rsidR="00716817" w:rsidRPr="000578F2" w:rsidRDefault="00716817" w:rsidP="009760D1">
            <w:pPr>
              <w:rPr>
                <w:sz w:val="22"/>
              </w:rPr>
            </w:pPr>
            <w:r w:rsidRPr="000578F2">
              <w:rPr>
                <w:sz w:val="22"/>
              </w:rPr>
              <w:t>55000</w:t>
            </w:r>
          </w:p>
        </w:tc>
      </w:tr>
      <w:tr w:rsidR="00716817" w:rsidTr="00557814">
        <w:trPr>
          <w:cantSplit/>
          <w:trHeight w:val="940"/>
        </w:trPr>
        <w:tc>
          <w:tcPr>
            <w:tcW w:w="567" w:type="dxa"/>
          </w:tcPr>
          <w:p w:rsidR="00716817" w:rsidRPr="000578F2" w:rsidRDefault="00716817" w:rsidP="009760D1">
            <w:pPr>
              <w:rPr>
                <w:sz w:val="22"/>
              </w:rPr>
            </w:pPr>
            <w:r w:rsidRPr="000578F2">
              <w:rPr>
                <w:sz w:val="22"/>
              </w:rPr>
              <w:lastRenderedPageBreak/>
              <w:t>5.</w:t>
            </w:r>
          </w:p>
          <w:p w:rsidR="00716817" w:rsidRPr="000578F2" w:rsidRDefault="00716817" w:rsidP="009760D1">
            <w:pPr>
              <w:spacing w:before="40"/>
              <w:rPr>
                <w:sz w:val="22"/>
              </w:rPr>
            </w:pPr>
            <w:r w:rsidRPr="000578F2">
              <w:rPr>
                <w:sz w:val="22"/>
              </w:rPr>
              <w:t>5.1</w:t>
            </w:r>
          </w:p>
          <w:p w:rsidR="00716817" w:rsidRPr="000578F2" w:rsidRDefault="00716817" w:rsidP="009760D1">
            <w:pPr>
              <w:rPr>
                <w:sz w:val="22"/>
              </w:rPr>
            </w:pPr>
            <w:r w:rsidRPr="000578F2">
              <w:rPr>
                <w:sz w:val="22"/>
              </w:rPr>
              <w:t>5.2</w:t>
            </w:r>
          </w:p>
          <w:p w:rsidR="00716817" w:rsidRPr="000578F2" w:rsidRDefault="00716817" w:rsidP="009760D1">
            <w:pPr>
              <w:rPr>
                <w:sz w:val="22"/>
              </w:rPr>
            </w:pPr>
            <w:r w:rsidRPr="000578F2">
              <w:rPr>
                <w:sz w:val="22"/>
              </w:rPr>
              <w:t>5.3</w:t>
            </w:r>
          </w:p>
        </w:tc>
        <w:tc>
          <w:tcPr>
            <w:tcW w:w="3544" w:type="dxa"/>
          </w:tcPr>
          <w:p w:rsidR="00716817" w:rsidRPr="000578F2" w:rsidRDefault="00716817" w:rsidP="009760D1">
            <w:pPr>
              <w:rPr>
                <w:sz w:val="22"/>
              </w:rPr>
            </w:pPr>
            <w:r w:rsidRPr="000578F2">
              <w:rPr>
                <w:sz w:val="22"/>
              </w:rPr>
              <w:t>Себестоимость, руб.</w:t>
            </w:r>
          </w:p>
          <w:p w:rsidR="00716817" w:rsidRPr="000578F2" w:rsidRDefault="00716817" w:rsidP="00CE0D46">
            <w:pPr>
              <w:numPr>
                <w:ilvl w:val="0"/>
                <w:numId w:val="23"/>
              </w:numPr>
              <w:spacing w:after="0" w:line="240" w:lineRule="auto"/>
              <w:rPr>
                <w:sz w:val="22"/>
              </w:rPr>
            </w:pPr>
            <w:r w:rsidRPr="000578F2">
              <w:rPr>
                <w:sz w:val="22"/>
              </w:rPr>
              <w:t>по варианту 4.1</w:t>
            </w:r>
          </w:p>
          <w:p w:rsidR="00716817" w:rsidRPr="000578F2" w:rsidRDefault="00716817" w:rsidP="00CE0D46">
            <w:pPr>
              <w:numPr>
                <w:ilvl w:val="0"/>
                <w:numId w:val="23"/>
              </w:numPr>
              <w:spacing w:after="0" w:line="240" w:lineRule="auto"/>
              <w:rPr>
                <w:sz w:val="22"/>
              </w:rPr>
            </w:pPr>
            <w:r w:rsidRPr="000578F2">
              <w:rPr>
                <w:sz w:val="22"/>
              </w:rPr>
              <w:t>по варианту 4.2</w:t>
            </w:r>
          </w:p>
          <w:p w:rsidR="00716817" w:rsidRPr="000578F2" w:rsidRDefault="00716817" w:rsidP="00CE0D46">
            <w:pPr>
              <w:numPr>
                <w:ilvl w:val="0"/>
                <w:numId w:val="23"/>
              </w:numPr>
              <w:spacing w:after="0" w:line="240" w:lineRule="auto"/>
              <w:rPr>
                <w:sz w:val="22"/>
              </w:rPr>
            </w:pPr>
            <w:r w:rsidRPr="000578F2">
              <w:rPr>
                <w:sz w:val="22"/>
              </w:rPr>
              <w:t>по варианту 4.3</w:t>
            </w:r>
          </w:p>
        </w:tc>
        <w:tc>
          <w:tcPr>
            <w:tcW w:w="1062" w:type="dxa"/>
            <w:tcBorders>
              <w:bottom w:val="single" w:sz="4" w:space="0" w:color="auto"/>
            </w:tcBorders>
          </w:tcPr>
          <w:p w:rsidR="00716817" w:rsidRPr="000578F2" w:rsidRDefault="00716817" w:rsidP="009760D1">
            <w:pPr>
              <w:spacing w:before="40"/>
              <w:rPr>
                <w:sz w:val="22"/>
              </w:rPr>
            </w:pPr>
          </w:p>
          <w:p w:rsidR="00716817" w:rsidRPr="000578F2" w:rsidRDefault="00716817" w:rsidP="009760D1">
            <w:pPr>
              <w:rPr>
                <w:sz w:val="22"/>
              </w:rPr>
            </w:pPr>
            <w:r w:rsidRPr="000578F2">
              <w:rPr>
                <w:sz w:val="22"/>
              </w:rPr>
              <w:t>28291</w:t>
            </w:r>
          </w:p>
          <w:p w:rsidR="00716817" w:rsidRPr="000578F2" w:rsidRDefault="00716817" w:rsidP="009760D1">
            <w:pPr>
              <w:rPr>
                <w:sz w:val="22"/>
              </w:rPr>
            </w:pPr>
            <w:r w:rsidRPr="000578F2">
              <w:rPr>
                <w:sz w:val="22"/>
              </w:rPr>
              <w:t>35548</w:t>
            </w:r>
          </w:p>
          <w:p w:rsidR="00716817" w:rsidRPr="000578F2" w:rsidRDefault="00716817" w:rsidP="009760D1">
            <w:pPr>
              <w:rPr>
                <w:sz w:val="22"/>
              </w:rPr>
            </w:pPr>
            <w:r w:rsidRPr="000578F2">
              <w:rPr>
                <w:sz w:val="22"/>
              </w:rPr>
              <w:t>33484</w:t>
            </w:r>
          </w:p>
        </w:tc>
        <w:tc>
          <w:tcPr>
            <w:tcW w:w="1205" w:type="dxa"/>
            <w:tcBorders>
              <w:bottom w:val="single" w:sz="4" w:space="0" w:color="auto"/>
            </w:tcBorders>
          </w:tcPr>
          <w:p w:rsidR="00716817" w:rsidRPr="000578F2" w:rsidRDefault="00716817" w:rsidP="009760D1">
            <w:pPr>
              <w:spacing w:before="40"/>
              <w:rPr>
                <w:sz w:val="22"/>
              </w:rPr>
            </w:pPr>
          </w:p>
          <w:p w:rsidR="00716817" w:rsidRPr="000578F2" w:rsidRDefault="00716817" w:rsidP="009760D1">
            <w:pPr>
              <w:rPr>
                <w:sz w:val="22"/>
              </w:rPr>
            </w:pPr>
            <w:r w:rsidRPr="000578F2">
              <w:rPr>
                <w:sz w:val="22"/>
              </w:rPr>
              <w:t>60</w:t>
            </w:r>
            <w:r w:rsidRPr="000578F2">
              <w:rPr>
                <w:sz w:val="22"/>
                <w:lang w:val="en-US"/>
              </w:rPr>
              <w:t>7</w:t>
            </w:r>
            <w:r w:rsidRPr="000578F2">
              <w:rPr>
                <w:sz w:val="22"/>
              </w:rPr>
              <w:t>23</w:t>
            </w:r>
          </w:p>
          <w:p w:rsidR="00716817" w:rsidRPr="000578F2" w:rsidRDefault="00716817" w:rsidP="009760D1">
            <w:pPr>
              <w:rPr>
                <w:sz w:val="22"/>
              </w:rPr>
            </w:pPr>
            <w:r w:rsidRPr="000578F2">
              <w:rPr>
                <w:sz w:val="22"/>
              </w:rPr>
              <w:t>73641</w:t>
            </w:r>
          </w:p>
          <w:p w:rsidR="00716817" w:rsidRPr="000578F2" w:rsidRDefault="00716817" w:rsidP="009760D1">
            <w:pPr>
              <w:rPr>
                <w:sz w:val="22"/>
              </w:rPr>
            </w:pPr>
            <w:r w:rsidRPr="000578F2">
              <w:rPr>
                <w:sz w:val="22"/>
              </w:rPr>
              <w:t>69966</w:t>
            </w:r>
          </w:p>
        </w:tc>
        <w:tc>
          <w:tcPr>
            <w:tcW w:w="1205" w:type="dxa"/>
            <w:tcBorders>
              <w:bottom w:val="single" w:sz="4" w:space="0" w:color="auto"/>
            </w:tcBorders>
          </w:tcPr>
          <w:p w:rsidR="00716817" w:rsidRPr="000578F2" w:rsidRDefault="00716817" w:rsidP="009760D1">
            <w:pPr>
              <w:spacing w:before="40"/>
              <w:rPr>
                <w:sz w:val="22"/>
              </w:rPr>
            </w:pPr>
          </w:p>
          <w:p w:rsidR="00716817" w:rsidRPr="000578F2" w:rsidRDefault="00716817" w:rsidP="009760D1">
            <w:pPr>
              <w:rPr>
                <w:sz w:val="22"/>
              </w:rPr>
            </w:pPr>
            <w:r w:rsidRPr="000578F2">
              <w:rPr>
                <w:sz w:val="22"/>
              </w:rPr>
              <w:t>48585</w:t>
            </w:r>
          </w:p>
          <w:p w:rsidR="00716817" w:rsidRPr="000578F2" w:rsidRDefault="00716817" w:rsidP="009760D1">
            <w:pPr>
              <w:rPr>
                <w:sz w:val="22"/>
              </w:rPr>
            </w:pPr>
            <w:r w:rsidRPr="000578F2">
              <w:rPr>
                <w:sz w:val="22"/>
              </w:rPr>
              <w:t>28411</w:t>
            </w:r>
          </w:p>
          <w:p w:rsidR="00716817" w:rsidRPr="000578F2" w:rsidRDefault="00716817" w:rsidP="009760D1">
            <w:pPr>
              <w:rPr>
                <w:sz w:val="22"/>
              </w:rPr>
            </w:pPr>
            <w:r w:rsidRPr="000578F2">
              <w:rPr>
                <w:sz w:val="22"/>
              </w:rPr>
              <w:t>34150</w:t>
            </w:r>
          </w:p>
        </w:tc>
        <w:tc>
          <w:tcPr>
            <w:tcW w:w="1064" w:type="dxa"/>
            <w:tcBorders>
              <w:bottom w:val="single" w:sz="4" w:space="0" w:color="auto"/>
            </w:tcBorders>
          </w:tcPr>
          <w:p w:rsidR="00716817" w:rsidRPr="000578F2" w:rsidRDefault="00716817" w:rsidP="009760D1">
            <w:pPr>
              <w:spacing w:before="40"/>
              <w:rPr>
                <w:sz w:val="22"/>
              </w:rPr>
            </w:pPr>
          </w:p>
        </w:tc>
      </w:tr>
      <w:tr w:rsidR="00716817" w:rsidTr="00557814">
        <w:tc>
          <w:tcPr>
            <w:tcW w:w="567" w:type="dxa"/>
          </w:tcPr>
          <w:p w:rsidR="00716817" w:rsidRPr="000578F2" w:rsidRDefault="00716817" w:rsidP="009760D1">
            <w:pPr>
              <w:spacing w:before="40"/>
              <w:rPr>
                <w:sz w:val="22"/>
              </w:rPr>
            </w:pPr>
            <w:r w:rsidRPr="000578F2">
              <w:rPr>
                <w:sz w:val="22"/>
              </w:rPr>
              <w:t>6.</w:t>
            </w:r>
          </w:p>
          <w:p w:rsidR="00716817" w:rsidRPr="000578F2" w:rsidRDefault="00716817" w:rsidP="009760D1">
            <w:pPr>
              <w:rPr>
                <w:sz w:val="22"/>
              </w:rPr>
            </w:pPr>
            <w:r w:rsidRPr="000578F2">
              <w:rPr>
                <w:sz w:val="22"/>
              </w:rPr>
              <w:t>6.1</w:t>
            </w:r>
          </w:p>
          <w:p w:rsidR="00716817" w:rsidRPr="000578F2" w:rsidRDefault="00716817" w:rsidP="009760D1">
            <w:pPr>
              <w:rPr>
                <w:sz w:val="22"/>
              </w:rPr>
            </w:pPr>
            <w:r w:rsidRPr="000578F2">
              <w:rPr>
                <w:sz w:val="22"/>
              </w:rPr>
              <w:t>6.2</w:t>
            </w:r>
          </w:p>
          <w:p w:rsidR="00716817" w:rsidRPr="000578F2" w:rsidRDefault="00716817" w:rsidP="009760D1">
            <w:pPr>
              <w:rPr>
                <w:sz w:val="22"/>
              </w:rPr>
            </w:pPr>
            <w:r w:rsidRPr="000578F2">
              <w:rPr>
                <w:sz w:val="22"/>
              </w:rPr>
              <w:t>6.3</w:t>
            </w:r>
          </w:p>
        </w:tc>
        <w:tc>
          <w:tcPr>
            <w:tcW w:w="3544" w:type="dxa"/>
          </w:tcPr>
          <w:p w:rsidR="00716817" w:rsidRPr="000578F2" w:rsidRDefault="00716817" w:rsidP="009760D1">
            <w:pPr>
              <w:rPr>
                <w:sz w:val="22"/>
              </w:rPr>
            </w:pPr>
            <w:r w:rsidRPr="000578F2">
              <w:rPr>
                <w:sz w:val="22"/>
              </w:rPr>
              <w:t>Себестоимость единицы товара, руб.</w:t>
            </w:r>
          </w:p>
          <w:p w:rsidR="00716817" w:rsidRPr="000578F2" w:rsidRDefault="00716817" w:rsidP="00CE0D46">
            <w:pPr>
              <w:numPr>
                <w:ilvl w:val="0"/>
                <w:numId w:val="23"/>
              </w:numPr>
              <w:spacing w:after="0" w:line="240" w:lineRule="auto"/>
              <w:rPr>
                <w:sz w:val="22"/>
              </w:rPr>
            </w:pPr>
            <w:r w:rsidRPr="000578F2">
              <w:rPr>
                <w:sz w:val="22"/>
              </w:rPr>
              <w:t>по варианту 4.1</w:t>
            </w:r>
          </w:p>
          <w:p w:rsidR="00716817" w:rsidRPr="000578F2" w:rsidRDefault="00716817" w:rsidP="00CE0D46">
            <w:pPr>
              <w:numPr>
                <w:ilvl w:val="0"/>
                <w:numId w:val="23"/>
              </w:numPr>
              <w:spacing w:after="0" w:line="240" w:lineRule="auto"/>
              <w:rPr>
                <w:sz w:val="22"/>
              </w:rPr>
            </w:pPr>
            <w:r w:rsidRPr="000578F2">
              <w:rPr>
                <w:sz w:val="22"/>
              </w:rPr>
              <w:t>по варианту 4.2</w:t>
            </w:r>
          </w:p>
          <w:p w:rsidR="00716817" w:rsidRPr="000578F2" w:rsidRDefault="00716817" w:rsidP="00CE0D46">
            <w:pPr>
              <w:numPr>
                <w:ilvl w:val="0"/>
                <w:numId w:val="23"/>
              </w:numPr>
              <w:spacing w:after="0" w:line="240" w:lineRule="auto"/>
              <w:rPr>
                <w:sz w:val="22"/>
              </w:rPr>
            </w:pPr>
            <w:r w:rsidRPr="000578F2">
              <w:rPr>
                <w:sz w:val="22"/>
              </w:rPr>
              <w:t>по варианту 4.3</w:t>
            </w:r>
          </w:p>
        </w:tc>
        <w:tc>
          <w:tcPr>
            <w:tcW w:w="1062" w:type="dxa"/>
          </w:tcPr>
          <w:p w:rsidR="00716817" w:rsidRPr="000578F2" w:rsidRDefault="00716817" w:rsidP="009760D1">
            <w:pPr>
              <w:pStyle w:val="a9"/>
              <w:tabs>
                <w:tab w:val="clear" w:pos="4153"/>
                <w:tab w:val="clear" w:pos="8306"/>
              </w:tabs>
              <w:rPr>
                <w:sz w:val="22"/>
                <w:szCs w:val="22"/>
              </w:rPr>
            </w:pPr>
          </w:p>
          <w:p w:rsidR="00716817" w:rsidRPr="000578F2" w:rsidRDefault="00716817" w:rsidP="009760D1">
            <w:pPr>
              <w:rPr>
                <w:sz w:val="22"/>
              </w:rPr>
            </w:pPr>
            <w:r w:rsidRPr="000578F2">
              <w:rPr>
                <w:sz w:val="22"/>
              </w:rPr>
              <w:t>2,83</w:t>
            </w:r>
          </w:p>
          <w:p w:rsidR="00716817" w:rsidRPr="000578F2" w:rsidRDefault="00716817" w:rsidP="009760D1">
            <w:pPr>
              <w:rPr>
                <w:sz w:val="22"/>
              </w:rPr>
            </w:pPr>
            <w:r w:rsidRPr="000578F2">
              <w:rPr>
                <w:sz w:val="22"/>
              </w:rPr>
              <w:t>3,55</w:t>
            </w:r>
          </w:p>
          <w:p w:rsidR="00716817" w:rsidRPr="000578F2" w:rsidRDefault="00716817" w:rsidP="009760D1">
            <w:pPr>
              <w:rPr>
                <w:sz w:val="22"/>
              </w:rPr>
            </w:pPr>
            <w:r w:rsidRPr="000578F2">
              <w:rPr>
                <w:sz w:val="22"/>
              </w:rPr>
              <w:t>3,35</w:t>
            </w:r>
          </w:p>
        </w:tc>
        <w:tc>
          <w:tcPr>
            <w:tcW w:w="1205" w:type="dxa"/>
          </w:tcPr>
          <w:p w:rsidR="00716817" w:rsidRPr="000578F2" w:rsidRDefault="00716817" w:rsidP="009760D1">
            <w:pPr>
              <w:rPr>
                <w:sz w:val="22"/>
              </w:rPr>
            </w:pPr>
          </w:p>
          <w:p w:rsidR="00716817" w:rsidRPr="000578F2" w:rsidRDefault="00716817" w:rsidP="009760D1">
            <w:pPr>
              <w:rPr>
                <w:sz w:val="22"/>
              </w:rPr>
            </w:pPr>
            <w:r w:rsidRPr="000578F2">
              <w:rPr>
                <w:sz w:val="22"/>
              </w:rPr>
              <w:t>3,04</w:t>
            </w:r>
          </w:p>
          <w:p w:rsidR="00716817" w:rsidRPr="000578F2" w:rsidRDefault="00716817" w:rsidP="009760D1">
            <w:pPr>
              <w:rPr>
                <w:sz w:val="22"/>
              </w:rPr>
            </w:pPr>
            <w:r w:rsidRPr="000578F2">
              <w:rPr>
                <w:sz w:val="22"/>
              </w:rPr>
              <w:t>3,68</w:t>
            </w:r>
          </w:p>
          <w:p w:rsidR="00716817" w:rsidRPr="000578F2" w:rsidRDefault="00716817" w:rsidP="009760D1">
            <w:pPr>
              <w:rPr>
                <w:sz w:val="22"/>
              </w:rPr>
            </w:pPr>
            <w:r w:rsidRPr="000578F2">
              <w:rPr>
                <w:sz w:val="22"/>
              </w:rPr>
              <w:t>3,50</w:t>
            </w:r>
          </w:p>
        </w:tc>
        <w:tc>
          <w:tcPr>
            <w:tcW w:w="1205" w:type="dxa"/>
          </w:tcPr>
          <w:p w:rsidR="00716817" w:rsidRPr="000578F2" w:rsidRDefault="00716817" w:rsidP="009760D1">
            <w:pPr>
              <w:rPr>
                <w:sz w:val="22"/>
              </w:rPr>
            </w:pPr>
          </w:p>
          <w:p w:rsidR="00716817" w:rsidRPr="000578F2" w:rsidRDefault="00716817" w:rsidP="009760D1">
            <w:pPr>
              <w:rPr>
                <w:sz w:val="22"/>
              </w:rPr>
            </w:pPr>
            <w:r w:rsidRPr="000578F2">
              <w:rPr>
                <w:sz w:val="22"/>
              </w:rPr>
              <w:t>9,72</w:t>
            </w:r>
          </w:p>
          <w:p w:rsidR="00716817" w:rsidRPr="000578F2" w:rsidRDefault="00716817" w:rsidP="009760D1">
            <w:pPr>
              <w:rPr>
                <w:sz w:val="22"/>
              </w:rPr>
            </w:pPr>
            <w:r w:rsidRPr="000578F2">
              <w:rPr>
                <w:sz w:val="22"/>
              </w:rPr>
              <w:t>5,68</w:t>
            </w:r>
          </w:p>
          <w:p w:rsidR="00716817" w:rsidRPr="000578F2" w:rsidRDefault="00716817" w:rsidP="009760D1">
            <w:pPr>
              <w:rPr>
                <w:sz w:val="22"/>
              </w:rPr>
            </w:pPr>
            <w:r w:rsidRPr="000578F2">
              <w:rPr>
                <w:sz w:val="22"/>
              </w:rPr>
              <w:t>6,83</w:t>
            </w:r>
          </w:p>
        </w:tc>
        <w:tc>
          <w:tcPr>
            <w:tcW w:w="1064" w:type="dxa"/>
          </w:tcPr>
          <w:p w:rsidR="00716817" w:rsidRPr="000578F2" w:rsidRDefault="00716817" w:rsidP="009760D1">
            <w:pPr>
              <w:spacing w:before="40"/>
              <w:rPr>
                <w:sz w:val="22"/>
              </w:rPr>
            </w:pPr>
          </w:p>
        </w:tc>
      </w:tr>
      <w:tr w:rsidR="00716817" w:rsidTr="00557814">
        <w:tc>
          <w:tcPr>
            <w:tcW w:w="567" w:type="dxa"/>
          </w:tcPr>
          <w:p w:rsidR="00716817" w:rsidRPr="000578F2" w:rsidRDefault="00716817" w:rsidP="009760D1">
            <w:pPr>
              <w:spacing w:before="40"/>
              <w:rPr>
                <w:sz w:val="22"/>
              </w:rPr>
            </w:pPr>
            <w:r w:rsidRPr="000578F2">
              <w:rPr>
                <w:sz w:val="22"/>
              </w:rPr>
              <w:t>7.</w:t>
            </w:r>
          </w:p>
          <w:p w:rsidR="00716817" w:rsidRPr="000578F2" w:rsidRDefault="00716817" w:rsidP="009760D1">
            <w:pPr>
              <w:rPr>
                <w:sz w:val="22"/>
              </w:rPr>
            </w:pPr>
            <w:r w:rsidRPr="000578F2">
              <w:rPr>
                <w:sz w:val="22"/>
              </w:rPr>
              <w:t>7.1</w:t>
            </w:r>
          </w:p>
          <w:p w:rsidR="00716817" w:rsidRPr="000578F2" w:rsidRDefault="00716817" w:rsidP="009760D1">
            <w:pPr>
              <w:rPr>
                <w:sz w:val="22"/>
              </w:rPr>
            </w:pPr>
            <w:r w:rsidRPr="000578F2">
              <w:rPr>
                <w:sz w:val="22"/>
              </w:rPr>
              <w:t>7.2</w:t>
            </w:r>
          </w:p>
          <w:p w:rsidR="00716817" w:rsidRPr="000578F2" w:rsidRDefault="00716817" w:rsidP="009760D1">
            <w:pPr>
              <w:rPr>
                <w:sz w:val="22"/>
              </w:rPr>
            </w:pPr>
            <w:r w:rsidRPr="000578F2">
              <w:rPr>
                <w:sz w:val="22"/>
              </w:rPr>
              <w:t>7.3</w:t>
            </w:r>
          </w:p>
        </w:tc>
        <w:tc>
          <w:tcPr>
            <w:tcW w:w="3544" w:type="dxa"/>
          </w:tcPr>
          <w:p w:rsidR="00716817" w:rsidRPr="000578F2" w:rsidRDefault="00716817" w:rsidP="009760D1">
            <w:pPr>
              <w:rPr>
                <w:sz w:val="22"/>
              </w:rPr>
            </w:pPr>
            <w:r w:rsidRPr="000578F2">
              <w:rPr>
                <w:sz w:val="22"/>
              </w:rPr>
              <w:t>Прибыль на единицу товара (15%), руб.</w:t>
            </w:r>
          </w:p>
          <w:p w:rsidR="00716817" w:rsidRPr="000578F2" w:rsidRDefault="00716817" w:rsidP="00CE0D46">
            <w:pPr>
              <w:numPr>
                <w:ilvl w:val="0"/>
                <w:numId w:val="23"/>
              </w:numPr>
              <w:spacing w:after="0" w:line="240" w:lineRule="auto"/>
              <w:rPr>
                <w:sz w:val="22"/>
              </w:rPr>
            </w:pPr>
            <w:r w:rsidRPr="000578F2">
              <w:rPr>
                <w:sz w:val="22"/>
              </w:rPr>
              <w:t>по варианту 4.1</w:t>
            </w:r>
          </w:p>
          <w:p w:rsidR="00716817" w:rsidRPr="000578F2" w:rsidRDefault="00716817" w:rsidP="00CE0D46">
            <w:pPr>
              <w:numPr>
                <w:ilvl w:val="0"/>
                <w:numId w:val="23"/>
              </w:numPr>
              <w:spacing w:after="0" w:line="240" w:lineRule="auto"/>
              <w:rPr>
                <w:sz w:val="22"/>
              </w:rPr>
            </w:pPr>
            <w:r w:rsidRPr="000578F2">
              <w:rPr>
                <w:sz w:val="22"/>
              </w:rPr>
              <w:t>по варианту 4.2</w:t>
            </w:r>
          </w:p>
          <w:p w:rsidR="00716817" w:rsidRPr="000578F2" w:rsidRDefault="00716817" w:rsidP="00CE0D46">
            <w:pPr>
              <w:numPr>
                <w:ilvl w:val="0"/>
                <w:numId w:val="23"/>
              </w:numPr>
              <w:spacing w:after="0" w:line="240" w:lineRule="auto"/>
              <w:rPr>
                <w:sz w:val="22"/>
              </w:rPr>
            </w:pPr>
            <w:r w:rsidRPr="000578F2">
              <w:rPr>
                <w:sz w:val="22"/>
              </w:rPr>
              <w:t>по варианту 4.3</w:t>
            </w:r>
          </w:p>
        </w:tc>
        <w:tc>
          <w:tcPr>
            <w:tcW w:w="1062" w:type="dxa"/>
          </w:tcPr>
          <w:p w:rsidR="00716817" w:rsidRPr="000578F2" w:rsidRDefault="00716817" w:rsidP="009760D1">
            <w:pPr>
              <w:rPr>
                <w:sz w:val="22"/>
              </w:rPr>
            </w:pPr>
          </w:p>
          <w:p w:rsidR="00716817" w:rsidRPr="000578F2" w:rsidRDefault="00716817" w:rsidP="009760D1">
            <w:pPr>
              <w:rPr>
                <w:sz w:val="22"/>
              </w:rPr>
            </w:pPr>
            <w:r w:rsidRPr="000578F2">
              <w:rPr>
                <w:sz w:val="22"/>
              </w:rPr>
              <w:t>0,42</w:t>
            </w:r>
          </w:p>
          <w:p w:rsidR="00716817" w:rsidRPr="000578F2" w:rsidRDefault="00716817" w:rsidP="009760D1">
            <w:pPr>
              <w:rPr>
                <w:sz w:val="22"/>
              </w:rPr>
            </w:pPr>
            <w:r w:rsidRPr="000578F2">
              <w:rPr>
                <w:sz w:val="22"/>
              </w:rPr>
              <w:t>0,53</w:t>
            </w:r>
          </w:p>
          <w:p w:rsidR="00716817" w:rsidRPr="000578F2" w:rsidRDefault="00716817" w:rsidP="009760D1">
            <w:pPr>
              <w:rPr>
                <w:sz w:val="22"/>
              </w:rPr>
            </w:pPr>
            <w:r w:rsidRPr="000578F2">
              <w:rPr>
                <w:sz w:val="22"/>
              </w:rPr>
              <w:t>0,59</w:t>
            </w:r>
          </w:p>
        </w:tc>
        <w:tc>
          <w:tcPr>
            <w:tcW w:w="1205" w:type="dxa"/>
          </w:tcPr>
          <w:p w:rsidR="00716817" w:rsidRPr="000578F2" w:rsidRDefault="00716817" w:rsidP="009760D1">
            <w:pPr>
              <w:rPr>
                <w:sz w:val="22"/>
              </w:rPr>
            </w:pPr>
          </w:p>
          <w:p w:rsidR="00716817" w:rsidRPr="000578F2" w:rsidRDefault="00716817" w:rsidP="009760D1">
            <w:pPr>
              <w:rPr>
                <w:sz w:val="22"/>
              </w:rPr>
            </w:pPr>
            <w:r w:rsidRPr="000578F2">
              <w:rPr>
                <w:sz w:val="22"/>
              </w:rPr>
              <w:t>0,46</w:t>
            </w:r>
          </w:p>
          <w:p w:rsidR="00716817" w:rsidRPr="000578F2" w:rsidRDefault="00716817" w:rsidP="009760D1">
            <w:pPr>
              <w:rPr>
                <w:sz w:val="22"/>
              </w:rPr>
            </w:pPr>
            <w:r w:rsidRPr="000578F2">
              <w:rPr>
                <w:sz w:val="22"/>
              </w:rPr>
              <w:t>0,55</w:t>
            </w:r>
          </w:p>
          <w:p w:rsidR="00716817" w:rsidRPr="000578F2" w:rsidRDefault="00716817" w:rsidP="009760D1">
            <w:pPr>
              <w:rPr>
                <w:sz w:val="22"/>
              </w:rPr>
            </w:pPr>
            <w:r w:rsidRPr="000578F2">
              <w:rPr>
                <w:sz w:val="22"/>
              </w:rPr>
              <w:t>0,53</w:t>
            </w:r>
          </w:p>
        </w:tc>
        <w:tc>
          <w:tcPr>
            <w:tcW w:w="1205" w:type="dxa"/>
          </w:tcPr>
          <w:p w:rsidR="00716817" w:rsidRPr="000578F2" w:rsidRDefault="00716817" w:rsidP="009760D1">
            <w:pPr>
              <w:rPr>
                <w:sz w:val="22"/>
              </w:rPr>
            </w:pPr>
          </w:p>
          <w:p w:rsidR="00716817" w:rsidRPr="000578F2" w:rsidRDefault="00716817" w:rsidP="009760D1">
            <w:pPr>
              <w:rPr>
                <w:sz w:val="22"/>
              </w:rPr>
            </w:pPr>
            <w:r w:rsidRPr="000578F2">
              <w:rPr>
                <w:sz w:val="22"/>
              </w:rPr>
              <w:t>1,46</w:t>
            </w:r>
          </w:p>
          <w:p w:rsidR="00716817" w:rsidRPr="000578F2" w:rsidRDefault="00716817" w:rsidP="009760D1">
            <w:pPr>
              <w:rPr>
                <w:sz w:val="22"/>
              </w:rPr>
            </w:pPr>
            <w:r w:rsidRPr="000578F2">
              <w:rPr>
                <w:sz w:val="22"/>
              </w:rPr>
              <w:t>0,85</w:t>
            </w:r>
          </w:p>
          <w:p w:rsidR="00716817" w:rsidRPr="000578F2" w:rsidRDefault="00716817" w:rsidP="009760D1">
            <w:pPr>
              <w:rPr>
                <w:sz w:val="22"/>
              </w:rPr>
            </w:pPr>
            <w:r w:rsidRPr="000578F2">
              <w:rPr>
                <w:sz w:val="22"/>
              </w:rPr>
              <w:t>1,02</w:t>
            </w:r>
          </w:p>
        </w:tc>
        <w:tc>
          <w:tcPr>
            <w:tcW w:w="1064" w:type="dxa"/>
          </w:tcPr>
          <w:p w:rsidR="00716817" w:rsidRPr="000578F2" w:rsidRDefault="00716817" w:rsidP="009760D1">
            <w:pPr>
              <w:spacing w:before="40"/>
              <w:rPr>
                <w:sz w:val="22"/>
              </w:rPr>
            </w:pPr>
          </w:p>
        </w:tc>
      </w:tr>
      <w:tr w:rsidR="00716817" w:rsidTr="00557814">
        <w:tc>
          <w:tcPr>
            <w:tcW w:w="567" w:type="dxa"/>
          </w:tcPr>
          <w:p w:rsidR="00716817" w:rsidRPr="000578F2" w:rsidRDefault="00716817" w:rsidP="009760D1">
            <w:pPr>
              <w:spacing w:before="40"/>
              <w:rPr>
                <w:sz w:val="22"/>
              </w:rPr>
            </w:pPr>
            <w:r w:rsidRPr="000578F2">
              <w:rPr>
                <w:sz w:val="22"/>
              </w:rPr>
              <w:t>8.</w:t>
            </w:r>
          </w:p>
          <w:p w:rsidR="00716817" w:rsidRPr="000578F2" w:rsidRDefault="00716817" w:rsidP="009760D1">
            <w:pPr>
              <w:rPr>
                <w:sz w:val="22"/>
              </w:rPr>
            </w:pPr>
            <w:r w:rsidRPr="000578F2">
              <w:rPr>
                <w:sz w:val="22"/>
              </w:rPr>
              <w:t>8.1</w:t>
            </w:r>
          </w:p>
          <w:p w:rsidR="00716817" w:rsidRPr="000578F2" w:rsidRDefault="00716817" w:rsidP="009760D1">
            <w:pPr>
              <w:rPr>
                <w:sz w:val="22"/>
              </w:rPr>
            </w:pPr>
            <w:r w:rsidRPr="000578F2">
              <w:rPr>
                <w:sz w:val="22"/>
              </w:rPr>
              <w:t>8.2</w:t>
            </w:r>
          </w:p>
          <w:p w:rsidR="00716817" w:rsidRPr="000578F2" w:rsidRDefault="00716817" w:rsidP="009760D1">
            <w:pPr>
              <w:rPr>
                <w:sz w:val="22"/>
              </w:rPr>
            </w:pPr>
            <w:r w:rsidRPr="000578F2">
              <w:rPr>
                <w:sz w:val="22"/>
              </w:rPr>
              <w:t>8.3</w:t>
            </w:r>
          </w:p>
        </w:tc>
        <w:tc>
          <w:tcPr>
            <w:tcW w:w="3544" w:type="dxa"/>
          </w:tcPr>
          <w:p w:rsidR="00716817" w:rsidRPr="000578F2" w:rsidRDefault="00716817" w:rsidP="009760D1">
            <w:pPr>
              <w:rPr>
                <w:sz w:val="22"/>
              </w:rPr>
            </w:pPr>
            <w:r w:rsidRPr="000578F2">
              <w:rPr>
                <w:sz w:val="22"/>
              </w:rPr>
              <w:t>Цена единицы товара, руб.</w:t>
            </w:r>
          </w:p>
          <w:p w:rsidR="00716817" w:rsidRPr="000578F2" w:rsidRDefault="00716817" w:rsidP="00CE0D46">
            <w:pPr>
              <w:numPr>
                <w:ilvl w:val="0"/>
                <w:numId w:val="23"/>
              </w:numPr>
              <w:spacing w:after="0" w:line="240" w:lineRule="auto"/>
              <w:rPr>
                <w:sz w:val="22"/>
              </w:rPr>
            </w:pPr>
            <w:r w:rsidRPr="000578F2">
              <w:rPr>
                <w:sz w:val="22"/>
              </w:rPr>
              <w:t>по варианту 4.1</w:t>
            </w:r>
          </w:p>
          <w:p w:rsidR="00716817" w:rsidRPr="000578F2" w:rsidRDefault="00716817" w:rsidP="00CE0D46">
            <w:pPr>
              <w:numPr>
                <w:ilvl w:val="0"/>
                <w:numId w:val="23"/>
              </w:numPr>
              <w:spacing w:after="0" w:line="240" w:lineRule="auto"/>
              <w:rPr>
                <w:sz w:val="22"/>
              </w:rPr>
            </w:pPr>
            <w:r w:rsidRPr="000578F2">
              <w:rPr>
                <w:sz w:val="22"/>
              </w:rPr>
              <w:t>по варианту 4.2</w:t>
            </w:r>
          </w:p>
          <w:p w:rsidR="00716817" w:rsidRPr="000578F2" w:rsidRDefault="00716817" w:rsidP="00CE0D46">
            <w:pPr>
              <w:numPr>
                <w:ilvl w:val="0"/>
                <w:numId w:val="23"/>
              </w:numPr>
              <w:spacing w:after="0" w:line="240" w:lineRule="auto"/>
              <w:rPr>
                <w:sz w:val="22"/>
              </w:rPr>
            </w:pPr>
            <w:r w:rsidRPr="000578F2">
              <w:rPr>
                <w:sz w:val="22"/>
              </w:rPr>
              <w:t xml:space="preserve">по варианту 4.3 </w:t>
            </w:r>
          </w:p>
        </w:tc>
        <w:tc>
          <w:tcPr>
            <w:tcW w:w="1062" w:type="dxa"/>
          </w:tcPr>
          <w:p w:rsidR="00716817" w:rsidRPr="000578F2" w:rsidRDefault="00716817" w:rsidP="009760D1">
            <w:pPr>
              <w:rPr>
                <w:sz w:val="22"/>
              </w:rPr>
            </w:pPr>
          </w:p>
          <w:p w:rsidR="00716817" w:rsidRPr="000578F2" w:rsidRDefault="00716817" w:rsidP="009760D1">
            <w:pPr>
              <w:rPr>
                <w:sz w:val="22"/>
              </w:rPr>
            </w:pPr>
            <w:r w:rsidRPr="000578F2">
              <w:rPr>
                <w:sz w:val="22"/>
              </w:rPr>
              <w:t>3,25</w:t>
            </w:r>
          </w:p>
          <w:p w:rsidR="00716817" w:rsidRPr="000578F2" w:rsidRDefault="00716817" w:rsidP="009760D1">
            <w:pPr>
              <w:rPr>
                <w:sz w:val="22"/>
              </w:rPr>
            </w:pPr>
            <w:r w:rsidRPr="000578F2">
              <w:rPr>
                <w:sz w:val="22"/>
              </w:rPr>
              <w:t>4,08</w:t>
            </w:r>
          </w:p>
          <w:p w:rsidR="00716817" w:rsidRPr="000578F2" w:rsidRDefault="00716817" w:rsidP="009760D1">
            <w:pPr>
              <w:rPr>
                <w:sz w:val="22"/>
              </w:rPr>
            </w:pPr>
            <w:r w:rsidRPr="000578F2">
              <w:rPr>
                <w:sz w:val="22"/>
              </w:rPr>
              <w:t>3,85</w:t>
            </w:r>
          </w:p>
        </w:tc>
        <w:tc>
          <w:tcPr>
            <w:tcW w:w="1205" w:type="dxa"/>
          </w:tcPr>
          <w:p w:rsidR="00716817" w:rsidRPr="000578F2" w:rsidRDefault="00716817" w:rsidP="009760D1">
            <w:pPr>
              <w:rPr>
                <w:sz w:val="22"/>
              </w:rPr>
            </w:pPr>
          </w:p>
          <w:p w:rsidR="00716817" w:rsidRPr="000578F2" w:rsidRDefault="00716817" w:rsidP="009760D1">
            <w:pPr>
              <w:rPr>
                <w:sz w:val="22"/>
              </w:rPr>
            </w:pPr>
            <w:r w:rsidRPr="000578F2">
              <w:rPr>
                <w:sz w:val="22"/>
              </w:rPr>
              <w:t>3,50</w:t>
            </w:r>
          </w:p>
          <w:p w:rsidR="00716817" w:rsidRPr="000578F2" w:rsidRDefault="00716817" w:rsidP="009760D1">
            <w:pPr>
              <w:rPr>
                <w:sz w:val="22"/>
              </w:rPr>
            </w:pPr>
            <w:r w:rsidRPr="000578F2">
              <w:rPr>
                <w:sz w:val="22"/>
              </w:rPr>
              <w:t>4,23</w:t>
            </w:r>
          </w:p>
          <w:p w:rsidR="00716817" w:rsidRPr="000578F2" w:rsidRDefault="00716817" w:rsidP="009760D1">
            <w:pPr>
              <w:rPr>
                <w:sz w:val="22"/>
              </w:rPr>
            </w:pPr>
            <w:r w:rsidRPr="000578F2">
              <w:rPr>
                <w:sz w:val="22"/>
              </w:rPr>
              <w:t>4,03</w:t>
            </w:r>
          </w:p>
        </w:tc>
        <w:tc>
          <w:tcPr>
            <w:tcW w:w="1205" w:type="dxa"/>
          </w:tcPr>
          <w:p w:rsidR="00716817" w:rsidRPr="000578F2" w:rsidRDefault="00716817" w:rsidP="009760D1">
            <w:pPr>
              <w:rPr>
                <w:sz w:val="22"/>
              </w:rPr>
            </w:pPr>
          </w:p>
          <w:p w:rsidR="00716817" w:rsidRPr="000578F2" w:rsidRDefault="00716817" w:rsidP="009760D1">
            <w:pPr>
              <w:rPr>
                <w:sz w:val="22"/>
              </w:rPr>
            </w:pPr>
            <w:r w:rsidRPr="000578F2">
              <w:rPr>
                <w:sz w:val="22"/>
              </w:rPr>
              <w:t>11,18</w:t>
            </w:r>
          </w:p>
          <w:p w:rsidR="00716817" w:rsidRPr="000578F2" w:rsidRDefault="00716817" w:rsidP="009760D1">
            <w:pPr>
              <w:rPr>
                <w:sz w:val="22"/>
              </w:rPr>
            </w:pPr>
            <w:r w:rsidRPr="000578F2">
              <w:rPr>
                <w:sz w:val="22"/>
              </w:rPr>
              <w:t>6,53</w:t>
            </w:r>
          </w:p>
          <w:p w:rsidR="00716817" w:rsidRPr="000578F2" w:rsidRDefault="00716817" w:rsidP="009760D1">
            <w:pPr>
              <w:rPr>
                <w:sz w:val="22"/>
              </w:rPr>
            </w:pPr>
            <w:r w:rsidRPr="000578F2">
              <w:rPr>
                <w:sz w:val="22"/>
              </w:rPr>
              <w:t>7,35</w:t>
            </w:r>
          </w:p>
        </w:tc>
        <w:tc>
          <w:tcPr>
            <w:tcW w:w="1064" w:type="dxa"/>
          </w:tcPr>
          <w:p w:rsidR="00716817" w:rsidRPr="000578F2" w:rsidRDefault="00716817" w:rsidP="009760D1">
            <w:pPr>
              <w:spacing w:before="40"/>
              <w:rPr>
                <w:sz w:val="22"/>
              </w:rPr>
            </w:pPr>
          </w:p>
        </w:tc>
      </w:tr>
    </w:tbl>
    <w:p w:rsidR="00716817" w:rsidRDefault="00716817" w:rsidP="00716817">
      <w:pPr>
        <w:spacing w:before="40"/>
      </w:pPr>
    </w:p>
    <w:p w:rsidR="00716817" w:rsidRDefault="00716817" w:rsidP="00557814">
      <w:pPr>
        <w:pStyle w:val="25"/>
        <w:spacing w:line="360" w:lineRule="auto"/>
        <w:ind w:left="0" w:firstLine="737"/>
        <w:jc w:val="both"/>
        <w:rPr>
          <w:sz w:val="26"/>
        </w:rPr>
      </w:pPr>
      <w:r>
        <w:rPr>
          <w:sz w:val="26"/>
        </w:rPr>
        <w:t>Видно, что в зависимости от принятой схемы отнесения накладных расходов могут быть назначены различные цены на один и тот же товар. Какая из этих цен является более правильной. Все они кажутся обоснованными.</w:t>
      </w:r>
    </w:p>
    <w:p w:rsidR="00716817" w:rsidRDefault="00716817" w:rsidP="00557814">
      <w:pPr>
        <w:pStyle w:val="25"/>
        <w:spacing w:line="360" w:lineRule="auto"/>
        <w:ind w:left="0" w:firstLine="737"/>
        <w:jc w:val="both"/>
        <w:rPr>
          <w:sz w:val="26"/>
        </w:rPr>
      </w:pPr>
      <w:r>
        <w:rPr>
          <w:sz w:val="26"/>
        </w:rPr>
        <w:t>Следствием этого может оказаться, что дорогие товары станут еще дороже. А дешевые еще дешевле. Могут быть приняты также необоснованные решения по снятию товаров с производства, считая их убыточными.</w:t>
      </w:r>
    </w:p>
    <w:p w:rsidR="00716817" w:rsidRDefault="00716817" w:rsidP="00557814">
      <w:pPr>
        <w:pStyle w:val="25"/>
        <w:spacing w:line="360" w:lineRule="auto"/>
        <w:ind w:left="0" w:firstLine="737"/>
        <w:jc w:val="both"/>
        <w:rPr>
          <w:sz w:val="26"/>
        </w:rPr>
      </w:pPr>
      <w:r>
        <w:rPr>
          <w:sz w:val="26"/>
        </w:rPr>
        <w:t>Так как схема расчета цены является жесткой, решения по изменению цены выступают как исключения из общего правила.</w:t>
      </w:r>
    </w:p>
    <w:p w:rsidR="0097227F" w:rsidRDefault="0097227F" w:rsidP="00557814">
      <w:pPr>
        <w:pStyle w:val="25"/>
        <w:spacing w:line="360" w:lineRule="auto"/>
        <w:ind w:left="0" w:firstLine="0"/>
        <w:jc w:val="both"/>
        <w:rPr>
          <w:i/>
          <w:sz w:val="26"/>
        </w:rPr>
      </w:pPr>
    </w:p>
    <w:p w:rsidR="00716817" w:rsidRDefault="00716817" w:rsidP="00557814">
      <w:pPr>
        <w:pStyle w:val="25"/>
        <w:spacing w:line="360" w:lineRule="auto"/>
        <w:ind w:left="0" w:firstLine="0"/>
        <w:jc w:val="both"/>
        <w:rPr>
          <w:i/>
          <w:sz w:val="26"/>
        </w:rPr>
      </w:pPr>
      <w:r>
        <w:rPr>
          <w:i/>
          <w:sz w:val="26"/>
        </w:rPr>
        <w:t>Метод прямых затрат (</w:t>
      </w:r>
      <w:r>
        <w:rPr>
          <w:i/>
          <w:sz w:val="26"/>
          <w:lang w:val="en-US"/>
        </w:rPr>
        <w:t>direct</w:t>
      </w:r>
      <w:r>
        <w:rPr>
          <w:i/>
          <w:sz w:val="26"/>
        </w:rPr>
        <w:t>-</w:t>
      </w:r>
      <w:proofErr w:type="spellStart"/>
      <w:r>
        <w:rPr>
          <w:i/>
          <w:sz w:val="26"/>
        </w:rPr>
        <w:t>costing</w:t>
      </w:r>
      <w:proofErr w:type="spellEnd"/>
      <w:r>
        <w:rPr>
          <w:i/>
          <w:sz w:val="26"/>
        </w:rPr>
        <w:t>).</w:t>
      </w:r>
    </w:p>
    <w:p w:rsidR="00716817" w:rsidRDefault="00716817" w:rsidP="00557814">
      <w:pPr>
        <w:pStyle w:val="25"/>
        <w:spacing w:line="360" w:lineRule="auto"/>
        <w:ind w:left="0" w:firstLine="737"/>
        <w:jc w:val="both"/>
        <w:rPr>
          <w:sz w:val="26"/>
        </w:rPr>
      </w:pPr>
      <w:r>
        <w:rPr>
          <w:sz w:val="26"/>
        </w:rPr>
        <w:t xml:space="preserve">Заключается в том, что цена определяется  как сумма переменных затрат на единицу продукции и определенной надбавки, которая должна вносить вклад </w:t>
      </w:r>
      <w:proofErr w:type="gramStart"/>
      <w:r>
        <w:rPr>
          <w:sz w:val="26"/>
        </w:rPr>
        <w:t>в</w:t>
      </w:r>
      <w:proofErr w:type="gramEnd"/>
      <w:r>
        <w:rPr>
          <w:sz w:val="26"/>
        </w:rPr>
        <w:t>:</w:t>
      </w:r>
    </w:p>
    <w:p w:rsidR="00716817" w:rsidRDefault="00716817" w:rsidP="00CE0D46">
      <w:pPr>
        <w:pStyle w:val="25"/>
        <w:numPr>
          <w:ilvl w:val="0"/>
          <w:numId w:val="53"/>
        </w:numPr>
        <w:spacing w:line="360" w:lineRule="auto"/>
        <w:jc w:val="both"/>
        <w:rPr>
          <w:sz w:val="26"/>
        </w:rPr>
      </w:pPr>
      <w:r>
        <w:rPr>
          <w:sz w:val="26"/>
        </w:rPr>
        <w:t>в покрытие постоянных затрат;</w:t>
      </w:r>
    </w:p>
    <w:p w:rsidR="00716817" w:rsidRDefault="00716817" w:rsidP="00CE0D46">
      <w:pPr>
        <w:pStyle w:val="25"/>
        <w:numPr>
          <w:ilvl w:val="0"/>
          <w:numId w:val="53"/>
        </w:numPr>
        <w:spacing w:line="360" w:lineRule="auto"/>
        <w:jc w:val="both"/>
        <w:rPr>
          <w:sz w:val="26"/>
        </w:rPr>
      </w:pPr>
      <w:r>
        <w:rPr>
          <w:sz w:val="26"/>
        </w:rPr>
        <w:lastRenderedPageBreak/>
        <w:t>в получение прибыли.</w:t>
      </w:r>
    </w:p>
    <w:p w:rsidR="00716817" w:rsidRDefault="00716817" w:rsidP="00557814">
      <w:pPr>
        <w:pStyle w:val="25"/>
        <w:spacing w:line="360" w:lineRule="auto"/>
        <w:ind w:left="0" w:firstLine="737"/>
        <w:jc w:val="both"/>
        <w:rPr>
          <w:sz w:val="26"/>
        </w:rPr>
      </w:pPr>
      <w:r>
        <w:rPr>
          <w:sz w:val="26"/>
        </w:rPr>
        <w:t>Эта надбавка называется маржинальной прибылью.</w:t>
      </w:r>
    </w:p>
    <w:p w:rsidR="00716817" w:rsidRDefault="00716817" w:rsidP="00716817">
      <w:pPr>
        <w:pStyle w:val="25"/>
        <w:spacing w:line="204" w:lineRule="auto"/>
        <w:ind w:left="284" w:firstLine="737"/>
        <w:rPr>
          <w:sz w:val="26"/>
        </w:rPr>
      </w:pPr>
      <w:r>
        <w:rPr>
          <w:sz w:val="26"/>
        </w:rPr>
        <w:t xml:space="preserve">          </w:t>
      </w:r>
      <w:proofErr w:type="spellStart"/>
      <w:r>
        <w:rPr>
          <w:sz w:val="26"/>
        </w:rPr>
        <w:t>З</w:t>
      </w:r>
      <w:r>
        <w:rPr>
          <w:sz w:val="26"/>
          <w:vertAlign w:val="subscript"/>
        </w:rPr>
        <w:t>пер</w:t>
      </w:r>
      <w:proofErr w:type="spellEnd"/>
      <w:proofErr w:type="gramStart"/>
      <w:r>
        <w:rPr>
          <w:sz w:val="26"/>
        </w:rPr>
        <w:t>.</w:t>
      </w:r>
      <w:r>
        <w:rPr>
          <w:sz w:val="26"/>
          <w:vertAlign w:val="subscript"/>
        </w:rPr>
        <w:t>.</w:t>
      </w:r>
      <w:r>
        <w:rPr>
          <w:sz w:val="26"/>
        </w:rPr>
        <w:t>+</w:t>
      </w:r>
      <w:proofErr w:type="gramEnd"/>
      <w:r>
        <w:rPr>
          <w:sz w:val="26"/>
        </w:rPr>
        <w:t>МП</w:t>
      </w:r>
    </w:p>
    <w:p w:rsidR="00716817" w:rsidRDefault="00716817" w:rsidP="00716817">
      <w:pPr>
        <w:pStyle w:val="25"/>
        <w:spacing w:line="204" w:lineRule="auto"/>
        <w:ind w:left="284" w:firstLine="737"/>
        <w:rPr>
          <w:sz w:val="26"/>
        </w:rPr>
      </w:pPr>
      <w:proofErr w:type="gramStart"/>
      <w:r>
        <w:rPr>
          <w:sz w:val="26"/>
        </w:rPr>
        <w:t>Ц</w:t>
      </w:r>
      <w:proofErr w:type="gramEnd"/>
      <w:r>
        <w:rPr>
          <w:sz w:val="26"/>
        </w:rPr>
        <w:t xml:space="preserve">= ------------------;                                МП = </w:t>
      </w:r>
      <w:proofErr w:type="spellStart"/>
      <w:r>
        <w:rPr>
          <w:sz w:val="26"/>
        </w:rPr>
        <w:t>Зпост+П</w:t>
      </w:r>
      <w:proofErr w:type="spellEnd"/>
      <w:r>
        <w:rPr>
          <w:sz w:val="26"/>
        </w:rPr>
        <w:t>;</w:t>
      </w:r>
    </w:p>
    <w:p w:rsidR="00716817" w:rsidRDefault="00716817" w:rsidP="00716817">
      <w:pPr>
        <w:pStyle w:val="25"/>
        <w:spacing w:line="204" w:lineRule="auto"/>
        <w:ind w:left="284" w:firstLine="737"/>
        <w:rPr>
          <w:sz w:val="26"/>
        </w:rPr>
      </w:pPr>
      <w:r>
        <w:rPr>
          <w:sz w:val="26"/>
        </w:rPr>
        <w:t xml:space="preserve">                 </w:t>
      </w:r>
      <w:r>
        <w:rPr>
          <w:sz w:val="26"/>
          <w:lang w:val="en-US"/>
        </w:rPr>
        <w:t>N</w:t>
      </w:r>
    </w:p>
    <w:p w:rsidR="00716817" w:rsidRDefault="00716817" w:rsidP="00716817">
      <w:pPr>
        <w:pStyle w:val="25"/>
        <w:spacing w:line="288" w:lineRule="auto"/>
        <w:ind w:left="284" w:firstLine="737"/>
        <w:rPr>
          <w:sz w:val="26"/>
        </w:rPr>
      </w:pPr>
      <w:r>
        <w:rPr>
          <w:sz w:val="26"/>
        </w:rPr>
        <w:t>Схема расчета цены выглядит следующим образом:</w:t>
      </w:r>
    </w:p>
    <w:p w:rsidR="00716817" w:rsidRDefault="00716817" w:rsidP="00716817">
      <w:pPr>
        <w:pStyle w:val="25"/>
        <w:spacing w:line="288" w:lineRule="auto"/>
        <w:ind w:left="284" w:firstLine="737"/>
        <w:rPr>
          <w:sz w:val="26"/>
          <w:u w:val="single"/>
        </w:rPr>
      </w:pPr>
      <w:r>
        <w:rPr>
          <w:sz w:val="26"/>
          <w:u w:val="single"/>
        </w:rPr>
        <w:t>Переменные затраты                                                       700 тыс. руб.</w:t>
      </w:r>
    </w:p>
    <w:p w:rsidR="00716817" w:rsidRDefault="00716817" w:rsidP="00716817">
      <w:pPr>
        <w:pStyle w:val="25"/>
        <w:spacing w:line="288" w:lineRule="auto"/>
        <w:ind w:left="284" w:firstLine="737"/>
        <w:rPr>
          <w:sz w:val="26"/>
        </w:rPr>
      </w:pPr>
      <w:r>
        <w:rPr>
          <w:sz w:val="26"/>
        </w:rPr>
        <w:t>Маржинальная прибыль                                                 300 тыс. руб.</w:t>
      </w:r>
    </w:p>
    <w:p w:rsidR="00716817" w:rsidRDefault="00716817" w:rsidP="00716817">
      <w:pPr>
        <w:pStyle w:val="25"/>
        <w:spacing w:line="288" w:lineRule="auto"/>
        <w:ind w:left="284" w:firstLine="737"/>
        <w:rPr>
          <w:sz w:val="26"/>
        </w:rPr>
      </w:pPr>
      <w:r>
        <w:rPr>
          <w:sz w:val="26"/>
        </w:rPr>
        <w:t>Планируемый объем реализации                                1000 тыс. руб.</w:t>
      </w:r>
    </w:p>
    <w:p w:rsidR="00716817" w:rsidRDefault="00716817" w:rsidP="00716817">
      <w:pPr>
        <w:pStyle w:val="25"/>
        <w:spacing w:line="288" w:lineRule="auto"/>
        <w:ind w:left="284" w:firstLine="737"/>
        <w:rPr>
          <w:sz w:val="26"/>
        </w:rPr>
      </w:pPr>
      <w:r>
        <w:rPr>
          <w:sz w:val="26"/>
        </w:rPr>
        <w:t>Месячное производство продукции                            1000 шт.</w:t>
      </w:r>
    </w:p>
    <w:p w:rsidR="00716817" w:rsidRDefault="00716817" w:rsidP="00716817">
      <w:pPr>
        <w:pStyle w:val="25"/>
        <w:spacing w:line="288" w:lineRule="auto"/>
        <w:ind w:left="284" w:firstLine="737"/>
        <w:rPr>
          <w:sz w:val="26"/>
          <w:u w:val="single"/>
        </w:rPr>
      </w:pPr>
      <w:r>
        <w:rPr>
          <w:sz w:val="26"/>
          <w:u w:val="single"/>
        </w:rPr>
        <w:t>Цена единицы продукции                                              1000 руб.</w:t>
      </w:r>
    </w:p>
    <w:p w:rsidR="00716817" w:rsidRDefault="00716817" w:rsidP="00716817">
      <w:pPr>
        <w:pStyle w:val="25"/>
        <w:spacing w:line="288" w:lineRule="auto"/>
        <w:ind w:left="284" w:firstLine="737"/>
        <w:rPr>
          <w:sz w:val="26"/>
        </w:rPr>
      </w:pPr>
      <w:r>
        <w:rPr>
          <w:sz w:val="26"/>
        </w:rPr>
        <w:t>При этом:</w:t>
      </w:r>
    </w:p>
    <w:p w:rsidR="00716817" w:rsidRDefault="00716817" w:rsidP="00716817">
      <w:pPr>
        <w:pStyle w:val="25"/>
        <w:spacing w:line="288" w:lineRule="auto"/>
        <w:ind w:left="284" w:firstLine="737"/>
        <w:rPr>
          <w:sz w:val="26"/>
        </w:rPr>
      </w:pPr>
      <w:r>
        <w:rPr>
          <w:sz w:val="26"/>
        </w:rPr>
        <w:t>Постоянные затраты                                                       100 тыс. руб.</w:t>
      </w:r>
    </w:p>
    <w:p w:rsidR="00716817" w:rsidRDefault="00716817" w:rsidP="00716817">
      <w:pPr>
        <w:pStyle w:val="25"/>
        <w:spacing w:line="288" w:lineRule="auto"/>
        <w:ind w:left="284" w:firstLine="737"/>
        <w:rPr>
          <w:sz w:val="26"/>
        </w:rPr>
      </w:pPr>
      <w:r>
        <w:rPr>
          <w:sz w:val="26"/>
        </w:rPr>
        <w:t>Прибыль                                                                          200 тыс. руб.</w:t>
      </w:r>
    </w:p>
    <w:p w:rsidR="00716817" w:rsidRDefault="00716817" w:rsidP="0097227F">
      <w:pPr>
        <w:pStyle w:val="25"/>
        <w:spacing w:line="360" w:lineRule="auto"/>
        <w:ind w:left="0" w:firstLine="737"/>
        <w:jc w:val="both"/>
        <w:rPr>
          <w:sz w:val="26"/>
        </w:rPr>
      </w:pPr>
      <w:r>
        <w:rPr>
          <w:sz w:val="26"/>
        </w:rPr>
        <w:t xml:space="preserve">Такой подход обеспечивает большую гибкость ценообразования и возможность учета спроса на товар, так как позволяет перераспределять постоянные </w:t>
      </w:r>
      <w:r>
        <w:rPr>
          <w:sz w:val="24"/>
        </w:rPr>
        <w:t>затрат</w:t>
      </w:r>
      <w:r>
        <w:rPr>
          <w:sz w:val="26"/>
        </w:rPr>
        <w:t>ы между товарами. Основными требованиями являются:</w:t>
      </w:r>
    </w:p>
    <w:p w:rsidR="00716817" w:rsidRDefault="00716817" w:rsidP="00CE0D46">
      <w:pPr>
        <w:pStyle w:val="25"/>
        <w:numPr>
          <w:ilvl w:val="0"/>
          <w:numId w:val="54"/>
        </w:numPr>
        <w:spacing w:line="360" w:lineRule="auto"/>
        <w:jc w:val="both"/>
        <w:rPr>
          <w:sz w:val="26"/>
        </w:rPr>
      </w:pPr>
      <w:r>
        <w:rPr>
          <w:sz w:val="26"/>
        </w:rPr>
        <w:t>каждый товар должен покрывать переменные издержки его производства;</w:t>
      </w:r>
    </w:p>
    <w:p w:rsidR="00716817" w:rsidRDefault="00716817" w:rsidP="00CE0D46">
      <w:pPr>
        <w:pStyle w:val="25"/>
        <w:numPr>
          <w:ilvl w:val="0"/>
          <w:numId w:val="54"/>
        </w:numPr>
        <w:spacing w:line="360" w:lineRule="auto"/>
        <w:jc w:val="both"/>
        <w:rPr>
          <w:sz w:val="26"/>
        </w:rPr>
      </w:pPr>
      <w:r>
        <w:rPr>
          <w:sz w:val="26"/>
        </w:rPr>
        <w:t>сумма маржинальной прибыли от реализации всех товаров должна покрывать постоянные затраты предприятия и обеспечивать плановый объем прибыли.</w:t>
      </w:r>
    </w:p>
    <w:p w:rsidR="00716817" w:rsidRDefault="00716817" w:rsidP="0097227F">
      <w:pPr>
        <w:pStyle w:val="25"/>
        <w:spacing w:line="360" w:lineRule="auto"/>
        <w:ind w:left="0" w:firstLine="737"/>
        <w:jc w:val="both"/>
        <w:rPr>
          <w:sz w:val="26"/>
        </w:rPr>
      </w:pPr>
      <w:r>
        <w:rPr>
          <w:sz w:val="26"/>
        </w:rPr>
        <w:t>Наиболее полно преимущество метода проявляется при принятии управленческих решений:</w:t>
      </w:r>
    </w:p>
    <w:p w:rsidR="00716817" w:rsidRDefault="00716817" w:rsidP="00CE0D46">
      <w:pPr>
        <w:pStyle w:val="25"/>
        <w:numPr>
          <w:ilvl w:val="0"/>
          <w:numId w:val="26"/>
        </w:numPr>
        <w:tabs>
          <w:tab w:val="clear" w:pos="786"/>
          <w:tab w:val="num" w:pos="1381"/>
        </w:tabs>
        <w:spacing w:line="360" w:lineRule="auto"/>
        <w:jc w:val="both"/>
        <w:rPr>
          <w:sz w:val="26"/>
        </w:rPr>
      </w:pPr>
      <w:r>
        <w:rPr>
          <w:sz w:val="26"/>
        </w:rPr>
        <w:t>При определении выгодности дополнительного заказа: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3284"/>
        <w:gridCol w:w="3284"/>
      </w:tblGrid>
      <w:tr w:rsidR="00716817" w:rsidTr="009760D1">
        <w:tc>
          <w:tcPr>
            <w:tcW w:w="3176" w:type="dxa"/>
          </w:tcPr>
          <w:p w:rsidR="00716817" w:rsidRDefault="00716817" w:rsidP="009760D1">
            <w:pPr>
              <w:pStyle w:val="a7"/>
              <w:spacing w:line="240" w:lineRule="auto"/>
              <w:ind w:firstLine="0"/>
              <w:rPr>
                <w:sz w:val="24"/>
              </w:rPr>
            </w:pPr>
          </w:p>
        </w:tc>
        <w:tc>
          <w:tcPr>
            <w:tcW w:w="3284" w:type="dxa"/>
          </w:tcPr>
          <w:p w:rsidR="00716817" w:rsidRDefault="00716817" w:rsidP="009760D1">
            <w:pPr>
              <w:pStyle w:val="a7"/>
              <w:spacing w:line="240" w:lineRule="auto"/>
              <w:ind w:firstLine="0"/>
              <w:jc w:val="center"/>
              <w:rPr>
                <w:sz w:val="24"/>
              </w:rPr>
            </w:pPr>
            <w:r>
              <w:rPr>
                <w:sz w:val="24"/>
              </w:rPr>
              <w:t>В расчёте на 10 тыс. шт.,</w:t>
            </w:r>
          </w:p>
          <w:p w:rsidR="00716817" w:rsidRDefault="00716817" w:rsidP="009760D1">
            <w:pPr>
              <w:pStyle w:val="a7"/>
              <w:spacing w:line="240" w:lineRule="auto"/>
              <w:ind w:firstLine="0"/>
              <w:jc w:val="center"/>
              <w:rPr>
                <w:sz w:val="24"/>
              </w:rPr>
            </w:pPr>
            <w:r>
              <w:rPr>
                <w:sz w:val="24"/>
              </w:rPr>
              <w:t>млн. руб.</w:t>
            </w:r>
          </w:p>
        </w:tc>
        <w:tc>
          <w:tcPr>
            <w:tcW w:w="3284" w:type="dxa"/>
          </w:tcPr>
          <w:p w:rsidR="00716817" w:rsidRDefault="00716817" w:rsidP="009760D1">
            <w:pPr>
              <w:pStyle w:val="a7"/>
              <w:spacing w:line="240" w:lineRule="auto"/>
              <w:ind w:firstLine="0"/>
              <w:jc w:val="center"/>
              <w:rPr>
                <w:sz w:val="24"/>
              </w:rPr>
            </w:pPr>
            <w:r>
              <w:rPr>
                <w:sz w:val="24"/>
              </w:rPr>
              <w:t>В расчёте на единицу продукции, тыс. руб.</w:t>
            </w:r>
          </w:p>
        </w:tc>
      </w:tr>
      <w:tr w:rsidR="00716817" w:rsidTr="009760D1">
        <w:tc>
          <w:tcPr>
            <w:tcW w:w="3176" w:type="dxa"/>
          </w:tcPr>
          <w:p w:rsidR="00716817" w:rsidRDefault="00716817" w:rsidP="009760D1">
            <w:pPr>
              <w:pStyle w:val="a7"/>
              <w:spacing w:line="240" w:lineRule="auto"/>
              <w:ind w:firstLine="0"/>
              <w:rPr>
                <w:sz w:val="24"/>
              </w:rPr>
            </w:pPr>
            <w:r>
              <w:rPr>
                <w:sz w:val="24"/>
              </w:rPr>
              <w:t>Переменные затраты</w:t>
            </w:r>
          </w:p>
        </w:tc>
        <w:tc>
          <w:tcPr>
            <w:tcW w:w="3284" w:type="dxa"/>
          </w:tcPr>
          <w:p w:rsidR="00716817" w:rsidRDefault="00716817" w:rsidP="009760D1">
            <w:pPr>
              <w:pStyle w:val="a7"/>
              <w:spacing w:line="240" w:lineRule="auto"/>
              <w:ind w:firstLine="0"/>
              <w:jc w:val="center"/>
              <w:rPr>
                <w:sz w:val="24"/>
              </w:rPr>
            </w:pPr>
            <w:r>
              <w:rPr>
                <w:sz w:val="24"/>
              </w:rPr>
              <w:t>38</w:t>
            </w:r>
          </w:p>
        </w:tc>
        <w:tc>
          <w:tcPr>
            <w:tcW w:w="3284" w:type="dxa"/>
          </w:tcPr>
          <w:p w:rsidR="00716817" w:rsidRDefault="00716817" w:rsidP="009760D1">
            <w:pPr>
              <w:pStyle w:val="a7"/>
              <w:spacing w:line="240" w:lineRule="auto"/>
              <w:ind w:firstLine="0"/>
              <w:jc w:val="center"/>
              <w:rPr>
                <w:sz w:val="24"/>
              </w:rPr>
            </w:pPr>
            <w:r>
              <w:rPr>
                <w:sz w:val="24"/>
              </w:rPr>
              <w:t>3,8</w:t>
            </w:r>
          </w:p>
        </w:tc>
      </w:tr>
      <w:tr w:rsidR="00716817" w:rsidTr="009760D1">
        <w:tc>
          <w:tcPr>
            <w:tcW w:w="3176" w:type="dxa"/>
          </w:tcPr>
          <w:p w:rsidR="00716817" w:rsidRDefault="00716817" w:rsidP="009760D1">
            <w:pPr>
              <w:pStyle w:val="a7"/>
              <w:spacing w:line="240" w:lineRule="auto"/>
              <w:ind w:firstLine="0"/>
              <w:rPr>
                <w:sz w:val="24"/>
              </w:rPr>
            </w:pPr>
            <w:r>
              <w:rPr>
                <w:sz w:val="24"/>
              </w:rPr>
              <w:t>Постоянные затраты</w:t>
            </w:r>
          </w:p>
        </w:tc>
        <w:tc>
          <w:tcPr>
            <w:tcW w:w="3284" w:type="dxa"/>
          </w:tcPr>
          <w:p w:rsidR="00716817" w:rsidRDefault="00716817" w:rsidP="009760D1">
            <w:pPr>
              <w:pStyle w:val="a7"/>
              <w:spacing w:line="240" w:lineRule="auto"/>
              <w:ind w:firstLine="0"/>
              <w:jc w:val="center"/>
              <w:rPr>
                <w:sz w:val="24"/>
              </w:rPr>
            </w:pPr>
            <w:r>
              <w:rPr>
                <w:sz w:val="24"/>
              </w:rPr>
              <w:t>12</w:t>
            </w:r>
          </w:p>
        </w:tc>
        <w:tc>
          <w:tcPr>
            <w:tcW w:w="3284" w:type="dxa"/>
          </w:tcPr>
          <w:p w:rsidR="00716817" w:rsidRDefault="00716817" w:rsidP="009760D1">
            <w:pPr>
              <w:pStyle w:val="a7"/>
              <w:spacing w:line="240" w:lineRule="auto"/>
              <w:ind w:firstLine="0"/>
              <w:jc w:val="center"/>
              <w:rPr>
                <w:sz w:val="24"/>
              </w:rPr>
            </w:pPr>
            <w:r>
              <w:rPr>
                <w:sz w:val="24"/>
              </w:rPr>
              <w:t>1,2</w:t>
            </w:r>
          </w:p>
        </w:tc>
      </w:tr>
      <w:tr w:rsidR="00716817" w:rsidTr="009760D1">
        <w:tc>
          <w:tcPr>
            <w:tcW w:w="3176" w:type="dxa"/>
          </w:tcPr>
          <w:p w:rsidR="00716817" w:rsidRDefault="00716817" w:rsidP="009760D1">
            <w:pPr>
              <w:pStyle w:val="a7"/>
              <w:spacing w:line="240" w:lineRule="auto"/>
              <w:ind w:firstLine="0"/>
              <w:rPr>
                <w:sz w:val="24"/>
              </w:rPr>
            </w:pPr>
            <w:r>
              <w:rPr>
                <w:sz w:val="24"/>
              </w:rPr>
              <w:t>Марж</w:t>
            </w:r>
            <w:proofErr w:type="gramStart"/>
            <w:r>
              <w:rPr>
                <w:sz w:val="24"/>
              </w:rPr>
              <w:t>.</w:t>
            </w:r>
            <w:proofErr w:type="gramEnd"/>
            <w:r>
              <w:rPr>
                <w:sz w:val="24"/>
              </w:rPr>
              <w:t xml:space="preserve"> </w:t>
            </w:r>
            <w:proofErr w:type="gramStart"/>
            <w:r>
              <w:rPr>
                <w:sz w:val="24"/>
              </w:rPr>
              <w:t>п</w:t>
            </w:r>
            <w:proofErr w:type="gramEnd"/>
            <w:r>
              <w:rPr>
                <w:sz w:val="24"/>
              </w:rPr>
              <w:t xml:space="preserve">рибыль </w:t>
            </w:r>
          </w:p>
        </w:tc>
        <w:tc>
          <w:tcPr>
            <w:tcW w:w="3284" w:type="dxa"/>
          </w:tcPr>
          <w:p w:rsidR="00716817" w:rsidRDefault="00716817" w:rsidP="009760D1">
            <w:pPr>
              <w:pStyle w:val="a7"/>
              <w:spacing w:line="240" w:lineRule="auto"/>
              <w:ind w:firstLine="0"/>
              <w:jc w:val="center"/>
              <w:rPr>
                <w:sz w:val="24"/>
              </w:rPr>
            </w:pPr>
            <w:r>
              <w:rPr>
                <w:sz w:val="24"/>
              </w:rPr>
              <w:t>22</w:t>
            </w:r>
          </w:p>
        </w:tc>
        <w:tc>
          <w:tcPr>
            <w:tcW w:w="3284" w:type="dxa"/>
          </w:tcPr>
          <w:p w:rsidR="00716817" w:rsidRDefault="00716817" w:rsidP="009760D1">
            <w:pPr>
              <w:pStyle w:val="a7"/>
              <w:spacing w:line="240" w:lineRule="auto"/>
              <w:ind w:firstLine="0"/>
              <w:jc w:val="center"/>
              <w:rPr>
                <w:sz w:val="24"/>
              </w:rPr>
            </w:pPr>
            <w:r>
              <w:rPr>
                <w:sz w:val="24"/>
              </w:rPr>
              <w:t>2,2</w:t>
            </w:r>
          </w:p>
        </w:tc>
      </w:tr>
      <w:tr w:rsidR="00716817" w:rsidTr="009760D1">
        <w:tc>
          <w:tcPr>
            <w:tcW w:w="3176" w:type="dxa"/>
          </w:tcPr>
          <w:p w:rsidR="00716817" w:rsidRDefault="00716817" w:rsidP="009760D1">
            <w:pPr>
              <w:pStyle w:val="a7"/>
              <w:spacing w:line="240" w:lineRule="auto"/>
              <w:ind w:firstLine="0"/>
              <w:rPr>
                <w:sz w:val="24"/>
              </w:rPr>
            </w:pPr>
            <w:r>
              <w:rPr>
                <w:sz w:val="24"/>
              </w:rPr>
              <w:t xml:space="preserve">Цена </w:t>
            </w:r>
          </w:p>
        </w:tc>
        <w:tc>
          <w:tcPr>
            <w:tcW w:w="3284" w:type="dxa"/>
          </w:tcPr>
          <w:p w:rsidR="00716817" w:rsidRDefault="00716817" w:rsidP="009760D1">
            <w:pPr>
              <w:pStyle w:val="a7"/>
              <w:spacing w:line="240" w:lineRule="auto"/>
              <w:ind w:firstLine="0"/>
              <w:jc w:val="center"/>
              <w:rPr>
                <w:sz w:val="24"/>
              </w:rPr>
            </w:pPr>
            <w:r>
              <w:rPr>
                <w:sz w:val="24"/>
              </w:rPr>
              <w:t>60</w:t>
            </w:r>
          </w:p>
        </w:tc>
        <w:tc>
          <w:tcPr>
            <w:tcW w:w="3284" w:type="dxa"/>
          </w:tcPr>
          <w:p w:rsidR="00716817" w:rsidRDefault="00716817" w:rsidP="009760D1">
            <w:pPr>
              <w:pStyle w:val="a7"/>
              <w:spacing w:line="240" w:lineRule="auto"/>
              <w:ind w:firstLine="0"/>
              <w:jc w:val="center"/>
              <w:rPr>
                <w:sz w:val="24"/>
              </w:rPr>
            </w:pPr>
            <w:r>
              <w:rPr>
                <w:sz w:val="24"/>
              </w:rPr>
              <w:t>6,0</w:t>
            </w:r>
          </w:p>
        </w:tc>
      </w:tr>
    </w:tbl>
    <w:p w:rsidR="00716817" w:rsidRDefault="00716817" w:rsidP="0097227F">
      <w:pPr>
        <w:pStyle w:val="a7"/>
        <w:spacing w:before="0" w:line="360" w:lineRule="auto"/>
      </w:pPr>
      <w:r>
        <w:t>Маржинальная прибыль используется на покрытие 12 млн. руб. постоянных затрат, после чего остаётся 10 млн. руб. прибыли.</w:t>
      </w:r>
    </w:p>
    <w:p w:rsidR="00716817" w:rsidRDefault="00716817" w:rsidP="0097227F">
      <w:pPr>
        <w:pStyle w:val="a7"/>
        <w:spacing w:before="0" w:line="360" w:lineRule="auto"/>
      </w:pPr>
      <w:r>
        <w:t xml:space="preserve">Если поступил дополнительный заказ, то предприятие имеет возможность установить цену не ниже уровня переменных затрат – 3,8 </w:t>
      </w:r>
      <w:proofErr w:type="spellStart"/>
      <w:proofErr w:type="gramStart"/>
      <w:r>
        <w:t>тыс</w:t>
      </w:r>
      <w:proofErr w:type="spellEnd"/>
      <w:proofErr w:type="gramEnd"/>
      <w:r>
        <w:t xml:space="preserve"> руб.</w:t>
      </w:r>
    </w:p>
    <w:p w:rsidR="00716817" w:rsidRDefault="00716817" w:rsidP="0097227F">
      <w:pPr>
        <w:pStyle w:val="a7"/>
        <w:spacing w:before="0" w:line="360" w:lineRule="auto"/>
      </w:pPr>
      <w:r>
        <w:lastRenderedPageBreak/>
        <w:t xml:space="preserve">Это возможно, так как постоянные расходы в размере 12 млн. руб. не изменяются, и их долю в себестоимости каждого изделия не надо возвращать в ценах изделий по дополнительному заказу, реализуемых на новом рынке. </w:t>
      </w:r>
    </w:p>
    <w:p w:rsidR="00716817" w:rsidRDefault="00716817" w:rsidP="00CE0D46">
      <w:pPr>
        <w:pStyle w:val="25"/>
        <w:numPr>
          <w:ilvl w:val="0"/>
          <w:numId w:val="26"/>
        </w:numPr>
        <w:tabs>
          <w:tab w:val="clear" w:pos="786"/>
          <w:tab w:val="num" w:pos="1381"/>
        </w:tabs>
        <w:spacing w:line="360" w:lineRule="auto"/>
        <w:jc w:val="both"/>
        <w:rPr>
          <w:sz w:val="26"/>
        </w:rPr>
      </w:pPr>
      <w:proofErr w:type="gramStart"/>
      <w:r>
        <w:rPr>
          <w:sz w:val="26"/>
        </w:rPr>
        <w:t>Принятии</w:t>
      </w:r>
      <w:proofErr w:type="gramEnd"/>
      <w:r>
        <w:rPr>
          <w:sz w:val="26"/>
        </w:rPr>
        <w:t xml:space="preserve"> решений о снятии товара с производства</w:t>
      </w:r>
    </w:p>
    <w:p w:rsidR="00716817" w:rsidRDefault="00716817" w:rsidP="0097227F">
      <w:pPr>
        <w:pStyle w:val="a7"/>
        <w:spacing w:before="0" w:line="360" w:lineRule="auto"/>
      </w:pPr>
      <w:r>
        <w:t>Рассмотрим пример:</w:t>
      </w:r>
    </w:p>
    <w:p w:rsidR="00716817" w:rsidRDefault="00716817" w:rsidP="0097227F">
      <w:pPr>
        <w:pStyle w:val="25"/>
        <w:spacing w:line="360" w:lineRule="auto"/>
        <w:ind w:left="0" w:firstLine="0"/>
        <w:jc w:val="both"/>
        <w:rPr>
          <w:sz w:val="26"/>
        </w:rPr>
      </w:pPr>
      <w:r>
        <w:rPr>
          <w:sz w:val="26"/>
        </w:rPr>
        <w:t>Фирма производит 3 товара: А, В и</w:t>
      </w:r>
      <w:proofErr w:type="gramStart"/>
      <w:r>
        <w:rPr>
          <w:sz w:val="26"/>
        </w:rPr>
        <w:t xml:space="preserve"> С</w:t>
      </w:r>
      <w:proofErr w:type="gramEnd"/>
      <w:r>
        <w:rPr>
          <w:sz w:val="26"/>
        </w:rPr>
        <w:t>:</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11"/>
        <w:gridCol w:w="1311"/>
        <w:gridCol w:w="1311"/>
        <w:gridCol w:w="1312"/>
      </w:tblGrid>
      <w:tr w:rsidR="00716817" w:rsidTr="0097227F">
        <w:tc>
          <w:tcPr>
            <w:tcW w:w="4253" w:type="dxa"/>
          </w:tcPr>
          <w:p w:rsidR="00716817" w:rsidRDefault="00716817" w:rsidP="009760D1">
            <w:pPr>
              <w:pStyle w:val="a7"/>
              <w:ind w:firstLine="0"/>
              <w:jc w:val="center"/>
            </w:pPr>
            <w:r>
              <w:t>Наименование</w:t>
            </w:r>
          </w:p>
        </w:tc>
        <w:tc>
          <w:tcPr>
            <w:tcW w:w="1311" w:type="dxa"/>
          </w:tcPr>
          <w:p w:rsidR="00716817" w:rsidRDefault="00716817" w:rsidP="009760D1">
            <w:pPr>
              <w:pStyle w:val="a7"/>
              <w:ind w:firstLine="0"/>
              <w:jc w:val="center"/>
            </w:pPr>
            <w:r>
              <w:t>А</w:t>
            </w:r>
          </w:p>
        </w:tc>
        <w:tc>
          <w:tcPr>
            <w:tcW w:w="1311" w:type="dxa"/>
          </w:tcPr>
          <w:p w:rsidR="00716817" w:rsidRDefault="00716817" w:rsidP="009760D1">
            <w:pPr>
              <w:pStyle w:val="a7"/>
              <w:ind w:firstLine="0"/>
              <w:jc w:val="center"/>
            </w:pPr>
            <w:r>
              <w:t>В</w:t>
            </w:r>
          </w:p>
        </w:tc>
        <w:tc>
          <w:tcPr>
            <w:tcW w:w="1311" w:type="dxa"/>
          </w:tcPr>
          <w:p w:rsidR="00716817" w:rsidRDefault="00716817" w:rsidP="009760D1">
            <w:pPr>
              <w:pStyle w:val="a7"/>
              <w:ind w:firstLine="0"/>
              <w:jc w:val="center"/>
            </w:pPr>
            <w:r>
              <w:t>С</w:t>
            </w:r>
          </w:p>
        </w:tc>
        <w:tc>
          <w:tcPr>
            <w:tcW w:w="1312" w:type="dxa"/>
          </w:tcPr>
          <w:p w:rsidR="00716817" w:rsidRDefault="00716817" w:rsidP="009760D1">
            <w:pPr>
              <w:pStyle w:val="a7"/>
              <w:ind w:firstLine="0"/>
              <w:jc w:val="center"/>
            </w:pPr>
            <w:r>
              <w:t>Всего</w:t>
            </w:r>
          </w:p>
        </w:tc>
      </w:tr>
      <w:tr w:rsidR="00716817" w:rsidTr="0097227F">
        <w:tc>
          <w:tcPr>
            <w:tcW w:w="4253" w:type="dxa"/>
          </w:tcPr>
          <w:p w:rsidR="00716817" w:rsidRDefault="00716817" w:rsidP="009760D1">
            <w:pPr>
              <w:pStyle w:val="a7"/>
              <w:spacing w:before="0"/>
              <w:ind w:firstLine="0"/>
            </w:pPr>
            <w:r>
              <w:t>Цена, тыс. руб.</w:t>
            </w:r>
          </w:p>
          <w:p w:rsidR="00716817" w:rsidRDefault="00716817" w:rsidP="009760D1">
            <w:pPr>
              <w:pStyle w:val="a7"/>
              <w:spacing w:before="0"/>
              <w:ind w:firstLine="0"/>
            </w:pPr>
            <w:r>
              <w:t>Объем реализации, тыс. шт.</w:t>
            </w:r>
          </w:p>
          <w:p w:rsidR="00716817" w:rsidRDefault="00716817" w:rsidP="009760D1">
            <w:pPr>
              <w:pStyle w:val="a7"/>
              <w:spacing w:before="0"/>
              <w:ind w:firstLine="0"/>
            </w:pPr>
            <w:r>
              <w:t>Выручка, млн. руб.</w:t>
            </w:r>
          </w:p>
          <w:p w:rsidR="00716817" w:rsidRDefault="00716817" w:rsidP="009760D1">
            <w:pPr>
              <w:pStyle w:val="a7"/>
              <w:spacing w:before="0"/>
              <w:ind w:firstLine="0"/>
            </w:pPr>
            <w:r>
              <w:t>Переменные затраты, млн. руб.</w:t>
            </w:r>
          </w:p>
          <w:p w:rsidR="00716817" w:rsidRDefault="00716817" w:rsidP="009760D1">
            <w:pPr>
              <w:pStyle w:val="a7"/>
              <w:spacing w:before="0"/>
              <w:ind w:firstLine="0"/>
            </w:pPr>
            <w:r>
              <w:t>Общие постоянные затраты, млн. руб.</w:t>
            </w:r>
          </w:p>
        </w:tc>
        <w:tc>
          <w:tcPr>
            <w:tcW w:w="1311" w:type="dxa"/>
          </w:tcPr>
          <w:p w:rsidR="00716817" w:rsidRDefault="00716817" w:rsidP="009760D1">
            <w:pPr>
              <w:pStyle w:val="a7"/>
              <w:spacing w:before="0"/>
              <w:ind w:firstLine="0"/>
              <w:jc w:val="center"/>
            </w:pPr>
            <w:r>
              <w:t>9</w:t>
            </w:r>
          </w:p>
          <w:p w:rsidR="00716817" w:rsidRDefault="00716817" w:rsidP="009760D1">
            <w:pPr>
              <w:pStyle w:val="a7"/>
              <w:spacing w:before="0"/>
              <w:ind w:firstLine="0"/>
              <w:jc w:val="center"/>
            </w:pPr>
            <w:r>
              <w:t>200</w:t>
            </w:r>
          </w:p>
          <w:p w:rsidR="00716817" w:rsidRDefault="00716817" w:rsidP="009760D1">
            <w:pPr>
              <w:pStyle w:val="a7"/>
              <w:spacing w:before="0"/>
              <w:ind w:firstLine="0"/>
              <w:jc w:val="center"/>
            </w:pPr>
            <w:r>
              <w:t>1800</w:t>
            </w:r>
          </w:p>
          <w:p w:rsidR="00716817" w:rsidRDefault="00716817" w:rsidP="009760D1">
            <w:pPr>
              <w:pStyle w:val="a7"/>
              <w:spacing w:before="0"/>
              <w:ind w:firstLine="0"/>
              <w:jc w:val="center"/>
            </w:pPr>
            <w:r>
              <w:t>1300</w:t>
            </w:r>
          </w:p>
        </w:tc>
        <w:tc>
          <w:tcPr>
            <w:tcW w:w="1311" w:type="dxa"/>
          </w:tcPr>
          <w:p w:rsidR="00716817" w:rsidRDefault="00716817" w:rsidP="009760D1">
            <w:pPr>
              <w:pStyle w:val="a7"/>
              <w:spacing w:before="0"/>
              <w:ind w:firstLine="0"/>
              <w:jc w:val="center"/>
            </w:pPr>
            <w:r>
              <w:t>8</w:t>
            </w:r>
          </w:p>
          <w:p w:rsidR="00716817" w:rsidRDefault="00716817" w:rsidP="009760D1">
            <w:pPr>
              <w:pStyle w:val="a7"/>
              <w:spacing w:before="0"/>
              <w:ind w:firstLine="0"/>
              <w:jc w:val="center"/>
            </w:pPr>
            <w:r>
              <w:t>500</w:t>
            </w:r>
          </w:p>
          <w:p w:rsidR="00716817" w:rsidRDefault="00716817" w:rsidP="009760D1">
            <w:pPr>
              <w:pStyle w:val="a7"/>
              <w:spacing w:before="0"/>
              <w:ind w:firstLine="0"/>
              <w:jc w:val="center"/>
            </w:pPr>
            <w:r>
              <w:t>4000</w:t>
            </w:r>
          </w:p>
          <w:p w:rsidR="00716817" w:rsidRDefault="00716817" w:rsidP="009760D1">
            <w:pPr>
              <w:pStyle w:val="a7"/>
              <w:spacing w:before="0"/>
              <w:ind w:firstLine="0"/>
              <w:jc w:val="center"/>
            </w:pPr>
            <w:r>
              <w:t>2800</w:t>
            </w:r>
          </w:p>
        </w:tc>
        <w:tc>
          <w:tcPr>
            <w:tcW w:w="1311" w:type="dxa"/>
          </w:tcPr>
          <w:p w:rsidR="00716817" w:rsidRDefault="00716817" w:rsidP="009760D1">
            <w:pPr>
              <w:pStyle w:val="a7"/>
              <w:spacing w:before="0"/>
              <w:ind w:firstLine="0"/>
              <w:jc w:val="center"/>
            </w:pPr>
            <w:r>
              <w:t>10</w:t>
            </w:r>
          </w:p>
          <w:p w:rsidR="00716817" w:rsidRDefault="00716817" w:rsidP="009760D1">
            <w:pPr>
              <w:pStyle w:val="a7"/>
              <w:spacing w:before="0"/>
              <w:ind w:firstLine="0"/>
              <w:jc w:val="center"/>
            </w:pPr>
            <w:r>
              <w:t>300</w:t>
            </w:r>
          </w:p>
          <w:p w:rsidR="00716817" w:rsidRDefault="00716817" w:rsidP="009760D1">
            <w:pPr>
              <w:pStyle w:val="a7"/>
              <w:spacing w:before="0"/>
              <w:ind w:firstLine="0"/>
              <w:jc w:val="center"/>
            </w:pPr>
            <w:r>
              <w:t>3000</w:t>
            </w:r>
          </w:p>
          <w:p w:rsidR="00716817" w:rsidRDefault="00716817" w:rsidP="009760D1">
            <w:pPr>
              <w:pStyle w:val="a7"/>
              <w:spacing w:before="0"/>
              <w:ind w:firstLine="0"/>
              <w:jc w:val="center"/>
            </w:pPr>
            <w:r>
              <w:t>2000</w:t>
            </w:r>
          </w:p>
        </w:tc>
        <w:tc>
          <w:tcPr>
            <w:tcW w:w="1312"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8800</w:t>
            </w:r>
          </w:p>
          <w:p w:rsidR="00716817" w:rsidRDefault="00716817" w:rsidP="009760D1">
            <w:pPr>
              <w:pStyle w:val="a7"/>
              <w:spacing w:before="0"/>
              <w:ind w:firstLine="0"/>
              <w:jc w:val="center"/>
            </w:pPr>
            <w:r>
              <w:t>6600</w:t>
            </w:r>
          </w:p>
          <w:p w:rsidR="00716817" w:rsidRDefault="00716817" w:rsidP="009760D1">
            <w:pPr>
              <w:pStyle w:val="a7"/>
              <w:spacing w:before="0"/>
              <w:ind w:firstLine="0"/>
              <w:jc w:val="center"/>
            </w:pPr>
            <w:r>
              <w:t>2440</w:t>
            </w:r>
          </w:p>
        </w:tc>
      </w:tr>
      <w:tr w:rsidR="00716817" w:rsidTr="0097227F">
        <w:tc>
          <w:tcPr>
            <w:tcW w:w="4253" w:type="dxa"/>
          </w:tcPr>
          <w:p w:rsidR="00716817" w:rsidRDefault="00716817" w:rsidP="009760D1">
            <w:pPr>
              <w:pStyle w:val="a7"/>
              <w:spacing w:before="0"/>
              <w:ind w:firstLine="0"/>
              <w:rPr>
                <w:i/>
                <w:sz w:val="24"/>
              </w:rPr>
            </w:pPr>
            <w:r>
              <w:rPr>
                <w:i/>
                <w:u w:val="single"/>
              </w:rPr>
              <w:t xml:space="preserve">По методу полных </w:t>
            </w:r>
            <w:r>
              <w:rPr>
                <w:i/>
                <w:sz w:val="24"/>
                <w:u w:val="single"/>
              </w:rPr>
              <w:t>затрат (</w:t>
            </w:r>
            <w:r>
              <w:rPr>
                <w:i/>
                <w:sz w:val="24"/>
              </w:rPr>
              <w:t>пост</w:t>
            </w:r>
            <w:proofErr w:type="gramStart"/>
            <w:r>
              <w:rPr>
                <w:i/>
                <w:sz w:val="24"/>
              </w:rPr>
              <w:t>.</w:t>
            </w:r>
            <w:proofErr w:type="gramEnd"/>
            <w:r>
              <w:rPr>
                <w:i/>
                <w:sz w:val="24"/>
              </w:rPr>
              <w:t xml:space="preserve"> </w:t>
            </w:r>
            <w:proofErr w:type="gramStart"/>
            <w:r>
              <w:rPr>
                <w:i/>
                <w:sz w:val="24"/>
              </w:rPr>
              <w:t>з</w:t>
            </w:r>
            <w:proofErr w:type="gramEnd"/>
            <w:r>
              <w:rPr>
                <w:i/>
                <w:sz w:val="24"/>
              </w:rPr>
              <w:t>атраты распределяются пропорционально переменным затратам)</w:t>
            </w:r>
          </w:p>
          <w:p w:rsidR="00716817" w:rsidRDefault="00716817" w:rsidP="009760D1">
            <w:pPr>
              <w:pStyle w:val="a7"/>
              <w:spacing w:before="0"/>
              <w:ind w:firstLine="0"/>
            </w:pPr>
            <w:r>
              <w:t>Постоянные затраты, млн. руб.</w:t>
            </w:r>
          </w:p>
          <w:p w:rsidR="00716817" w:rsidRDefault="00716817" w:rsidP="009760D1">
            <w:pPr>
              <w:pStyle w:val="a7"/>
              <w:spacing w:before="0"/>
              <w:ind w:firstLine="0"/>
            </w:pPr>
            <w:r>
              <w:t>Прибыль, млн. руб.</w:t>
            </w:r>
          </w:p>
        </w:tc>
        <w:tc>
          <w:tcPr>
            <w:tcW w:w="1311"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520</w:t>
            </w:r>
          </w:p>
          <w:p w:rsidR="00716817" w:rsidRDefault="00716817" w:rsidP="009760D1">
            <w:pPr>
              <w:pStyle w:val="a7"/>
              <w:spacing w:before="0"/>
              <w:ind w:firstLine="0"/>
              <w:jc w:val="center"/>
            </w:pPr>
            <w:r>
              <w:t>-20</w:t>
            </w:r>
          </w:p>
        </w:tc>
        <w:tc>
          <w:tcPr>
            <w:tcW w:w="1311"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1120</w:t>
            </w:r>
          </w:p>
          <w:p w:rsidR="00716817" w:rsidRDefault="00716817" w:rsidP="009760D1">
            <w:pPr>
              <w:pStyle w:val="a7"/>
              <w:spacing w:before="0"/>
              <w:ind w:firstLine="0"/>
              <w:jc w:val="center"/>
            </w:pPr>
            <w:r>
              <w:t>80</w:t>
            </w:r>
          </w:p>
        </w:tc>
        <w:tc>
          <w:tcPr>
            <w:tcW w:w="1311"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800</w:t>
            </w:r>
          </w:p>
          <w:p w:rsidR="00716817" w:rsidRDefault="00716817" w:rsidP="009760D1">
            <w:pPr>
              <w:pStyle w:val="a7"/>
              <w:spacing w:before="0"/>
              <w:ind w:firstLine="0"/>
              <w:jc w:val="center"/>
            </w:pPr>
            <w:r>
              <w:t>200</w:t>
            </w:r>
          </w:p>
        </w:tc>
        <w:tc>
          <w:tcPr>
            <w:tcW w:w="1312"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2440</w:t>
            </w:r>
          </w:p>
          <w:p w:rsidR="00716817" w:rsidRDefault="00716817" w:rsidP="009760D1">
            <w:pPr>
              <w:pStyle w:val="a7"/>
              <w:spacing w:before="0"/>
              <w:ind w:firstLine="0"/>
              <w:jc w:val="center"/>
            </w:pPr>
            <w:r>
              <w:t>260</w:t>
            </w:r>
          </w:p>
        </w:tc>
      </w:tr>
    </w:tbl>
    <w:p w:rsidR="00716817" w:rsidRDefault="00716817" w:rsidP="00716817">
      <w:pPr>
        <w:pStyle w:val="a7"/>
      </w:pPr>
      <w:r>
        <w:t>Вывод: товар</w:t>
      </w:r>
      <w:proofErr w:type="gramStart"/>
      <w:r>
        <w:t xml:space="preserve"> А</w:t>
      </w:r>
      <w:proofErr w:type="gramEnd"/>
      <w:r>
        <w:t xml:space="preserve"> убыточный и его надо снять с производства.</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11"/>
        <w:gridCol w:w="1311"/>
        <w:gridCol w:w="1311"/>
        <w:gridCol w:w="1312"/>
      </w:tblGrid>
      <w:tr w:rsidR="00716817" w:rsidTr="0097227F">
        <w:tc>
          <w:tcPr>
            <w:tcW w:w="4253" w:type="dxa"/>
          </w:tcPr>
          <w:p w:rsidR="00716817" w:rsidRDefault="00716817" w:rsidP="009760D1">
            <w:pPr>
              <w:pStyle w:val="a7"/>
              <w:spacing w:before="0"/>
              <w:ind w:firstLine="0"/>
              <w:rPr>
                <w:i/>
                <w:sz w:val="24"/>
                <w:u w:val="single"/>
              </w:rPr>
            </w:pPr>
            <w:r>
              <w:rPr>
                <w:i/>
                <w:u w:val="single"/>
              </w:rPr>
              <w:t>По методу прямых затрат</w:t>
            </w:r>
          </w:p>
          <w:p w:rsidR="00716817" w:rsidRDefault="00716817" w:rsidP="009760D1">
            <w:pPr>
              <w:pStyle w:val="a7"/>
              <w:spacing w:before="0"/>
              <w:ind w:firstLine="0"/>
              <w:rPr>
                <w:sz w:val="24"/>
              </w:rPr>
            </w:pPr>
            <w:r>
              <w:rPr>
                <w:sz w:val="24"/>
              </w:rPr>
              <w:t xml:space="preserve">1. </w:t>
            </w:r>
            <w:r>
              <w:t>По всему набору товаров</w:t>
            </w:r>
          </w:p>
          <w:p w:rsidR="00716817" w:rsidRDefault="00716817" w:rsidP="009760D1">
            <w:pPr>
              <w:pStyle w:val="a7"/>
              <w:spacing w:before="0"/>
              <w:ind w:firstLine="0"/>
            </w:pPr>
            <w:r>
              <w:t>Маржинальная прибыль, млн. руб.</w:t>
            </w:r>
          </w:p>
          <w:p w:rsidR="00716817" w:rsidRDefault="00716817" w:rsidP="009760D1">
            <w:pPr>
              <w:pStyle w:val="a7"/>
              <w:spacing w:before="0"/>
              <w:ind w:firstLine="0"/>
            </w:pPr>
            <w:r>
              <w:t>Прибыль, млн. руб.</w:t>
            </w:r>
          </w:p>
          <w:p w:rsidR="00716817" w:rsidRDefault="00716817" w:rsidP="009760D1">
            <w:pPr>
              <w:pStyle w:val="a7"/>
              <w:spacing w:before="0"/>
              <w:ind w:firstLine="0"/>
              <w:rPr>
                <w:sz w:val="24"/>
              </w:rPr>
            </w:pPr>
            <w:r>
              <w:rPr>
                <w:sz w:val="24"/>
              </w:rPr>
              <w:t xml:space="preserve">2. </w:t>
            </w:r>
            <w:r>
              <w:t>При снятии товара А</w:t>
            </w:r>
            <w:proofErr w:type="gramStart"/>
            <w:r>
              <w:rPr>
                <w:sz w:val="24"/>
              </w:rPr>
              <w:t xml:space="preserve"> :</w:t>
            </w:r>
            <w:proofErr w:type="gramEnd"/>
          </w:p>
          <w:p w:rsidR="00716817" w:rsidRDefault="00716817" w:rsidP="009760D1">
            <w:pPr>
              <w:pStyle w:val="a7"/>
              <w:spacing w:before="0"/>
              <w:ind w:firstLine="0"/>
            </w:pPr>
            <w:r>
              <w:t>Маржинальная прибыль, млн. руб.</w:t>
            </w:r>
          </w:p>
          <w:p w:rsidR="00716817" w:rsidRDefault="00716817" w:rsidP="009760D1">
            <w:pPr>
              <w:pStyle w:val="a7"/>
              <w:spacing w:before="0"/>
              <w:ind w:firstLine="0"/>
            </w:pPr>
            <w:r>
              <w:t>Прибыль, млн. руб.</w:t>
            </w:r>
          </w:p>
        </w:tc>
        <w:tc>
          <w:tcPr>
            <w:tcW w:w="1311"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500</w:t>
            </w:r>
          </w:p>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w:t>
            </w:r>
          </w:p>
          <w:p w:rsidR="00716817" w:rsidRDefault="00716817" w:rsidP="009760D1">
            <w:pPr>
              <w:pStyle w:val="a7"/>
              <w:spacing w:before="0"/>
              <w:ind w:firstLine="0"/>
              <w:jc w:val="center"/>
            </w:pPr>
          </w:p>
        </w:tc>
        <w:tc>
          <w:tcPr>
            <w:tcW w:w="1311"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1200</w:t>
            </w:r>
          </w:p>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1200</w:t>
            </w:r>
          </w:p>
        </w:tc>
        <w:tc>
          <w:tcPr>
            <w:tcW w:w="1311"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1000</w:t>
            </w:r>
          </w:p>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1000</w:t>
            </w:r>
          </w:p>
        </w:tc>
        <w:tc>
          <w:tcPr>
            <w:tcW w:w="1312" w:type="dxa"/>
          </w:tcPr>
          <w:p w:rsidR="00716817" w:rsidRDefault="00716817" w:rsidP="009760D1">
            <w:pPr>
              <w:pStyle w:val="a7"/>
              <w:spacing w:before="0"/>
              <w:ind w:firstLine="0"/>
              <w:jc w:val="center"/>
            </w:pPr>
          </w:p>
          <w:p w:rsidR="00716817" w:rsidRDefault="00716817" w:rsidP="009760D1">
            <w:pPr>
              <w:pStyle w:val="a7"/>
              <w:spacing w:before="0"/>
              <w:ind w:firstLine="0"/>
              <w:jc w:val="center"/>
            </w:pPr>
          </w:p>
          <w:p w:rsidR="00716817" w:rsidRDefault="00716817" w:rsidP="009760D1">
            <w:pPr>
              <w:pStyle w:val="a7"/>
              <w:spacing w:before="0"/>
              <w:ind w:firstLine="0"/>
              <w:jc w:val="center"/>
            </w:pPr>
            <w:r>
              <w:t>2700</w:t>
            </w:r>
          </w:p>
          <w:p w:rsidR="00716817" w:rsidRDefault="00716817" w:rsidP="009760D1">
            <w:pPr>
              <w:pStyle w:val="a7"/>
              <w:spacing w:before="0"/>
              <w:ind w:firstLine="0"/>
              <w:jc w:val="center"/>
            </w:pPr>
            <w:r>
              <w:t>260</w:t>
            </w:r>
          </w:p>
          <w:p w:rsidR="00716817" w:rsidRDefault="00716817" w:rsidP="009760D1">
            <w:pPr>
              <w:pStyle w:val="a7"/>
              <w:spacing w:before="0"/>
              <w:ind w:firstLine="0"/>
              <w:jc w:val="center"/>
            </w:pPr>
          </w:p>
          <w:p w:rsidR="00716817" w:rsidRDefault="00716817" w:rsidP="009760D1">
            <w:pPr>
              <w:pStyle w:val="a7"/>
              <w:spacing w:before="0"/>
              <w:ind w:firstLine="0"/>
              <w:jc w:val="center"/>
            </w:pPr>
            <w:r>
              <w:t>2200</w:t>
            </w:r>
          </w:p>
          <w:p w:rsidR="00716817" w:rsidRDefault="00716817" w:rsidP="009760D1">
            <w:pPr>
              <w:pStyle w:val="a7"/>
              <w:spacing w:before="0"/>
              <w:ind w:firstLine="0"/>
              <w:jc w:val="center"/>
            </w:pPr>
            <w:r>
              <w:t>-240</w:t>
            </w:r>
          </w:p>
        </w:tc>
      </w:tr>
    </w:tbl>
    <w:p w:rsidR="00716817" w:rsidRPr="0097227F" w:rsidRDefault="00716817" w:rsidP="0097227F">
      <w:pPr>
        <w:pStyle w:val="a7"/>
        <w:spacing w:before="0" w:line="360" w:lineRule="auto"/>
        <w:rPr>
          <w:szCs w:val="26"/>
        </w:rPr>
      </w:pPr>
      <w:r w:rsidRPr="0097227F">
        <w:rPr>
          <w:szCs w:val="26"/>
        </w:rPr>
        <w:t>Решение о снятии товара</w:t>
      </w:r>
      <w:proofErr w:type="gramStart"/>
      <w:r w:rsidRPr="0097227F">
        <w:rPr>
          <w:szCs w:val="26"/>
        </w:rPr>
        <w:t xml:space="preserve"> А</w:t>
      </w:r>
      <w:proofErr w:type="gramEnd"/>
      <w:r w:rsidRPr="0097227F">
        <w:rPr>
          <w:szCs w:val="26"/>
        </w:rPr>
        <w:t xml:space="preserve"> с производства является ошибочным: он вносит на покрытие постоянных затрат предприятия 500 млн. руб. и при его снятии необходимо увеличить цены на товары В и С, что снизит сбыт и конкурентоспособность.</w:t>
      </w:r>
    </w:p>
    <w:p w:rsidR="00716817" w:rsidRPr="0097227F" w:rsidRDefault="00716817" w:rsidP="0097227F">
      <w:pPr>
        <w:pStyle w:val="a7"/>
        <w:spacing w:before="0" w:line="360" w:lineRule="auto"/>
        <w:rPr>
          <w:szCs w:val="26"/>
        </w:rPr>
      </w:pPr>
      <w:r w:rsidRPr="0097227F">
        <w:rPr>
          <w:szCs w:val="26"/>
        </w:rPr>
        <w:t>Недостатком метода является ограниченный учет спроса, так как цены устанавливаются на основе затрат и лишь затем корректируются в зависимости от спроса в ограниченных размерах.</w:t>
      </w:r>
    </w:p>
    <w:p w:rsidR="0097227F" w:rsidRDefault="0097227F" w:rsidP="0097227F">
      <w:pPr>
        <w:pStyle w:val="a7"/>
        <w:spacing w:before="0" w:line="360" w:lineRule="auto"/>
        <w:rPr>
          <w:i/>
          <w:szCs w:val="26"/>
        </w:rPr>
      </w:pPr>
    </w:p>
    <w:p w:rsidR="0097227F" w:rsidRDefault="0097227F" w:rsidP="0097227F">
      <w:pPr>
        <w:pStyle w:val="a7"/>
        <w:spacing w:before="0" w:line="360" w:lineRule="auto"/>
        <w:rPr>
          <w:i/>
          <w:szCs w:val="26"/>
        </w:rPr>
      </w:pPr>
    </w:p>
    <w:p w:rsidR="00716817" w:rsidRPr="0097227F" w:rsidRDefault="00716817" w:rsidP="0097227F">
      <w:pPr>
        <w:pStyle w:val="a7"/>
        <w:spacing w:before="0" w:line="360" w:lineRule="auto"/>
        <w:rPr>
          <w:i/>
          <w:szCs w:val="26"/>
        </w:rPr>
      </w:pPr>
      <w:r w:rsidRPr="0097227F">
        <w:rPr>
          <w:i/>
          <w:szCs w:val="26"/>
        </w:rPr>
        <w:lastRenderedPageBreak/>
        <w:t>Метод целевых затрат (</w:t>
      </w:r>
      <w:r w:rsidRPr="0097227F">
        <w:rPr>
          <w:i/>
          <w:szCs w:val="26"/>
          <w:lang w:val="en-US"/>
        </w:rPr>
        <w:t>target</w:t>
      </w:r>
      <w:r w:rsidRPr="0097227F">
        <w:rPr>
          <w:i/>
          <w:szCs w:val="26"/>
        </w:rPr>
        <w:t>-</w:t>
      </w:r>
      <w:proofErr w:type="spellStart"/>
      <w:r w:rsidRPr="0097227F">
        <w:rPr>
          <w:i/>
          <w:szCs w:val="26"/>
        </w:rPr>
        <w:t>costing</w:t>
      </w:r>
      <w:proofErr w:type="spellEnd"/>
      <w:r w:rsidRPr="0097227F">
        <w:rPr>
          <w:i/>
          <w:szCs w:val="26"/>
        </w:rPr>
        <w:t>)</w:t>
      </w:r>
    </w:p>
    <w:p w:rsidR="00716817" w:rsidRPr="0097227F" w:rsidRDefault="00716817" w:rsidP="0097227F">
      <w:pPr>
        <w:pStyle w:val="a7"/>
        <w:spacing w:before="0" w:line="360" w:lineRule="auto"/>
        <w:rPr>
          <w:szCs w:val="26"/>
        </w:rPr>
      </w:pPr>
      <w:r w:rsidRPr="0097227F">
        <w:rPr>
          <w:szCs w:val="26"/>
        </w:rPr>
        <w:t>Расчет цены производится следующим образом:</w:t>
      </w:r>
    </w:p>
    <w:p w:rsidR="00716817" w:rsidRPr="0097227F" w:rsidRDefault="00716817" w:rsidP="00CE0D46">
      <w:pPr>
        <w:pStyle w:val="a7"/>
        <w:numPr>
          <w:ilvl w:val="0"/>
          <w:numId w:val="55"/>
        </w:numPr>
        <w:spacing w:before="0" w:line="360" w:lineRule="auto"/>
        <w:rPr>
          <w:szCs w:val="26"/>
        </w:rPr>
      </w:pPr>
      <w:r w:rsidRPr="0097227F">
        <w:rPr>
          <w:szCs w:val="26"/>
        </w:rPr>
        <w:t>на основе маркетинговых исследований определяется цена, которая может быть принята рынком;</w:t>
      </w:r>
    </w:p>
    <w:p w:rsidR="00716817" w:rsidRPr="0097227F" w:rsidRDefault="00716817" w:rsidP="00CE0D46">
      <w:pPr>
        <w:pStyle w:val="a7"/>
        <w:numPr>
          <w:ilvl w:val="0"/>
          <w:numId w:val="55"/>
        </w:numPr>
        <w:spacing w:before="0" w:line="360" w:lineRule="auto"/>
        <w:rPr>
          <w:szCs w:val="26"/>
        </w:rPr>
      </w:pPr>
      <w:r w:rsidRPr="0097227F">
        <w:rPr>
          <w:szCs w:val="26"/>
        </w:rPr>
        <w:t>из этой цены последовательно вычитаются;</w:t>
      </w:r>
    </w:p>
    <w:p w:rsidR="00716817" w:rsidRPr="0097227F" w:rsidRDefault="00716817" w:rsidP="00CE0D46">
      <w:pPr>
        <w:pStyle w:val="a7"/>
        <w:numPr>
          <w:ilvl w:val="0"/>
          <w:numId w:val="56"/>
        </w:numPr>
        <w:spacing w:before="0" w:line="360" w:lineRule="auto"/>
        <w:rPr>
          <w:szCs w:val="26"/>
        </w:rPr>
      </w:pPr>
      <w:r w:rsidRPr="0097227F">
        <w:rPr>
          <w:szCs w:val="26"/>
        </w:rPr>
        <w:t>наценки посредников (ССН);</w:t>
      </w:r>
    </w:p>
    <w:p w:rsidR="00716817" w:rsidRPr="0097227F" w:rsidRDefault="00716817" w:rsidP="00CE0D46">
      <w:pPr>
        <w:pStyle w:val="a7"/>
        <w:numPr>
          <w:ilvl w:val="0"/>
          <w:numId w:val="56"/>
        </w:numPr>
        <w:spacing w:before="0" w:line="360" w:lineRule="auto"/>
        <w:rPr>
          <w:szCs w:val="26"/>
        </w:rPr>
      </w:pPr>
      <w:r w:rsidRPr="0097227F">
        <w:rPr>
          <w:szCs w:val="26"/>
        </w:rPr>
        <w:t>налоги;</w:t>
      </w:r>
    </w:p>
    <w:p w:rsidR="00716817" w:rsidRPr="0097227F" w:rsidRDefault="00716817" w:rsidP="00CE0D46">
      <w:pPr>
        <w:pStyle w:val="a7"/>
        <w:numPr>
          <w:ilvl w:val="0"/>
          <w:numId w:val="56"/>
        </w:numPr>
        <w:spacing w:before="0" w:line="360" w:lineRule="auto"/>
        <w:rPr>
          <w:szCs w:val="26"/>
        </w:rPr>
      </w:pPr>
      <w:r w:rsidRPr="0097227F">
        <w:rPr>
          <w:szCs w:val="26"/>
        </w:rPr>
        <w:t>размер планируемой прибыли;</w:t>
      </w:r>
    </w:p>
    <w:p w:rsidR="00716817" w:rsidRPr="0097227F" w:rsidRDefault="00716817" w:rsidP="00CE0D46">
      <w:pPr>
        <w:pStyle w:val="a7"/>
        <w:numPr>
          <w:ilvl w:val="0"/>
          <w:numId w:val="56"/>
        </w:numPr>
        <w:spacing w:before="0" w:line="360" w:lineRule="auto"/>
        <w:rPr>
          <w:szCs w:val="26"/>
        </w:rPr>
      </w:pPr>
      <w:r w:rsidRPr="0097227F">
        <w:rPr>
          <w:szCs w:val="26"/>
        </w:rPr>
        <w:t>накладные расходы.</w:t>
      </w:r>
    </w:p>
    <w:p w:rsidR="00716817" w:rsidRPr="0097227F" w:rsidRDefault="00716817" w:rsidP="0097227F">
      <w:pPr>
        <w:pStyle w:val="a7"/>
        <w:spacing w:before="0" w:line="360" w:lineRule="auto"/>
        <w:rPr>
          <w:szCs w:val="26"/>
        </w:rPr>
      </w:pPr>
      <w:r w:rsidRPr="0097227F">
        <w:rPr>
          <w:szCs w:val="26"/>
        </w:rPr>
        <w:t>В результате определяется величина переменных затрат на производство товара. Она рассматривается как верхняя граница переменных затрат. Если предприятию не удастся удержаться ниже этого уровня, производится корректировка других элементов цены для компенсации превышения переменных затрат. (О Фольксвагене)</w:t>
      </w:r>
    </w:p>
    <w:p w:rsidR="00716817" w:rsidRPr="00D7497B" w:rsidRDefault="00716817" w:rsidP="00716817">
      <w:pPr>
        <w:pStyle w:val="25"/>
        <w:spacing w:line="216" w:lineRule="auto"/>
        <w:rPr>
          <w:u w:val="single"/>
        </w:rPr>
      </w:pPr>
      <w:r w:rsidRPr="00D7497B">
        <w:rPr>
          <w:u w:val="single"/>
        </w:rPr>
        <w:t>Пример 1: Определение цены методом полных затрат:</w:t>
      </w:r>
    </w:p>
    <w:p w:rsidR="00716817" w:rsidRPr="00D7497B" w:rsidRDefault="00716817" w:rsidP="00716817">
      <w:pPr>
        <w:pStyle w:val="25"/>
        <w:spacing w:line="216" w:lineRule="auto"/>
      </w:pPr>
      <w:r w:rsidRPr="00D7497B">
        <w:t xml:space="preserve">Переменные (прямые) издержки                                         </w:t>
      </w:r>
    </w:p>
    <w:p w:rsidR="00716817" w:rsidRPr="00D7497B" w:rsidRDefault="00716817" w:rsidP="00CE0D46">
      <w:pPr>
        <w:pStyle w:val="25"/>
        <w:numPr>
          <w:ilvl w:val="0"/>
          <w:numId w:val="24"/>
        </w:numPr>
        <w:tabs>
          <w:tab w:val="clear" w:pos="480"/>
          <w:tab w:val="num" w:pos="643"/>
        </w:tabs>
        <w:spacing w:line="216" w:lineRule="auto"/>
        <w:ind w:left="643"/>
      </w:pPr>
      <w:r w:rsidRPr="00D7497B">
        <w:t xml:space="preserve"> материалы                                                                     8500 руб.</w:t>
      </w:r>
    </w:p>
    <w:p w:rsidR="00716817" w:rsidRPr="00D7497B" w:rsidRDefault="00716817" w:rsidP="00CE0D46">
      <w:pPr>
        <w:pStyle w:val="25"/>
        <w:numPr>
          <w:ilvl w:val="0"/>
          <w:numId w:val="24"/>
        </w:numPr>
        <w:tabs>
          <w:tab w:val="clear" w:pos="480"/>
          <w:tab w:val="num" w:pos="643"/>
        </w:tabs>
        <w:spacing w:line="216" w:lineRule="auto"/>
        <w:ind w:left="643"/>
      </w:pPr>
      <w:r w:rsidRPr="00D7497B">
        <w:t>зарплата                                                                           1000руб.</w:t>
      </w:r>
    </w:p>
    <w:p w:rsidR="00716817" w:rsidRPr="00D7497B" w:rsidRDefault="00716817" w:rsidP="00CE0D46">
      <w:pPr>
        <w:pStyle w:val="25"/>
        <w:numPr>
          <w:ilvl w:val="0"/>
          <w:numId w:val="24"/>
        </w:numPr>
        <w:tabs>
          <w:tab w:val="clear" w:pos="480"/>
          <w:tab w:val="num" w:pos="643"/>
        </w:tabs>
        <w:spacing w:line="216" w:lineRule="auto"/>
        <w:ind w:left="643"/>
      </w:pPr>
      <w:r w:rsidRPr="00D7497B">
        <w:t>прочие прямые затраты                                                    500</w:t>
      </w:r>
    </w:p>
    <w:p w:rsidR="00716817" w:rsidRPr="00D7497B" w:rsidRDefault="00716817" w:rsidP="00716817">
      <w:pPr>
        <w:pStyle w:val="25"/>
        <w:spacing w:line="216" w:lineRule="auto"/>
      </w:pPr>
      <w:r w:rsidRPr="00D7497B">
        <w:t>Постоянные (накладные) расходы                                      3800</w:t>
      </w:r>
    </w:p>
    <w:p w:rsidR="00716817" w:rsidRPr="00D7497B" w:rsidRDefault="00716817" w:rsidP="00716817">
      <w:pPr>
        <w:pStyle w:val="25"/>
        <w:spacing w:line="216" w:lineRule="auto"/>
      </w:pPr>
      <w:r w:rsidRPr="00D7497B">
        <w:t>Итого затрат                                                                         13800</w:t>
      </w:r>
    </w:p>
    <w:p w:rsidR="00716817" w:rsidRPr="00D7497B" w:rsidRDefault="00716817" w:rsidP="00716817">
      <w:pPr>
        <w:pStyle w:val="25"/>
        <w:spacing w:line="216" w:lineRule="auto"/>
      </w:pPr>
      <w:r w:rsidRPr="00D7497B">
        <w:t>Планируемая прибыль                                                           1400</w:t>
      </w:r>
    </w:p>
    <w:p w:rsidR="00716817" w:rsidRPr="00D7497B" w:rsidRDefault="00716817" w:rsidP="00716817">
      <w:pPr>
        <w:pStyle w:val="25"/>
        <w:spacing w:line="216" w:lineRule="auto"/>
      </w:pPr>
      <w:r w:rsidRPr="00D7497B">
        <w:t>Планируемый объем реализации                                       15200</w:t>
      </w:r>
    </w:p>
    <w:p w:rsidR="00716817" w:rsidRPr="00D7497B" w:rsidRDefault="00716817" w:rsidP="00716817">
      <w:pPr>
        <w:pStyle w:val="25"/>
        <w:spacing w:line="216" w:lineRule="auto"/>
      </w:pPr>
      <w:r w:rsidRPr="00D7497B">
        <w:t>Месячное производство продукции                                     1000 шт.</w:t>
      </w:r>
    </w:p>
    <w:p w:rsidR="00716817" w:rsidRPr="00D7497B" w:rsidRDefault="00716817" w:rsidP="00716817">
      <w:pPr>
        <w:pStyle w:val="25"/>
        <w:spacing w:line="216" w:lineRule="auto"/>
        <w:rPr>
          <w:u w:val="single"/>
        </w:rPr>
      </w:pPr>
      <w:r w:rsidRPr="00D7497B">
        <w:rPr>
          <w:u w:val="single"/>
        </w:rPr>
        <w:t>Цена единицы продукции                                                   15,2</w:t>
      </w:r>
    </w:p>
    <w:p w:rsidR="00716817" w:rsidRPr="00D7497B" w:rsidRDefault="00716817" w:rsidP="00716817">
      <w:pPr>
        <w:pStyle w:val="a7"/>
        <w:rPr>
          <w:sz w:val="20"/>
        </w:rPr>
      </w:pPr>
    </w:p>
    <w:p w:rsidR="00716817" w:rsidRPr="00D7497B" w:rsidRDefault="00716817" w:rsidP="00716817">
      <w:pPr>
        <w:pStyle w:val="25"/>
        <w:spacing w:line="216" w:lineRule="auto"/>
        <w:rPr>
          <w:u w:val="single"/>
        </w:rPr>
      </w:pPr>
      <w:r w:rsidRPr="00D7497B">
        <w:rPr>
          <w:u w:val="single"/>
        </w:rPr>
        <w:t>Пример 2: Определение цены методом прямых затрат:</w:t>
      </w:r>
    </w:p>
    <w:p w:rsidR="00716817" w:rsidRPr="00D7497B" w:rsidRDefault="00716817" w:rsidP="00716817">
      <w:pPr>
        <w:pStyle w:val="25"/>
        <w:ind w:left="284" w:firstLine="0"/>
      </w:pPr>
      <w:r w:rsidRPr="00D7497B">
        <w:t>Переменные затраты                                                       700 тыс. руб.</w:t>
      </w:r>
    </w:p>
    <w:p w:rsidR="00716817" w:rsidRPr="00D7497B" w:rsidRDefault="00716817" w:rsidP="00716817">
      <w:pPr>
        <w:pStyle w:val="25"/>
        <w:ind w:left="284" w:firstLine="0"/>
      </w:pPr>
      <w:r w:rsidRPr="00D7497B">
        <w:t>Маржинальная прибыль                                                 300 тыс. руб.</w:t>
      </w:r>
    </w:p>
    <w:p w:rsidR="00716817" w:rsidRPr="00D7497B" w:rsidRDefault="00716817" w:rsidP="00716817">
      <w:pPr>
        <w:pStyle w:val="25"/>
        <w:ind w:left="284" w:firstLine="0"/>
      </w:pPr>
      <w:r w:rsidRPr="00D7497B">
        <w:t>Планируемый объем реализации                                1000 тыс. руб.</w:t>
      </w:r>
    </w:p>
    <w:p w:rsidR="00716817" w:rsidRPr="00D7497B" w:rsidRDefault="00716817" w:rsidP="00716817">
      <w:pPr>
        <w:pStyle w:val="25"/>
        <w:ind w:left="284" w:firstLine="0"/>
      </w:pPr>
      <w:r w:rsidRPr="00D7497B">
        <w:t>Месячное производство продукции                            1000 шт.</w:t>
      </w:r>
    </w:p>
    <w:p w:rsidR="00716817" w:rsidRPr="00D7497B" w:rsidRDefault="00716817" w:rsidP="00716817">
      <w:pPr>
        <w:pStyle w:val="25"/>
        <w:ind w:left="284" w:firstLine="0"/>
        <w:rPr>
          <w:u w:val="single"/>
        </w:rPr>
      </w:pPr>
      <w:r w:rsidRPr="00D7497B">
        <w:rPr>
          <w:u w:val="single"/>
        </w:rPr>
        <w:t>Цена единицы продукции                                              1000 руб.</w:t>
      </w:r>
    </w:p>
    <w:p w:rsidR="00716817" w:rsidRPr="00D7497B" w:rsidRDefault="00716817" w:rsidP="00716817">
      <w:pPr>
        <w:pStyle w:val="25"/>
        <w:ind w:left="284" w:firstLine="0"/>
        <w:rPr>
          <w:i/>
          <w:iCs/>
        </w:rPr>
      </w:pPr>
      <w:r w:rsidRPr="00D7497B">
        <w:rPr>
          <w:i/>
          <w:iCs/>
        </w:rPr>
        <w:t>При этом:</w:t>
      </w:r>
    </w:p>
    <w:p w:rsidR="00716817" w:rsidRPr="00D7497B" w:rsidRDefault="00716817" w:rsidP="00716817">
      <w:pPr>
        <w:pStyle w:val="25"/>
        <w:ind w:left="284" w:firstLine="0"/>
      </w:pPr>
      <w:r w:rsidRPr="00D7497B">
        <w:t>Постоянные затраты                                                       100 тыс. руб.</w:t>
      </w:r>
    </w:p>
    <w:p w:rsidR="00716817" w:rsidRPr="00D7497B" w:rsidRDefault="00716817" w:rsidP="00716817">
      <w:pPr>
        <w:pStyle w:val="25"/>
        <w:ind w:left="284" w:firstLine="0"/>
      </w:pPr>
      <w:r w:rsidRPr="00D7497B">
        <w:t>Прибыль                                                                          200 тыс. руб.</w:t>
      </w:r>
    </w:p>
    <w:p w:rsidR="00716817" w:rsidRPr="00D7497B" w:rsidRDefault="00716817" w:rsidP="00716817">
      <w:pPr>
        <w:pStyle w:val="a7"/>
        <w:rPr>
          <w:sz w:val="20"/>
        </w:rPr>
      </w:pPr>
    </w:p>
    <w:p w:rsidR="00716817" w:rsidRPr="00D7497B" w:rsidRDefault="00716817" w:rsidP="00716817">
      <w:pPr>
        <w:pStyle w:val="a7"/>
        <w:spacing w:before="0" w:line="240" w:lineRule="auto"/>
        <w:rPr>
          <w:sz w:val="20"/>
          <w:u w:val="single"/>
        </w:rPr>
      </w:pPr>
      <w:r w:rsidRPr="00D7497B">
        <w:rPr>
          <w:sz w:val="20"/>
          <w:u w:val="single"/>
        </w:rPr>
        <w:t xml:space="preserve">Пример 3: Использование метода прямых </w:t>
      </w:r>
      <w:r w:rsidRPr="00D7497B">
        <w:rPr>
          <w:bCs/>
          <w:iCs/>
          <w:sz w:val="20"/>
          <w:u w:val="single"/>
        </w:rPr>
        <w:t>затрат</w:t>
      </w:r>
      <w:r w:rsidRPr="00D7497B">
        <w:rPr>
          <w:sz w:val="20"/>
          <w:u w:val="single"/>
        </w:rPr>
        <w:t xml:space="preserve"> </w:t>
      </w:r>
    </w:p>
    <w:p w:rsidR="00716817" w:rsidRPr="00D7497B" w:rsidRDefault="00716817" w:rsidP="00716817">
      <w:pPr>
        <w:pStyle w:val="a7"/>
        <w:spacing w:before="0" w:line="240" w:lineRule="auto"/>
        <w:rPr>
          <w:sz w:val="20"/>
          <w:u w:val="single"/>
        </w:rPr>
      </w:pPr>
      <w:r w:rsidRPr="00D7497B">
        <w:rPr>
          <w:sz w:val="20"/>
          <w:u w:val="single"/>
        </w:rPr>
        <w:t>для определения выгодности дополнительного заказа: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10"/>
        <w:gridCol w:w="2835"/>
      </w:tblGrid>
      <w:tr w:rsidR="00716817" w:rsidRPr="00D7497B" w:rsidTr="009760D1">
        <w:tc>
          <w:tcPr>
            <w:tcW w:w="2552" w:type="dxa"/>
          </w:tcPr>
          <w:p w:rsidR="00716817" w:rsidRPr="00D7497B" w:rsidRDefault="00716817" w:rsidP="009760D1">
            <w:pPr>
              <w:pStyle w:val="a7"/>
              <w:spacing w:line="240" w:lineRule="auto"/>
              <w:ind w:firstLine="0"/>
              <w:rPr>
                <w:sz w:val="20"/>
              </w:rPr>
            </w:pPr>
          </w:p>
        </w:tc>
        <w:tc>
          <w:tcPr>
            <w:tcW w:w="2410" w:type="dxa"/>
          </w:tcPr>
          <w:p w:rsidR="00716817" w:rsidRPr="00D7497B" w:rsidRDefault="00716817" w:rsidP="009760D1">
            <w:pPr>
              <w:pStyle w:val="a7"/>
              <w:spacing w:line="240" w:lineRule="auto"/>
              <w:ind w:firstLine="0"/>
              <w:jc w:val="center"/>
              <w:rPr>
                <w:sz w:val="20"/>
              </w:rPr>
            </w:pPr>
            <w:r w:rsidRPr="00D7497B">
              <w:rPr>
                <w:sz w:val="20"/>
              </w:rPr>
              <w:t xml:space="preserve">В расчёте на 10 тыс. </w:t>
            </w:r>
            <w:proofErr w:type="spellStart"/>
            <w:r w:rsidRPr="00D7497B">
              <w:rPr>
                <w:sz w:val="20"/>
              </w:rPr>
              <w:t>шт</w:t>
            </w:r>
            <w:proofErr w:type="spellEnd"/>
            <w:r w:rsidRPr="00D7497B">
              <w:rPr>
                <w:sz w:val="20"/>
              </w:rPr>
              <w:t>.</w:t>
            </w:r>
            <w:proofErr w:type="gramStart"/>
            <w:r w:rsidRPr="00D7497B">
              <w:rPr>
                <w:sz w:val="20"/>
              </w:rPr>
              <w:t>,м</w:t>
            </w:r>
            <w:proofErr w:type="gramEnd"/>
            <w:r w:rsidRPr="00D7497B">
              <w:rPr>
                <w:sz w:val="20"/>
              </w:rPr>
              <w:t>лн. руб.</w:t>
            </w:r>
          </w:p>
        </w:tc>
        <w:tc>
          <w:tcPr>
            <w:tcW w:w="2835" w:type="dxa"/>
          </w:tcPr>
          <w:p w:rsidR="00716817" w:rsidRPr="00D7497B" w:rsidRDefault="00716817" w:rsidP="009760D1">
            <w:pPr>
              <w:pStyle w:val="a7"/>
              <w:spacing w:line="240" w:lineRule="auto"/>
              <w:ind w:firstLine="0"/>
              <w:jc w:val="center"/>
              <w:rPr>
                <w:sz w:val="20"/>
              </w:rPr>
            </w:pPr>
            <w:r w:rsidRPr="00D7497B">
              <w:rPr>
                <w:sz w:val="20"/>
              </w:rPr>
              <w:t>В расчёте на единицу продукции, тыс. руб.</w:t>
            </w:r>
          </w:p>
        </w:tc>
      </w:tr>
      <w:tr w:rsidR="00716817" w:rsidRPr="00D7497B" w:rsidTr="009760D1">
        <w:tc>
          <w:tcPr>
            <w:tcW w:w="2552" w:type="dxa"/>
          </w:tcPr>
          <w:p w:rsidR="00716817" w:rsidRPr="00D7497B" w:rsidRDefault="00716817" w:rsidP="009760D1">
            <w:pPr>
              <w:pStyle w:val="a7"/>
              <w:spacing w:line="240" w:lineRule="auto"/>
              <w:ind w:firstLine="0"/>
              <w:rPr>
                <w:sz w:val="20"/>
              </w:rPr>
            </w:pPr>
            <w:r w:rsidRPr="00D7497B">
              <w:rPr>
                <w:sz w:val="20"/>
              </w:rPr>
              <w:t>Переменные затраты</w:t>
            </w:r>
          </w:p>
        </w:tc>
        <w:tc>
          <w:tcPr>
            <w:tcW w:w="2410" w:type="dxa"/>
          </w:tcPr>
          <w:p w:rsidR="00716817" w:rsidRPr="00D7497B" w:rsidRDefault="00716817" w:rsidP="009760D1">
            <w:pPr>
              <w:pStyle w:val="a7"/>
              <w:spacing w:line="240" w:lineRule="auto"/>
              <w:ind w:firstLine="0"/>
              <w:jc w:val="center"/>
              <w:rPr>
                <w:sz w:val="20"/>
              </w:rPr>
            </w:pPr>
            <w:r w:rsidRPr="00D7497B">
              <w:rPr>
                <w:sz w:val="20"/>
              </w:rPr>
              <w:t>38</w:t>
            </w:r>
          </w:p>
        </w:tc>
        <w:tc>
          <w:tcPr>
            <w:tcW w:w="2835" w:type="dxa"/>
          </w:tcPr>
          <w:p w:rsidR="00716817" w:rsidRPr="00D7497B" w:rsidRDefault="00716817" w:rsidP="009760D1">
            <w:pPr>
              <w:pStyle w:val="a7"/>
              <w:spacing w:line="240" w:lineRule="auto"/>
              <w:ind w:firstLine="0"/>
              <w:jc w:val="center"/>
              <w:rPr>
                <w:sz w:val="20"/>
              </w:rPr>
            </w:pPr>
            <w:r w:rsidRPr="00D7497B">
              <w:rPr>
                <w:sz w:val="20"/>
              </w:rPr>
              <w:t>3,8</w:t>
            </w:r>
          </w:p>
        </w:tc>
      </w:tr>
      <w:tr w:rsidR="00716817" w:rsidRPr="00D7497B" w:rsidTr="009760D1">
        <w:tc>
          <w:tcPr>
            <w:tcW w:w="2552" w:type="dxa"/>
          </w:tcPr>
          <w:p w:rsidR="00716817" w:rsidRPr="00D7497B" w:rsidRDefault="00716817" w:rsidP="009760D1">
            <w:pPr>
              <w:pStyle w:val="a7"/>
              <w:spacing w:line="240" w:lineRule="auto"/>
              <w:ind w:firstLine="0"/>
              <w:rPr>
                <w:sz w:val="20"/>
              </w:rPr>
            </w:pPr>
            <w:r w:rsidRPr="00D7497B">
              <w:rPr>
                <w:sz w:val="20"/>
              </w:rPr>
              <w:t>Постоянные затраты</w:t>
            </w:r>
          </w:p>
        </w:tc>
        <w:tc>
          <w:tcPr>
            <w:tcW w:w="2410" w:type="dxa"/>
          </w:tcPr>
          <w:p w:rsidR="00716817" w:rsidRPr="00D7497B" w:rsidRDefault="00716817" w:rsidP="009760D1">
            <w:pPr>
              <w:pStyle w:val="a7"/>
              <w:spacing w:line="240" w:lineRule="auto"/>
              <w:ind w:firstLine="0"/>
              <w:jc w:val="center"/>
              <w:rPr>
                <w:sz w:val="20"/>
              </w:rPr>
            </w:pPr>
            <w:r w:rsidRPr="00D7497B">
              <w:rPr>
                <w:sz w:val="20"/>
              </w:rPr>
              <w:t>12</w:t>
            </w:r>
          </w:p>
        </w:tc>
        <w:tc>
          <w:tcPr>
            <w:tcW w:w="2835" w:type="dxa"/>
          </w:tcPr>
          <w:p w:rsidR="00716817" w:rsidRPr="00D7497B" w:rsidRDefault="00716817" w:rsidP="009760D1">
            <w:pPr>
              <w:pStyle w:val="a7"/>
              <w:spacing w:line="240" w:lineRule="auto"/>
              <w:ind w:firstLine="0"/>
              <w:jc w:val="center"/>
              <w:rPr>
                <w:sz w:val="20"/>
              </w:rPr>
            </w:pPr>
            <w:r w:rsidRPr="00D7497B">
              <w:rPr>
                <w:sz w:val="20"/>
              </w:rPr>
              <w:t>1,2</w:t>
            </w:r>
          </w:p>
        </w:tc>
      </w:tr>
      <w:tr w:rsidR="00716817" w:rsidRPr="00D7497B" w:rsidTr="009760D1">
        <w:tc>
          <w:tcPr>
            <w:tcW w:w="2552" w:type="dxa"/>
          </w:tcPr>
          <w:p w:rsidR="00716817" w:rsidRPr="00D7497B" w:rsidRDefault="00716817" w:rsidP="009760D1">
            <w:pPr>
              <w:pStyle w:val="a7"/>
              <w:spacing w:line="240" w:lineRule="auto"/>
              <w:ind w:firstLine="0"/>
              <w:rPr>
                <w:sz w:val="20"/>
              </w:rPr>
            </w:pPr>
            <w:r w:rsidRPr="00D7497B">
              <w:rPr>
                <w:sz w:val="20"/>
              </w:rPr>
              <w:t>Марж</w:t>
            </w:r>
            <w:proofErr w:type="gramStart"/>
            <w:r w:rsidRPr="00D7497B">
              <w:rPr>
                <w:sz w:val="20"/>
              </w:rPr>
              <w:t>.</w:t>
            </w:r>
            <w:proofErr w:type="gramEnd"/>
            <w:r w:rsidRPr="00D7497B">
              <w:rPr>
                <w:sz w:val="20"/>
              </w:rPr>
              <w:t xml:space="preserve"> </w:t>
            </w:r>
            <w:proofErr w:type="gramStart"/>
            <w:r w:rsidRPr="00D7497B">
              <w:rPr>
                <w:sz w:val="20"/>
              </w:rPr>
              <w:t>п</w:t>
            </w:r>
            <w:proofErr w:type="gramEnd"/>
            <w:r w:rsidRPr="00D7497B">
              <w:rPr>
                <w:sz w:val="20"/>
              </w:rPr>
              <w:t xml:space="preserve">рибыль </w:t>
            </w:r>
          </w:p>
        </w:tc>
        <w:tc>
          <w:tcPr>
            <w:tcW w:w="2410" w:type="dxa"/>
          </w:tcPr>
          <w:p w:rsidR="00716817" w:rsidRPr="00D7497B" w:rsidRDefault="00716817" w:rsidP="009760D1">
            <w:pPr>
              <w:pStyle w:val="a7"/>
              <w:spacing w:line="240" w:lineRule="auto"/>
              <w:ind w:firstLine="0"/>
              <w:jc w:val="center"/>
              <w:rPr>
                <w:sz w:val="20"/>
              </w:rPr>
            </w:pPr>
            <w:r w:rsidRPr="00D7497B">
              <w:rPr>
                <w:sz w:val="20"/>
              </w:rPr>
              <w:t>22</w:t>
            </w:r>
          </w:p>
        </w:tc>
        <w:tc>
          <w:tcPr>
            <w:tcW w:w="2835" w:type="dxa"/>
          </w:tcPr>
          <w:p w:rsidR="00716817" w:rsidRPr="00D7497B" w:rsidRDefault="00716817" w:rsidP="009760D1">
            <w:pPr>
              <w:pStyle w:val="a7"/>
              <w:spacing w:line="240" w:lineRule="auto"/>
              <w:ind w:firstLine="0"/>
              <w:jc w:val="center"/>
              <w:rPr>
                <w:sz w:val="20"/>
              </w:rPr>
            </w:pPr>
            <w:r w:rsidRPr="00D7497B">
              <w:rPr>
                <w:sz w:val="20"/>
              </w:rPr>
              <w:t>2,2</w:t>
            </w:r>
          </w:p>
        </w:tc>
      </w:tr>
      <w:tr w:rsidR="00716817" w:rsidRPr="00D7497B" w:rsidTr="009760D1">
        <w:tc>
          <w:tcPr>
            <w:tcW w:w="2552" w:type="dxa"/>
          </w:tcPr>
          <w:p w:rsidR="00716817" w:rsidRPr="00D7497B" w:rsidRDefault="00716817" w:rsidP="009760D1">
            <w:pPr>
              <w:pStyle w:val="a7"/>
              <w:spacing w:line="240" w:lineRule="auto"/>
              <w:ind w:firstLine="0"/>
              <w:rPr>
                <w:sz w:val="20"/>
              </w:rPr>
            </w:pPr>
            <w:r w:rsidRPr="00D7497B">
              <w:rPr>
                <w:sz w:val="20"/>
              </w:rPr>
              <w:t xml:space="preserve">Цена </w:t>
            </w:r>
          </w:p>
        </w:tc>
        <w:tc>
          <w:tcPr>
            <w:tcW w:w="2410" w:type="dxa"/>
          </w:tcPr>
          <w:p w:rsidR="00716817" w:rsidRPr="00D7497B" w:rsidRDefault="00716817" w:rsidP="009760D1">
            <w:pPr>
              <w:pStyle w:val="a7"/>
              <w:spacing w:line="240" w:lineRule="auto"/>
              <w:ind w:firstLine="0"/>
              <w:jc w:val="center"/>
              <w:rPr>
                <w:sz w:val="20"/>
              </w:rPr>
            </w:pPr>
            <w:r w:rsidRPr="00D7497B">
              <w:rPr>
                <w:sz w:val="20"/>
              </w:rPr>
              <w:t>60</w:t>
            </w:r>
          </w:p>
        </w:tc>
        <w:tc>
          <w:tcPr>
            <w:tcW w:w="2835" w:type="dxa"/>
          </w:tcPr>
          <w:p w:rsidR="00716817" w:rsidRPr="00D7497B" w:rsidRDefault="00716817" w:rsidP="009760D1">
            <w:pPr>
              <w:pStyle w:val="a7"/>
              <w:spacing w:line="240" w:lineRule="auto"/>
              <w:ind w:firstLine="0"/>
              <w:jc w:val="center"/>
              <w:rPr>
                <w:sz w:val="20"/>
              </w:rPr>
            </w:pPr>
            <w:r w:rsidRPr="00D7497B">
              <w:rPr>
                <w:sz w:val="20"/>
              </w:rPr>
              <w:t>6,0</w:t>
            </w:r>
          </w:p>
        </w:tc>
      </w:tr>
    </w:tbl>
    <w:p w:rsidR="00716817" w:rsidRPr="00D7497B" w:rsidRDefault="00716817" w:rsidP="00716817">
      <w:pPr>
        <w:pStyle w:val="a7"/>
        <w:rPr>
          <w:sz w:val="20"/>
        </w:rPr>
      </w:pPr>
    </w:p>
    <w:p w:rsidR="00716817" w:rsidRPr="00D7497B" w:rsidRDefault="00716817" w:rsidP="00716817">
      <w:pPr>
        <w:pStyle w:val="a7"/>
        <w:spacing w:before="0" w:line="240" w:lineRule="auto"/>
        <w:rPr>
          <w:sz w:val="20"/>
          <w:u w:val="single"/>
        </w:rPr>
      </w:pPr>
      <w:r w:rsidRPr="00D7497B">
        <w:rPr>
          <w:sz w:val="20"/>
          <w:u w:val="single"/>
        </w:rPr>
        <w:t xml:space="preserve">Пример 4: Использование метода прямых </w:t>
      </w:r>
      <w:r w:rsidRPr="00D7497B">
        <w:rPr>
          <w:bCs/>
          <w:iCs/>
          <w:sz w:val="20"/>
          <w:u w:val="single"/>
        </w:rPr>
        <w:t>затрат</w:t>
      </w:r>
      <w:r w:rsidRPr="00D7497B">
        <w:rPr>
          <w:sz w:val="20"/>
          <w:u w:val="single"/>
        </w:rPr>
        <w:t xml:space="preserve"> при принятии решений о снятии товара с производства</w:t>
      </w:r>
    </w:p>
    <w:p w:rsidR="00716817" w:rsidRPr="00D7497B" w:rsidRDefault="00716817" w:rsidP="00716817">
      <w:pPr>
        <w:pStyle w:val="25"/>
        <w:spacing w:line="288" w:lineRule="auto"/>
        <w:ind w:left="595" w:firstLine="0"/>
      </w:pPr>
      <w:r w:rsidRPr="00D7497B">
        <w:t>Фирма производит 3 товара: А, В и</w:t>
      </w:r>
      <w:proofErr w:type="gramStart"/>
      <w:r w:rsidRPr="00D7497B">
        <w:t xml:space="preserve"> С</w:t>
      </w:r>
      <w:proofErr w:type="gramEnd"/>
      <w:r w:rsidRPr="00D7497B">
        <w:t>: Необходимо определить прибыльность каждого товара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311"/>
        <w:gridCol w:w="1311"/>
        <w:gridCol w:w="1311"/>
        <w:gridCol w:w="887"/>
      </w:tblGrid>
      <w:tr w:rsidR="00716817" w:rsidRPr="00D7497B" w:rsidTr="00D7497B">
        <w:tc>
          <w:tcPr>
            <w:tcW w:w="4536" w:type="dxa"/>
          </w:tcPr>
          <w:p w:rsidR="00716817" w:rsidRPr="00D7497B" w:rsidRDefault="00716817" w:rsidP="009760D1">
            <w:pPr>
              <w:pStyle w:val="a7"/>
              <w:ind w:firstLine="0"/>
              <w:jc w:val="center"/>
              <w:rPr>
                <w:sz w:val="20"/>
              </w:rPr>
            </w:pPr>
            <w:r w:rsidRPr="00D7497B">
              <w:rPr>
                <w:sz w:val="20"/>
              </w:rPr>
              <w:lastRenderedPageBreak/>
              <w:t>Наименование</w:t>
            </w:r>
          </w:p>
        </w:tc>
        <w:tc>
          <w:tcPr>
            <w:tcW w:w="1311" w:type="dxa"/>
          </w:tcPr>
          <w:p w:rsidR="00716817" w:rsidRPr="00D7497B" w:rsidRDefault="00716817" w:rsidP="009760D1">
            <w:pPr>
              <w:pStyle w:val="a7"/>
              <w:ind w:firstLine="0"/>
              <w:jc w:val="center"/>
              <w:rPr>
                <w:sz w:val="20"/>
              </w:rPr>
            </w:pPr>
            <w:r w:rsidRPr="00D7497B">
              <w:rPr>
                <w:sz w:val="20"/>
              </w:rPr>
              <w:t>А</w:t>
            </w:r>
          </w:p>
        </w:tc>
        <w:tc>
          <w:tcPr>
            <w:tcW w:w="1311" w:type="dxa"/>
          </w:tcPr>
          <w:p w:rsidR="00716817" w:rsidRPr="00D7497B" w:rsidRDefault="00716817" w:rsidP="009760D1">
            <w:pPr>
              <w:pStyle w:val="a7"/>
              <w:ind w:firstLine="0"/>
              <w:jc w:val="center"/>
              <w:rPr>
                <w:sz w:val="20"/>
              </w:rPr>
            </w:pPr>
            <w:r w:rsidRPr="00D7497B">
              <w:rPr>
                <w:sz w:val="20"/>
              </w:rPr>
              <w:t>В</w:t>
            </w:r>
          </w:p>
        </w:tc>
        <w:tc>
          <w:tcPr>
            <w:tcW w:w="1311" w:type="dxa"/>
          </w:tcPr>
          <w:p w:rsidR="00716817" w:rsidRPr="00D7497B" w:rsidRDefault="00716817" w:rsidP="009760D1">
            <w:pPr>
              <w:pStyle w:val="a7"/>
              <w:ind w:firstLine="0"/>
              <w:jc w:val="center"/>
              <w:rPr>
                <w:sz w:val="20"/>
              </w:rPr>
            </w:pPr>
            <w:r w:rsidRPr="00D7497B">
              <w:rPr>
                <w:sz w:val="20"/>
              </w:rPr>
              <w:t>С</w:t>
            </w:r>
          </w:p>
        </w:tc>
        <w:tc>
          <w:tcPr>
            <w:tcW w:w="887" w:type="dxa"/>
          </w:tcPr>
          <w:p w:rsidR="00716817" w:rsidRPr="00D7497B" w:rsidRDefault="00716817" w:rsidP="009760D1">
            <w:pPr>
              <w:pStyle w:val="a7"/>
              <w:ind w:firstLine="0"/>
              <w:jc w:val="center"/>
              <w:rPr>
                <w:sz w:val="20"/>
              </w:rPr>
            </w:pPr>
            <w:r w:rsidRPr="00D7497B">
              <w:rPr>
                <w:sz w:val="20"/>
              </w:rPr>
              <w:t>Всего</w:t>
            </w:r>
          </w:p>
        </w:tc>
      </w:tr>
      <w:tr w:rsidR="00716817" w:rsidRPr="00D7497B" w:rsidTr="00D7497B">
        <w:tc>
          <w:tcPr>
            <w:tcW w:w="4536" w:type="dxa"/>
          </w:tcPr>
          <w:p w:rsidR="00716817" w:rsidRPr="00D7497B" w:rsidRDefault="00716817" w:rsidP="009760D1">
            <w:pPr>
              <w:pStyle w:val="a7"/>
              <w:spacing w:before="0" w:line="240" w:lineRule="auto"/>
              <w:ind w:firstLine="0"/>
              <w:rPr>
                <w:sz w:val="20"/>
              </w:rPr>
            </w:pPr>
            <w:r w:rsidRPr="00D7497B">
              <w:rPr>
                <w:sz w:val="20"/>
              </w:rPr>
              <w:t>1.Цена, тыс. руб.</w:t>
            </w:r>
          </w:p>
          <w:p w:rsidR="00716817" w:rsidRPr="00D7497B" w:rsidRDefault="00716817" w:rsidP="009760D1">
            <w:pPr>
              <w:pStyle w:val="a7"/>
              <w:spacing w:before="0" w:line="240" w:lineRule="auto"/>
              <w:ind w:firstLine="0"/>
              <w:rPr>
                <w:sz w:val="20"/>
              </w:rPr>
            </w:pPr>
            <w:r w:rsidRPr="00D7497B">
              <w:rPr>
                <w:sz w:val="20"/>
              </w:rPr>
              <w:t>2.Объем реализации, тыс. шт.</w:t>
            </w:r>
          </w:p>
          <w:p w:rsidR="00716817" w:rsidRPr="00D7497B" w:rsidRDefault="00716817" w:rsidP="009760D1">
            <w:pPr>
              <w:pStyle w:val="a7"/>
              <w:spacing w:before="0" w:line="240" w:lineRule="auto"/>
              <w:ind w:firstLine="0"/>
              <w:rPr>
                <w:sz w:val="20"/>
              </w:rPr>
            </w:pPr>
            <w:r w:rsidRPr="00D7497B">
              <w:rPr>
                <w:sz w:val="20"/>
              </w:rPr>
              <w:t>3.Выручка, млн. руб.</w:t>
            </w:r>
          </w:p>
          <w:p w:rsidR="00716817" w:rsidRPr="00D7497B" w:rsidRDefault="00716817" w:rsidP="009760D1">
            <w:pPr>
              <w:pStyle w:val="a7"/>
              <w:spacing w:before="0" w:line="240" w:lineRule="auto"/>
              <w:ind w:firstLine="0"/>
              <w:rPr>
                <w:sz w:val="20"/>
              </w:rPr>
            </w:pPr>
            <w:r w:rsidRPr="00D7497B">
              <w:rPr>
                <w:sz w:val="20"/>
              </w:rPr>
              <w:t>4.Переменные затраты, млн. руб.</w:t>
            </w:r>
          </w:p>
          <w:p w:rsidR="00716817" w:rsidRPr="00D7497B" w:rsidRDefault="00716817" w:rsidP="009760D1">
            <w:pPr>
              <w:pStyle w:val="a7"/>
              <w:spacing w:before="0" w:line="240" w:lineRule="auto"/>
              <w:ind w:firstLine="0"/>
              <w:rPr>
                <w:sz w:val="20"/>
              </w:rPr>
            </w:pPr>
            <w:r w:rsidRPr="00D7497B">
              <w:rPr>
                <w:sz w:val="20"/>
              </w:rPr>
              <w:t>5.Общие постоянные затраты, млн. руб.</w:t>
            </w:r>
          </w:p>
        </w:tc>
        <w:tc>
          <w:tcPr>
            <w:tcW w:w="1311" w:type="dxa"/>
          </w:tcPr>
          <w:p w:rsidR="00716817" w:rsidRPr="00D7497B" w:rsidRDefault="00716817" w:rsidP="009760D1">
            <w:pPr>
              <w:pStyle w:val="a7"/>
              <w:spacing w:before="0" w:line="240" w:lineRule="auto"/>
              <w:ind w:firstLine="0"/>
              <w:jc w:val="center"/>
              <w:rPr>
                <w:sz w:val="20"/>
              </w:rPr>
            </w:pPr>
            <w:r w:rsidRPr="00D7497B">
              <w:rPr>
                <w:sz w:val="20"/>
              </w:rPr>
              <w:t>9</w:t>
            </w:r>
          </w:p>
          <w:p w:rsidR="00716817" w:rsidRPr="00D7497B" w:rsidRDefault="00716817" w:rsidP="009760D1">
            <w:pPr>
              <w:pStyle w:val="a7"/>
              <w:spacing w:before="0" w:line="240" w:lineRule="auto"/>
              <w:ind w:firstLine="0"/>
              <w:jc w:val="center"/>
              <w:rPr>
                <w:sz w:val="20"/>
              </w:rPr>
            </w:pPr>
            <w:r w:rsidRPr="00D7497B">
              <w:rPr>
                <w:sz w:val="20"/>
              </w:rPr>
              <w:t>200</w:t>
            </w:r>
          </w:p>
          <w:p w:rsidR="00716817" w:rsidRPr="00D7497B" w:rsidRDefault="00716817" w:rsidP="009760D1">
            <w:pPr>
              <w:pStyle w:val="a7"/>
              <w:spacing w:before="0" w:line="240" w:lineRule="auto"/>
              <w:ind w:firstLine="0"/>
              <w:jc w:val="center"/>
              <w:rPr>
                <w:sz w:val="20"/>
              </w:rPr>
            </w:pPr>
            <w:r w:rsidRPr="00D7497B">
              <w:rPr>
                <w:sz w:val="20"/>
              </w:rPr>
              <w:t>1800</w:t>
            </w:r>
          </w:p>
          <w:p w:rsidR="00716817" w:rsidRPr="00D7497B" w:rsidRDefault="00716817" w:rsidP="009760D1">
            <w:pPr>
              <w:pStyle w:val="a7"/>
              <w:spacing w:before="0" w:line="240" w:lineRule="auto"/>
              <w:ind w:firstLine="0"/>
              <w:jc w:val="center"/>
              <w:rPr>
                <w:sz w:val="20"/>
              </w:rPr>
            </w:pPr>
            <w:r w:rsidRPr="00D7497B">
              <w:rPr>
                <w:sz w:val="20"/>
              </w:rPr>
              <w:t>1300</w:t>
            </w:r>
          </w:p>
        </w:tc>
        <w:tc>
          <w:tcPr>
            <w:tcW w:w="1311" w:type="dxa"/>
          </w:tcPr>
          <w:p w:rsidR="00716817" w:rsidRPr="00D7497B" w:rsidRDefault="00716817" w:rsidP="009760D1">
            <w:pPr>
              <w:pStyle w:val="a7"/>
              <w:spacing w:before="0" w:line="240" w:lineRule="auto"/>
              <w:ind w:firstLine="0"/>
              <w:jc w:val="center"/>
              <w:rPr>
                <w:sz w:val="20"/>
              </w:rPr>
            </w:pPr>
            <w:r w:rsidRPr="00D7497B">
              <w:rPr>
                <w:sz w:val="20"/>
              </w:rPr>
              <w:t>8</w:t>
            </w:r>
          </w:p>
          <w:p w:rsidR="00716817" w:rsidRPr="00D7497B" w:rsidRDefault="00716817" w:rsidP="009760D1">
            <w:pPr>
              <w:pStyle w:val="a7"/>
              <w:spacing w:before="0" w:line="240" w:lineRule="auto"/>
              <w:ind w:firstLine="0"/>
              <w:jc w:val="center"/>
              <w:rPr>
                <w:sz w:val="20"/>
              </w:rPr>
            </w:pPr>
            <w:r w:rsidRPr="00D7497B">
              <w:rPr>
                <w:sz w:val="20"/>
              </w:rPr>
              <w:t>500</w:t>
            </w:r>
          </w:p>
          <w:p w:rsidR="00716817" w:rsidRPr="00D7497B" w:rsidRDefault="00716817" w:rsidP="009760D1">
            <w:pPr>
              <w:pStyle w:val="a7"/>
              <w:spacing w:before="0" w:line="240" w:lineRule="auto"/>
              <w:ind w:firstLine="0"/>
              <w:jc w:val="center"/>
              <w:rPr>
                <w:sz w:val="20"/>
              </w:rPr>
            </w:pPr>
            <w:r w:rsidRPr="00D7497B">
              <w:rPr>
                <w:sz w:val="20"/>
              </w:rPr>
              <w:t>4000</w:t>
            </w:r>
          </w:p>
          <w:p w:rsidR="00716817" w:rsidRPr="00D7497B" w:rsidRDefault="00716817" w:rsidP="009760D1">
            <w:pPr>
              <w:pStyle w:val="a7"/>
              <w:spacing w:before="0" w:line="240" w:lineRule="auto"/>
              <w:ind w:firstLine="0"/>
              <w:jc w:val="center"/>
              <w:rPr>
                <w:sz w:val="20"/>
              </w:rPr>
            </w:pPr>
            <w:r w:rsidRPr="00D7497B">
              <w:rPr>
                <w:sz w:val="20"/>
              </w:rPr>
              <w:t>2800</w:t>
            </w:r>
          </w:p>
        </w:tc>
        <w:tc>
          <w:tcPr>
            <w:tcW w:w="1311" w:type="dxa"/>
          </w:tcPr>
          <w:p w:rsidR="00716817" w:rsidRPr="00D7497B" w:rsidRDefault="00716817" w:rsidP="009760D1">
            <w:pPr>
              <w:pStyle w:val="a7"/>
              <w:spacing w:before="0" w:line="240" w:lineRule="auto"/>
              <w:ind w:firstLine="0"/>
              <w:jc w:val="center"/>
              <w:rPr>
                <w:sz w:val="20"/>
              </w:rPr>
            </w:pPr>
            <w:r w:rsidRPr="00D7497B">
              <w:rPr>
                <w:sz w:val="20"/>
              </w:rPr>
              <w:t>10</w:t>
            </w:r>
          </w:p>
          <w:p w:rsidR="00716817" w:rsidRPr="00D7497B" w:rsidRDefault="00716817" w:rsidP="009760D1">
            <w:pPr>
              <w:pStyle w:val="a7"/>
              <w:spacing w:before="0" w:line="240" w:lineRule="auto"/>
              <w:ind w:firstLine="0"/>
              <w:jc w:val="center"/>
              <w:rPr>
                <w:sz w:val="20"/>
              </w:rPr>
            </w:pPr>
            <w:r w:rsidRPr="00D7497B">
              <w:rPr>
                <w:sz w:val="20"/>
              </w:rPr>
              <w:t>300</w:t>
            </w:r>
          </w:p>
          <w:p w:rsidR="00716817" w:rsidRPr="00D7497B" w:rsidRDefault="00716817" w:rsidP="009760D1">
            <w:pPr>
              <w:pStyle w:val="a7"/>
              <w:spacing w:before="0" w:line="240" w:lineRule="auto"/>
              <w:ind w:firstLine="0"/>
              <w:jc w:val="center"/>
              <w:rPr>
                <w:sz w:val="20"/>
              </w:rPr>
            </w:pPr>
            <w:r w:rsidRPr="00D7497B">
              <w:rPr>
                <w:sz w:val="20"/>
              </w:rPr>
              <w:t>3000</w:t>
            </w:r>
          </w:p>
          <w:p w:rsidR="00716817" w:rsidRPr="00D7497B" w:rsidRDefault="00716817" w:rsidP="009760D1">
            <w:pPr>
              <w:pStyle w:val="a7"/>
              <w:spacing w:before="0" w:line="240" w:lineRule="auto"/>
              <w:ind w:firstLine="0"/>
              <w:jc w:val="center"/>
              <w:rPr>
                <w:sz w:val="20"/>
              </w:rPr>
            </w:pPr>
            <w:r w:rsidRPr="00D7497B">
              <w:rPr>
                <w:sz w:val="20"/>
              </w:rPr>
              <w:t>2000</w:t>
            </w:r>
          </w:p>
        </w:tc>
        <w:tc>
          <w:tcPr>
            <w:tcW w:w="887"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8800</w:t>
            </w:r>
          </w:p>
          <w:p w:rsidR="00716817" w:rsidRPr="00D7497B" w:rsidRDefault="00716817" w:rsidP="009760D1">
            <w:pPr>
              <w:pStyle w:val="a7"/>
              <w:spacing w:before="0" w:line="240" w:lineRule="auto"/>
              <w:ind w:firstLine="0"/>
              <w:jc w:val="center"/>
              <w:rPr>
                <w:sz w:val="20"/>
              </w:rPr>
            </w:pPr>
            <w:r w:rsidRPr="00D7497B">
              <w:rPr>
                <w:sz w:val="20"/>
              </w:rPr>
              <w:t>6100</w:t>
            </w:r>
          </w:p>
          <w:p w:rsidR="00716817" w:rsidRPr="00D7497B" w:rsidRDefault="00716817" w:rsidP="009760D1">
            <w:pPr>
              <w:pStyle w:val="a7"/>
              <w:spacing w:before="0" w:line="240" w:lineRule="auto"/>
              <w:ind w:firstLine="0"/>
              <w:jc w:val="center"/>
              <w:rPr>
                <w:sz w:val="20"/>
              </w:rPr>
            </w:pPr>
            <w:r w:rsidRPr="00D7497B">
              <w:rPr>
                <w:sz w:val="20"/>
              </w:rPr>
              <w:t>2440</w:t>
            </w:r>
          </w:p>
        </w:tc>
      </w:tr>
      <w:tr w:rsidR="00716817" w:rsidRPr="00D7497B" w:rsidTr="00D7497B">
        <w:tc>
          <w:tcPr>
            <w:tcW w:w="4536" w:type="dxa"/>
          </w:tcPr>
          <w:p w:rsidR="00716817" w:rsidRPr="00D7497B" w:rsidRDefault="00716817" w:rsidP="009760D1">
            <w:pPr>
              <w:pStyle w:val="a7"/>
              <w:spacing w:before="0" w:line="240" w:lineRule="auto"/>
              <w:ind w:firstLine="0"/>
              <w:rPr>
                <w:i/>
                <w:sz w:val="20"/>
              </w:rPr>
            </w:pPr>
            <w:r w:rsidRPr="00D7497B">
              <w:rPr>
                <w:i/>
                <w:sz w:val="20"/>
                <w:u w:val="single"/>
              </w:rPr>
              <w:t>По методу полных затрат (</w:t>
            </w:r>
            <w:r w:rsidRPr="00D7497B">
              <w:rPr>
                <w:i/>
                <w:sz w:val="20"/>
              </w:rPr>
              <w:t>пост</w:t>
            </w:r>
            <w:proofErr w:type="gramStart"/>
            <w:r w:rsidRPr="00D7497B">
              <w:rPr>
                <w:i/>
                <w:sz w:val="20"/>
              </w:rPr>
              <w:t>.</w:t>
            </w:r>
            <w:proofErr w:type="gramEnd"/>
            <w:r w:rsidRPr="00D7497B">
              <w:rPr>
                <w:i/>
                <w:sz w:val="20"/>
              </w:rPr>
              <w:t xml:space="preserve"> </w:t>
            </w:r>
            <w:proofErr w:type="gramStart"/>
            <w:r w:rsidRPr="00D7497B">
              <w:rPr>
                <w:i/>
                <w:sz w:val="20"/>
              </w:rPr>
              <w:t>з</w:t>
            </w:r>
            <w:proofErr w:type="gramEnd"/>
            <w:r w:rsidRPr="00D7497B">
              <w:rPr>
                <w:i/>
                <w:sz w:val="20"/>
              </w:rPr>
              <w:t>атраты распределяются пропорционально переменным затратам)</w:t>
            </w:r>
          </w:p>
          <w:p w:rsidR="00716817" w:rsidRPr="00D7497B" w:rsidRDefault="00716817" w:rsidP="009760D1">
            <w:pPr>
              <w:pStyle w:val="a7"/>
              <w:spacing w:before="0" w:line="240" w:lineRule="auto"/>
              <w:ind w:firstLine="0"/>
              <w:rPr>
                <w:sz w:val="20"/>
              </w:rPr>
            </w:pPr>
            <w:r w:rsidRPr="00D7497B">
              <w:rPr>
                <w:sz w:val="20"/>
              </w:rPr>
              <w:t>6.Постоянные затраты, млн. руб.</w:t>
            </w:r>
          </w:p>
          <w:p w:rsidR="00716817" w:rsidRPr="00D7497B" w:rsidRDefault="00716817" w:rsidP="009760D1">
            <w:pPr>
              <w:pStyle w:val="a7"/>
              <w:spacing w:before="0" w:line="240" w:lineRule="auto"/>
              <w:ind w:firstLine="0"/>
              <w:rPr>
                <w:sz w:val="20"/>
              </w:rPr>
            </w:pPr>
            <w:r w:rsidRPr="00D7497B">
              <w:rPr>
                <w:sz w:val="20"/>
              </w:rPr>
              <w:t>7.Прибыль, млн. руб.</w:t>
            </w:r>
          </w:p>
        </w:tc>
        <w:tc>
          <w:tcPr>
            <w:tcW w:w="1311"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520</w:t>
            </w:r>
          </w:p>
          <w:p w:rsidR="00716817" w:rsidRPr="00D7497B" w:rsidRDefault="00716817" w:rsidP="009760D1">
            <w:pPr>
              <w:pStyle w:val="a7"/>
              <w:spacing w:before="0" w:line="240" w:lineRule="auto"/>
              <w:ind w:firstLine="0"/>
              <w:jc w:val="center"/>
              <w:rPr>
                <w:sz w:val="20"/>
              </w:rPr>
            </w:pPr>
            <w:r w:rsidRPr="00D7497B">
              <w:rPr>
                <w:sz w:val="20"/>
              </w:rPr>
              <w:t>-20</w:t>
            </w:r>
          </w:p>
        </w:tc>
        <w:tc>
          <w:tcPr>
            <w:tcW w:w="1311"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1120</w:t>
            </w:r>
          </w:p>
          <w:p w:rsidR="00716817" w:rsidRPr="00D7497B" w:rsidRDefault="00716817" w:rsidP="009760D1">
            <w:pPr>
              <w:pStyle w:val="a7"/>
              <w:spacing w:before="0" w:line="240" w:lineRule="auto"/>
              <w:ind w:firstLine="0"/>
              <w:jc w:val="center"/>
              <w:rPr>
                <w:sz w:val="20"/>
              </w:rPr>
            </w:pPr>
            <w:r w:rsidRPr="00D7497B">
              <w:rPr>
                <w:sz w:val="20"/>
              </w:rPr>
              <w:t>80</w:t>
            </w:r>
          </w:p>
        </w:tc>
        <w:tc>
          <w:tcPr>
            <w:tcW w:w="1311"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800</w:t>
            </w:r>
          </w:p>
          <w:p w:rsidR="00716817" w:rsidRPr="00D7497B" w:rsidRDefault="00716817" w:rsidP="009760D1">
            <w:pPr>
              <w:pStyle w:val="a7"/>
              <w:spacing w:before="0" w:line="240" w:lineRule="auto"/>
              <w:ind w:firstLine="0"/>
              <w:jc w:val="center"/>
              <w:rPr>
                <w:sz w:val="20"/>
              </w:rPr>
            </w:pPr>
            <w:r w:rsidRPr="00D7497B">
              <w:rPr>
                <w:sz w:val="20"/>
              </w:rPr>
              <w:t>200</w:t>
            </w:r>
          </w:p>
        </w:tc>
        <w:tc>
          <w:tcPr>
            <w:tcW w:w="887"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2440</w:t>
            </w:r>
          </w:p>
          <w:p w:rsidR="00716817" w:rsidRPr="00D7497B" w:rsidRDefault="00716817" w:rsidP="009760D1">
            <w:pPr>
              <w:pStyle w:val="a7"/>
              <w:spacing w:before="0" w:line="240" w:lineRule="auto"/>
              <w:ind w:firstLine="0"/>
              <w:jc w:val="center"/>
              <w:rPr>
                <w:sz w:val="20"/>
              </w:rPr>
            </w:pPr>
            <w:r w:rsidRPr="00D7497B">
              <w:rPr>
                <w:sz w:val="20"/>
              </w:rPr>
              <w:t>260</w:t>
            </w:r>
          </w:p>
        </w:tc>
      </w:tr>
    </w:tbl>
    <w:p w:rsidR="00716817" w:rsidRPr="00D7497B" w:rsidRDefault="00716817" w:rsidP="00716817">
      <w:pPr>
        <w:pStyle w:val="a7"/>
        <w:rPr>
          <w:sz w:val="20"/>
        </w:rPr>
      </w:pPr>
      <w:r w:rsidRPr="00D7497B">
        <w:rPr>
          <w:sz w:val="20"/>
        </w:rPr>
        <w:t>Вывод: товар</w:t>
      </w:r>
      <w:proofErr w:type="gramStart"/>
      <w:r w:rsidRPr="00D7497B">
        <w:rPr>
          <w:sz w:val="20"/>
        </w:rPr>
        <w:t xml:space="preserve"> А</w:t>
      </w:r>
      <w:proofErr w:type="gramEnd"/>
      <w:r w:rsidRPr="00D7497B">
        <w:rPr>
          <w:sz w:val="20"/>
        </w:rPr>
        <w:t xml:space="preserve"> убыточный и его надо снять с производства.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311"/>
        <w:gridCol w:w="1311"/>
        <w:gridCol w:w="1311"/>
        <w:gridCol w:w="887"/>
      </w:tblGrid>
      <w:tr w:rsidR="00716817" w:rsidRPr="00D7497B" w:rsidTr="00D7497B">
        <w:tc>
          <w:tcPr>
            <w:tcW w:w="4536" w:type="dxa"/>
          </w:tcPr>
          <w:p w:rsidR="00716817" w:rsidRPr="00D7497B" w:rsidRDefault="00716817" w:rsidP="009760D1">
            <w:pPr>
              <w:pStyle w:val="a7"/>
              <w:spacing w:before="0" w:line="240" w:lineRule="auto"/>
              <w:ind w:firstLine="0"/>
              <w:rPr>
                <w:i/>
                <w:sz w:val="20"/>
                <w:u w:val="single"/>
              </w:rPr>
            </w:pPr>
            <w:r w:rsidRPr="00D7497B">
              <w:rPr>
                <w:i/>
                <w:sz w:val="20"/>
                <w:u w:val="single"/>
              </w:rPr>
              <w:t>По методу прямых затрат</w:t>
            </w:r>
          </w:p>
          <w:p w:rsidR="00716817" w:rsidRPr="00D7497B" w:rsidRDefault="00716817" w:rsidP="009760D1">
            <w:pPr>
              <w:pStyle w:val="a7"/>
              <w:spacing w:before="0" w:line="240" w:lineRule="auto"/>
              <w:ind w:firstLine="0"/>
              <w:rPr>
                <w:b/>
                <w:i/>
                <w:sz w:val="20"/>
              </w:rPr>
            </w:pPr>
            <w:r w:rsidRPr="00D7497B">
              <w:rPr>
                <w:b/>
                <w:i/>
                <w:sz w:val="20"/>
              </w:rPr>
              <w:t>По всему набору товаров</w:t>
            </w:r>
          </w:p>
          <w:p w:rsidR="00716817" w:rsidRPr="00D7497B" w:rsidRDefault="00716817" w:rsidP="009760D1">
            <w:pPr>
              <w:pStyle w:val="a7"/>
              <w:spacing w:before="0" w:line="240" w:lineRule="auto"/>
              <w:ind w:firstLine="0"/>
              <w:rPr>
                <w:sz w:val="20"/>
              </w:rPr>
            </w:pPr>
            <w:r w:rsidRPr="00D7497B">
              <w:rPr>
                <w:sz w:val="20"/>
              </w:rPr>
              <w:t>8.Маржинальная прибыль, млн. руб.</w:t>
            </w:r>
          </w:p>
          <w:p w:rsidR="00716817" w:rsidRPr="00D7497B" w:rsidRDefault="00716817" w:rsidP="009760D1">
            <w:pPr>
              <w:pStyle w:val="a7"/>
              <w:spacing w:before="0" w:line="240" w:lineRule="auto"/>
              <w:ind w:firstLine="0"/>
              <w:rPr>
                <w:sz w:val="20"/>
              </w:rPr>
            </w:pPr>
            <w:r w:rsidRPr="00D7497B">
              <w:rPr>
                <w:sz w:val="20"/>
              </w:rPr>
              <w:t>9.Прибыль, млн. руб.</w:t>
            </w:r>
          </w:p>
          <w:p w:rsidR="00716817" w:rsidRPr="00D7497B" w:rsidRDefault="00716817" w:rsidP="009760D1">
            <w:pPr>
              <w:pStyle w:val="a7"/>
              <w:spacing w:before="0" w:line="240" w:lineRule="auto"/>
              <w:ind w:firstLine="0"/>
              <w:rPr>
                <w:sz w:val="20"/>
              </w:rPr>
            </w:pPr>
            <w:r w:rsidRPr="00D7497B">
              <w:rPr>
                <w:b/>
                <w:i/>
                <w:sz w:val="20"/>
              </w:rPr>
              <w:t>При снятии товара А</w:t>
            </w:r>
            <w:proofErr w:type="gramStart"/>
            <w:r w:rsidRPr="00D7497B">
              <w:rPr>
                <w:sz w:val="20"/>
              </w:rPr>
              <w:t xml:space="preserve"> :</w:t>
            </w:r>
            <w:proofErr w:type="gramEnd"/>
          </w:p>
          <w:p w:rsidR="00716817" w:rsidRPr="00D7497B" w:rsidRDefault="00716817" w:rsidP="009760D1">
            <w:pPr>
              <w:pStyle w:val="a7"/>
              <w:spacing w:before="0" w:line="240" w:lineRule="auto"/>
              <w:ind w:firstLine="0"/>
              <w:rPr>
                <w:sz w:val="20"/>
              </w:rPr>
            </w:pPr>
            <w:r w:rsidRPr="00D7497B">
              <w:rPr>
                <w:sz w:val="20"/>
              </w:rPr>
              <w:t>10.Маржинальная прибыль, млн. руб.</w:t>
            </w:r>
          </w:p>
          <w:p w:rsidR="00716817" w:rsidRPr="00D7497B" w:rsidRDefault="00716817" w:rsidP="009760D1">
            <w:pPr>
              <w:pStyle w:val="a7"/>
              <w:spacing w:before="0" w:line="240" w:lineRule="auto"/>
              <w:ind w:firstLine="0"/>
              <w:rPr>
                <w:sz w:val="20"/>
              </w:rPr>
            </w:pPr>
            <w:r w:rsidRPr="00D7497B">
              <w:rPr>
                <w:sz w:val="20"/>
              </w:rPr>
              <w:t>11.Прибыль, млн. руб.</w:t>
            </w:r>
          </w:p>
        </w:tc>
        <w:tc>
          <w:tcPr>
            <w:tcW w:w="1311"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500</w:t>
            </w: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w:t>
            </w:r>
          </w:p>
          <w:p w:rsidR="00716817" w:rsidRPr="00D7497B" w:rsidRDefault="00716817" w:rsidP="009760D1">
            <w:pPr>
              <w:pStyle w:val="a7"/>
              <w:spacing w:before="0" w:line="240" w:lineRule="auto"/>
              <w:ind w:firstLine="0"/>
              <w:jc w:val="center"/>
              <w:rPr>
                <w:sz w:val="20"/>
              </w:rPr>
            </w:pPr>
          </w:p>
        </w:tc>
        <w:tc>
          <w:tcPr>
            <w:tcW w:w="1311"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1200</w:t>
            </w: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1200</w:t>
            </w:r>
          </w:p>
        </w:tc>
        <w:tc>
          <w:tcPr>
            <w:tcW w:w="1311"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1000</w:t>
            </w: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1000</w:t>
            </w:r>
          </w:p>
        </w:tc>
        <w:tc>
          <w:tcPr>
            <w:tcW w:w="887" w:type="dxa"/>
          </w:tcPr>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2700</w:t>
            </w:r>
          </w:p>
          <w:p w:rsidR="00716817" w:rsidRPr="00D7497B" w:rsidRDefault="00716817" w:rsidP="009760D1">
            <w:pPr>
              <w:pStyle w:val="a7"/>
              <w:spacing w:before="0" w:line="240" w:lineRule="auto"/>
              <w:ind w:firstLine="0"/>
              <w:jc w:val="center"/>
              <w:rPr>
                <w:sz w:val="20"/>
              </w:rPr>
            </w:pPr>
            <w:r w:rsidRPr="00D7497B">
              <w:rPr>
                <w:sz w:val="20"/>
              </w:rPr>
              <w:t>260</w:t>
            </w:r>
          </w:p>
          <w:p w:rsidR="00716817" w:rsidRPr="00D7497B" w:rsidRDefault="00716817" w:rsidP="009760D1">
            <w:pPr>
              <w:pStyle w:val="a7"/>
              <w:spacing w:before="0" w:line="240" w:lineRule="auto"/>
              <w:ind w:firstLine="0"/>
              <w:jc w:val="center"/>
              <w:rPr>
                <w:sz w:val="20"/>
              </w:rPr>
            </w:pPr>
          </w:p>
          <w:p w:rsidR="00716817" w:rsidRPr="00D7497B" w:rsidRDefault="00716817" w:rsidP="009760D1">
            <w:pPr>
              <w:pStyle w:val="a7"/>
              <w:spacing w:before="0" w:line="240" w:lineRule="auto"/>
              <w:ind w:firstLine="0"/>
              <w:jc w:val="center"/>
              <w:rPr>
                <w:sz w:val="20"/>
              </w:rPr>
            </w:pPr>
            <w:r w:rsidRPr="00D7497B">
              <w:rPr>
                <w:sz w:val="20"/>
              </w:rPr>
              <w:t>2200</w:t>
            </w:r>
          </w:p>
          <w:p w:rsidR="00716817" w:rsidRPr="00D7497B" w:rsidRDefault="00716817" w:rsidP="009760D1">
            <w:pPr>
              <w:pStyle w:val="a7"/>
              <w:spacing w:before="0" w:line="240" w:lineRule="auto"/>
              <w:ind w:firstLine="0"/>
              <w:jc w:val="center"/>
              <w:rPr>
                <w:sz w:val="20"/>
              </w:rPr>
            </w:pPr>
            <w:r w:rsidRPr="00D7497B">
              <w:rPr>
                <w:sz w:val="20"/>
              </w:rPr>
              <w:t>-240</w:t>
            </w:r>
          </w:p>
        </w:tc>
      </w:tr>
    </w:tbl>
    <w:p w:rsidR="00716817" w:rsidRPr="00D7497B" w:rsidRDefault="00716817" w:rsidP="00716817">
      <w:pPr>
        <w:pStyle w:val="a7"/>
        <w:spacing w:before="0" w:line="240" w:lineRule="auto"/>
        <w:rPr>
          <w:sz w:val="20"/>
        </w:rPr>
      </w:pPr>
      <w:r w:rsidRPr="00D7497B">
        <w:rPr>
          <w:sz w:val="20"/>
        </w:rPr>
        <w:t>Решение о снятии товара</w:t>
      </w:r>
      <w:proofErr w:type="gramStart"/>
      <w:r w:rsidRPr="00D7497B">
        <w:rPr>
          <w:sz w:val="20"/>
        </w:rPr>
        <w:t xml:space="preserve"> А</w:t>
      </w:r>
      <w:proofErr w:type="gramEnd"/>
      <w:r w:rsidRPr="00D7497B">
        <w:rPr>
          <w:sz w:val="20"/>
        </w:rPr>
        <w:t xml:space="preserve"> с производства является ошибочным: он вносит на покрытие постоянных затрат предприятия 500 млн. руб. и при его снятии необходимо увеличить цены на товары В и С, что снизит сбыт и конкурентоспособность.</w:t>
      </w:r>
    </w:p>
    <w:p w:rsidR="004E7E48" w:rsidRDefault="004E7E48" w:rsidP="004E7E48">
      <w:pPr>
        <w:pStyle w:val="2"/>
        <w:numPr>
          <w:ilvl w:val="0"/>
          <w:numId w:val="0"/>
        </w:numPr>
        <w:spacing w:after="120"/>
        <w:ind w:left="4395"/>
        <w:jc w:val="both"/>
        <w:rPr>
          <w:b w:val="0"/>
        </w:rPr>
      </w:pPr>
    </w:p>
    <w:p w:rsidR="00FA1B83" w:rsidRDefault="00FA1B83">
      <w:pPr>
        <w:rPr>
          <w:rFonts w:eastAsia="Calibri"/>
          <w:sz w:val="28"/>
          <w:szCs w:val="20"/>
          <w:lang w:eastAsia="ru-RU"/>
        </w:rPr>
      </w:pPr>
      <w:r>
        <w:rPr>
          <w:b/>
        </w:rPr>
        <w:br w:type="page"/>
      </w:r>
    </w:p>
    <w:p w:rsidR="00716817" w:rsidRDefault="00716817" w:rsidP="00FA1B83">
      <w:pPr>
        <w:pStyle w:val="1"/>
      </w:pPr>
      <w:bookmarkStart w:id="9" w:name="_Toc25139123"/>
      <w:r>
        <w:lastRenderedPageBreak/>
        <w:t xml:space="preserve">Лекция 8. Методы маркетингового ценообразования. Тактические приёмы </w:t>
      </w:r>
      <w:r>
        <w:rPr>
          <w:sz w:val="26"/>
        </w:rPr>
        <w:t>ценооб</w:t>
      </w:r>
      <w:r>
        <w:t>разования.</w:t>
      </w:r>
      <w:bookmarkEnd w:id="9"/>
    </w:p>
    <w:p w:rsidR="00716817" w:rsidRDefault="00716817" w:rsidP="00CE0D46">
      <w:pPr>
        <w:pStyle w:val="25"/>
        <w:numPr>
          <w:ilvl w:val="0"/>
          <w:numId w:val="57"/>
        </w:numPr>
        <w:jc w:val="both"/>
        <w:rPr>
          <w:sz w:val="26"/>
        </w:rPr>
      </w:pPr>
      <w:r>
        <w:rPr>
          <w:sz w:val="26"/>
        </w:rPr>
        <w:t>Методы ценообразования, ориентированные на спрос.</w:t>
      </w:r>
    </w:p>
    <w:p w:rsidR="00716817" w:rsidRDefault="00716817" w:rsidP="00CE0D46">
      <w:pPr>
        <w:pStyle w:val="25"/>
        <w:numPr>
          <w:ilvl w:val="0"/>
          <w:numId w:val="57"/>
        </w:numPr>
        <w:jc w:val="both"/>
        <w:rPr>
          <w:sz w:val="26"/>
        </w:rPr>
      </w:pPr>
      <w:r>
        <w:rPr>
          <w:sz w:val="26"/>
        </w:rPr>
        <w:t>Методы ценообразования, ориентированные на конкурентов.</w:t>
      </w:r>
    </w:p>
    <w:p w:rsidR="00716817" w:rsidRDefault="00716817" w:rsidP="00CE0D46">
      <w:pPr>
        <w:pStyle w:val="25"/>
        <w:numPr>
          <w:ilvl w:val="0"/>
          <w:numId w:val="57"/>
        </w:numPr>
        <w:jc w:val="both"/>
        <w:rPr>
          <w:sz w:val="26"/>
        </w:rPr>
      </w:pPr>
      <w:r>
        <w:rPr>
          <w:sz w:val="26"/>
        </w:rPr>
        <w:t>Методы-</w:t>
      </w:r>
      <w:proofErr w:type="spellStart"/>
      <w:r>
        <w:rPr>
          <w:sz w:val="26"/>
        </w:rPr>
        <w:t>микс</w:t>
      </w:r>
      <w:proofErr w:type="spellEnd"/>
      <w:r>
        <w:rPr>
          <w:sz w:val="26"/>
        </w:rPr>
        <w:t xml:space="preserve"> ценообразования.</w:t>
      </w:r>
    </w:p>
    <w:p w:rsidR="00716817" w:rsidRDefault="00716817" w:rsidP="00CE0D46">
      <w:pPr>
        <w:pStyle w:val="25"/>
        <w:numPr>
          <w:ilvl w:val="0"/>
          <w:numId w:val="57"/>
        </w:numPr>
        <w:jc w:val="both"/>
        <w:rPr>
          <w:sz w:val="26"/>
        </w:rPr>
      </w:pPr>
      <w:r>
        <w:rPr>
          <w:sz w:val="26"/>
        </w:rPr>
        <w:t>Затратное и ценностное ценообразование</w:t>
      </w:r>
    </w:p>
    <w:p w:rsidR="00716817" w:rsidRDefault="00716817" w:rsidP="00CE0D46">
      <w:pPr>
        <w:pStyle w:val="25"/>
        <w:numPr>
          <w:ilvl w:val="0"/>
          <w:numId w:val="57"/>
        </w:numPr>
        <w:jc w:val="both"/>
        <w:rPr>
          <w:sz w:val="26"/>
        </w:rPr>
      </w:pPr>
      <w:r>
        <w:rPr>
          <w:sz w:val="26"/>
        </w:rPr>
        <w:t>Тактические приёмы ценообразования.</w:t>
      </w:r>
    </w:p>
    <w:p w:rsidR="00716817" w:rsidRDefault="00716817" w:rsidP="00716817">
      <w:pPr>
        <w:pStyle w:val="25"/>
        <w:rPr>
          <w:sz w:val="26"/>
        </w:rPr>
      </w:pPr>
    </w:p>
    <w:p w:rsidR="00716817" w:rsidRPr="00725BB9" w:rsidRDefault="00716817" w:rsidP="00716817">
      <w:pPr>
        <w:pStyle w:val="25"/>
        <w:spacing w:line="288" w:lineRule="auto"/>
        <w:ind w:left="284" w:firstLine="737"/>
        <w:rPr>
          <w:b/>
          <w:i/>
          <w:iCs/>
          <w:sz w:val="28"/>
          <w:szCs w:val="28"/>
        </w:rPr>
      </w:pPr>
      <w:r w:rsidRPr="00725BB9">
        <w:rPr>
          <w:b/>
          <w:i/>
          <w:iCs/>
          <w:sz w:val="28"/>
          <w:szCs w:val="28"/>
        </w:rPr>
        <w:t xml:space="preserve">Методы ценообразования, ориентированные на спрос </w:t>
      </w:r>
    </w:p>
    <w:p w:rsidR="00716817" w:rsidRPr="00FA1B83" w:rsidRDefault="00716817" w:rsidP="00FA1B83">
      <w:pPr>
        <w:pStyle w:val="25"/>
        <w:spacing w:line="360" w:lineRule="auto"/>
        <w:ind w:left="0" w:firstLine="737"/>
        <w:jc w:val="both"/>
        <w:rPr>
          <w:sz w:val="26"/>
          <w:szCs w:val="26"/>
        </w:rPr>
      </w:pPr>
      <w:r w:rsidRPr="00FA1B83">
        <w:rPr>
          <w:sz w:val="26"/>
          <w:szCs w:val="26"/>
        </w:rPr>
        <w:t>Эта группа методов основывается на ожидаемой оценке стоимости товара потребителями, т.е. ставится задача оценки функции спроса или определения эластичности спроса по цене, для решения которой используются разные методы:</w:t>
      </w:r>
    </w:p>
    <w:p w:rsidR="00716817" w:rsidRPr="00E55CAA" w:rsidRDefault="00716817" w:rsidP="00E55CAA">
      <w:pPr>
        <w:pStyle w:val="25"/>
        <w:spacing w:line="288" w:lineRule="auto"/>
        <w:ind w:left="0" w:firstLine="0"/>
        <w:jc w:val="both"/>
        <w:rPr>
          <w:b/>
          <w:i/>
          <w:iCs/>
          <w:sz w:val="28"/>
          <w:szCs w:val="28"/>
        </w:rPr>
      </w:pPr>
      <w:r w:rsidRPr="00E55CAA">
        <w:rPr>
          <w:b/>
          <w:i/>
          <w:iCs/>
          <w:sz w:val="28"/>
          <w:szCs w:val="28"/>
        </w:rPr>
        <w:t>Определение цены на основании опроса представительной выборки потребителей.</w:t>
      </w:r>
    </w:p>
    <w:p w:rsidR="00716817" w:rsidRPr="00FA1B83" w:rsidRDefault="00716817" w:rsidP="00FA1B83">
      <w:pPr>
        <w:pStyle w:val="25"/>
        <w:spacing w:line="360" w:lineRule="auto"/>
        <w:ind w:left="0" w:firstLine="737"/>
        <w:jc w:val="both"/>
        <w:rPr>
          <w:sz w:val="26"/>
          <w:szCs w:val="26"/>
        </w:rPr>
      </w:pPr>
      <w:r w:rsidRPr="00FA1B83">
        <w:rPr>
          <w:sz w:val="26"/>
          <w:szCs w:val="26"/>
        </w:rPr>
        <w:t>Применение метода позволяет решать следующие задачи:</w:t>
      </w:r>
    </w:p>
    <w:p w:rsidR="00716817" w:rsidRPr="00FA1B83" w:rsidRDefault="00716817" w:rsidP="00CE0D46">
      <w:pPr>
        <w:pStyle w:val="25"/>
        <w:numPr>
          <w:ilvl w:val="0"/>
          <w:numId w:val="27"/>
        </w:numPr>
        <w:spacing w:line="360" w:lineRule="auto"/>
        <w:ind w:left="0" w:firstLine="0"/>
        <w:jc w:val="both"/>
        <w:rPr>
          <w:sz w:val="26"/>
          <w:szCs w:val="26"/>
        </w:rPr>
      </w:pPr>
      <w:r w:rsidRPr="00FA1B83">
        <w:rPr>
          <w:sz w:val="26"/>
          <w:szCs w:val="26"/>
        </w:rPr>
        <w:t>выявить представление о правильной цене и «вилке» цен, т. е. выясняется мнение о максимальной цене, которую потребители могут заплатить за товар, и минимальной, соответствующей приемлемому для них качеству;</w:t>
      </w:r>
    </w:p>
    <w:p w:rsidR="00716817" w:rsidRPr="00FA1B83" w:rsidRDefault="00716817" w:rsidP="00CE0D46">
      <w:pPr>
        <w:pStyle w:val="25"/>
        <w:numPr>
          <w:ilvl w:val="0"/>
          <w:numId w:val="27"/>
        </w:numPr>
        <w:spacing w:line="360" w:lineRule="auto"/>
        <w:ind w:left="0" w:firstLine="0"/>
        <w:jc w:val="both"/>
        <w:rPr>
          <w:sz w:val="26"/>
          <w:szCs w:val="26"/>
        </w:rPr>
      </w:pPr>
      <w:r w:rsidRPr="00FA1B83">
        <w:rPr>
          <w:sz w:val="26"/>
          <w:szCs w:val="26"/>
        </w:rPr>
        <w:t>выявить реакцию на изменение цены (эластичность) с помощью вопросов о возможности покупки по разным ценам.</w:t>
      </w:r>
    </w:p>
    <w:p w:rsidR="00716817" w:rsidRPr="00FA1B83" w:rsidRDefault="00716817" w:rsidP="00FA1B83">
      <w:pPr>
        <w:pStyle w:val="25"/>
        <w:spacing w:line="360" w:lineRule="auto"/>
        <w:ind w:left="0" w:firstLine="737"/>
        <w:jc w:val="both"/>
        <w:rPr>
          <w:sz w:val="26"/>
          <w:szCs w:val="26"/>
        </w:rPr>
      </w:pPr>
      <w:r w:rsidRPr="00FA1B83">
        <w:rPr>
          <w:sz w:val="26"/>
          <w:szCs w:val="26"/>
        </w:rPr>
        <w:t xml:space="preserve">В зависимости от полученной информации строится график «цена-сбыт» или рассчитываются </w:t>
      </w:r>
      <w:r w:rsidRPr="00FA1B83">
        <w:rPr>
          <w:bCs/>
          <w:iCs/>
          <w:sz w:val="26"/>
          <w:szCs w:val="26"/>
        </w:rPr>
        <w:t>коэффициент</w:t>
      </w:r>
      <w:r w:rsidRPr="00FA1B83">
        <w:rPr>
          <w:sz w:val="26"/>
          <w:szCs w:val="26"/>
        </w:rPr>
        <w:t>ы эластичности для различных интервалов изменения цены.</w:t>
      </w:r>
    </w:p>
    <w:p w:rsidR="00716817" w:rsidRPr="00FA1B83" w:rsidRDefault="00716817" w:rsidP="00FA1B83">
      <w:pPr>
        <w:pStyle w:val="25"/>
        <w:spacing w:line="360" w:lineRule="auto"/>
        <w:ind w:left="0" w:firstLine="737"/>
        <w:jc w:val="both"/>
        <w:rPr>
          <w:sz w:val="26"/>
          <w:szCs w:val="26"/>
        </w:rPr>
      </w:pPr>
      <w:r w:rsidRPr="00FA1B83">
        <w:rPr>
          <w:sz w:val="26"/>
          <w:szCs w:val="26"/>
        </w:rPr>
        <w:t>Метод часто применяется для уточнений цен, полученных другими методами, в частности, затратными.</w:t>
      </w:r>
    </w:p>
    <w:p w:rsidR="00716817" w:rsidRPr="00FA1B83" w:rsidRDefault="00716817" w:rsidP="00FA1B83">
      <w:pPr>
        <w:pStyle w:val="25"/>
        <w:spacing w:line="360" w:lineRule="auto"/>
        <w:ind w:left="0" w:firstLine="737"/>
        <w:jc w:val="both"/>
        <w:rPr>
          <w:sz w:val="26"/>
          <w:szCs w:val="26"/>
        </w:rPr>
      </w:pPr>
      <w:r w:rsidRPr="00FA1B83">
        <w:rPr>
          <w:sz w:val="26"/>
          <w:szCs w:val="26"/>
        </w:rPr>
        <w:t>Недостаток: точность результатов искажается в связи с отсутствием во время опроса естественной коммерческой среды (конкуренции и момента покупки как факта, т.к. ответ ни к чему не обязывает).</w:t>
      </w:r>
    </w:p>
    <w:p w:rsidR="00716817" w:rsidRPr="00E55CAA" w:rsidRDefault="00716817" w:rsidP="00E55CAA">
      <w:pPr>
        <w:pStyle w:val="25"/>
        <w:spacing w:line="288" w:lineRule="auto"/>
        <w:rPr>
          <w:b/>
          <w:i/>
          <w:iCs/>
          <w:sz w:val="28"/>
          <w:szCs w:val="28"/>
        </w:rPr>
      </w:pPr>
      <w:r w:rsidRPr="00E55CAA">
        <w:rPr>
          <w:b/>
          <w:i/>
          <w:iCs/>
          <w:sz w:val="28"/>
          <w:szCs w:val="28"/>
        </w:rPr>
        <w:t xml:space="preserve"> Определение цены на основе опроса экспертов.</w:t>
      </w:r>
    </w:p>
    <w:p w:rsidR="00716817" w:rsidRPr="00FA1B83" w:rsidRDefault="00716817" w:rsidP="00FA1B83">
      <w:pPr>
        <w:pStyle w:val="25"/>
        <w:spacing w:line="360" w:lineRule="auto"/>
        <w:ind w:left="0" w:firstLine="737"/>
        <w:jc w:val="both"/>
        <w:rPr>
          <w:sz w:val="26"/>
          <w:szCs w:val="26"/>
        </w:rPr>
      </w:pPr>
      <w:r w:rsidRPr="00FA1B83">
        <w:rPr>
          <w:sz w:val="26"/>
          <w:szCs w:val="26"/>
        </w:rPr>
        <w:t>Часто применяется для определения цены на новый товар.</w:t>
      </w:r>
    </w:p>
    <w:p w:rsidR="00716817" w:rsidRPr="00FA1B83" w:rsidRDefault="00716817" w:rsidP="00FA1B83">
      <w:pPr>
        <w:pStyle w:val="25"/>
        <w:spacing w:line="360" w:lineRule="auto"/>
        <w:ind w:left="0" w:firstLine="737"/>
        <w:jc w:val="both"/>
        <w:rPr>
          <w:sz w:val="26"/>
          <w:szCs w:val="26"/>
        </w:rPr>
      </w:pPr>
      <w:r w:rsidRPr="00FA1B83">
        <w:rPr>
          <w:sz w:val="26"/>
          <w:szCs w:val="26"/>
        </w:rPr>
        <w:t>Как правило, экспертам предлагается дать три оценки цены и соответствующих объёмов спроса:</w:t>
      </w:r>
    </w:p>
    <w:p w:rsidR="00716817" w:rsidRPr="00FA1B83" w:rsidRDefault="00716817" w:rsidP="00CE0D46">
      <w:pPr>
        <w:pStyle w:val="25"/>
        <w:numPr>
          <w:ilvl w:val="0"/>
          <w:numId w:val="28"/>
        </w:numPr>
        <w:tabs>
          <w:tab w:val="clear" w:pos="1741"/>
        </w:tabs>
        <w:spacing w:line="360" w:lineRule="auto"/>
        <w:ind w:left="0" w:firstLine="0"/>
        <w:jc w:val="both"/>
        <w:rPr>
          <w:sz w:val="26"/>
          <w:szCs w:val="26"/>
        </w:rPr>
      </w:pPr>
      <w:r w:rsidRPr="00FA1B83">
        <w:rPr>
          <w:sz w:val="26"/>
          <w:szCs w:val="26"/>
        </w:rPr>
        <w:t>наименьшую реальную цену;</w:t>
      </w:r>
    </w:p>
    <w:p w:rsidR="00716817" w:rsidRPr="00FA1B83" w:rsidRDefault="00716817" w:rsidP="00CE0D46">
      <w:pPr>
        <w:pStyle w:val="25"/>
        <w:numPr>
          <w:ilvl w:val="0"/>
          <w:numId w:val="28"/>
        </w:numPr>
        <w:tabs>
          <w:tab w:val="clear" w:pos="1741"/>
        </w:tabs>
        <w:spacing w:line="360" w:lineRule="auto"/>
        <w:ind w:left="0" w:firstLine="0"/>
        <w:jc w:val="both"/>
        <w:rPr>
          <w:sz w:val="26"/>
          <w:szCs w:val="26"/>
        </w:rPr>
      </w:pPr>
      <w:r w:rsidRPr="00FA1B83">
        <w:rPr>
          <w:sz w:val="26"/>
          <w:szCs w:val="26"/>
        </w:rPr>
        <w:t>максимальную реальную цену;</w:t>
      </w:r>
    </w:p>
    <w:p w:rsidR="00716817" w:rsidRPr="00FA1B83" w:rsidRDefault="00716817" w:rsidP="00CE0D46">
      <w:pPr>
        <w:pStyle w:val="25"/>
        <w:numPr>
          <w:ilvl w:val="0"/>
          <w:numId w:val="28"/>
        </w:numPr>
        <w:tabs>
          <w:tab w:val="clear" w:pos="1741"/>
        </w:tabs>
        <w:spacing w:line="360" w:lineRule="auto"/>
        <w:ind w:left="0" w:firstLine="0"/>
        <w:jc w:val="both"/>
        <w:rPr>
          <w:sz w:val="26"/>
          <w:szCs w:val="26"/>
        </w:rPr>
      </w:pPr>
      <w:r w:rsidRPr="00FA1B83">
        <w:rPr>
          <w:sz w:val="26"/>
          <w:szCs w:val="26"/>
        </w:rPr>
        <w:t>цену, обеспечивающую оптовый спрос с точки зрения выручки и прибыли.</w:t>
      </w:r>
    </w:p>
    <w:p w:rsidR="00716817" w:rsidRPr="00FA1B83" w:rsidRDefault="00716817" w:rsidP="00FA1B83">
      <w:pPr>
        <w:pStyle w:val="25"/>
        <w:spacing w:line="360" w:lineRule="auto"/>
        <w:ind w:left="0" w:firstLine="737"/>
        <w:jc w:val="both"/>
        <w:rPr>
          <w:sz w:val="26"/>
          <w:szCs w:val="26"/>
        </w:rPr>
      </w:pPr>
      <w:r w:rsidRPr="00FA1B83">
        <w:rPr>
          <w:sz w:val="26"/>
          <w:szCs w:val="26"/>
        </w:rPr>
        <w:lastRenderedPageBreak/>
        <w:t>Применение метода позволяет построить приближённую зависимость спроса от цены.</w:t>
      </w:r>
    </w:p>
    <w:p w:rsidR="00716817" w:rsidRPr="00FA1B83" w:rsidRDefault="00716817" w:rsidP="00FA1B83">
      <w:pPr>
        <w:pStyle w:val="25"/>
        <w:spacing w:line="360" w:lineRule="auto"/>
        <w:ind w:left="0" w:firstLine="737"/>
        <w:jc w:val="both"/>
        <w:rPr>
          <w:sz w:val="26"/>
          <w:szCs w:val="26"/>
        </w:rPr>
      </w:pPr>
      <w:r w:rsidRPr="00FA1B83">
        <w:rPr>
          <w:sz w:val="26"/>
          <w:szCs w:val="26"/>
        </w:rPr>
        <w:t>Для повышения качества информации необходимо выполнить следующие условия:</w:t>
      </w:r>
    </w:p>
    <w:p w:rsidR="00716817" w:rsidRPr="00FA1B83" w:rsidRDefault="00716817" w:rsidP="00CE0D46">
      <w:pPr>
        <w:pStyle w:val="25"/>
        <w:numPr>
          <w:ilvl w:val="0"/>
          <w:numId w:val="29"/>
        </w:numPr>
        <w:tabs>
          <w:tab w:val="clear" w:pos="1381"/>
          <w:tab w:val="num" w:pos="284"/>
        </w:tabs>
        <w:spacing w:line="360" w:lineRule="auto"/>
        <w:ind w:left="0"/>
        <w:jc w:val="both"/>
        <w:rPr>
          <w:sz w:val="26"/>
          <w:szCs w:val="26"/>
        </w:rPr>
      </w:pPr>
      <w:r w:rsidRPr="00FA1B83">
        <w:rPr>
          <w:sz w:val="26"/>
          <w:szCs w:val="26"/>
        </w:rPr>
        <w:t>Разработать опросный лист, который должен в максимальной степени соответствовать реальной ситуации.</w:t>
      </w:r>
    </w:p>
    <w:p w:rsidR="00716817" w:rsidRPr="00FA1B83" w:rsidRDefault="00716817" w:rsidP="00CE0D46">
      <w:pPr>
        <w:pStyle w:val="25"/>
        <w:numPr>
          <w:ilvl w:val="0"/>
          <w:numId w:val="29"/>
        </w:numPr>
        <w:tabs>
          <w:tab w:val="clear" w:pos="1381"/>
          <w:tab w:val="num" w:pos="284"/>
        </w:tabs>
        <w:spacing w:line="360" w:lineRule="auto"/>
        <w:ind w:left="0"/>
        <w:jc w:val="both"/>
        <w:rPr>
          <w:sz w:val="26"/>
          <w:szCs w:val="26"/>
        </w:rPr>
      </w:pPr>
      <w:r w:rsidRPr="00FA1B83">
        <w:rPr>
          <w:sz w:val="26"/>
          <w:szCs w:val="26"/>
        </w:rPr>
        <w:t>Опрашивать не менее 10 экспертов.</w:t>
      </w:r>
    </w:p>
    <w:p w:rsidR="00716817" w:rsidRPr="00FA1B83" w:rsidRDefault="00716817" w:rsidP="00CE0D46">
      <w:pPr>
        <w:pStyle w:val="25"/>
        <w:numPr>
          <w:ilvl w:val="0"/>
          <w:numId w:val="29"/>
        </w:numPr>
        <w:tabs>
          <w:tab w:val="clear" w:pos="1381"/>
          <w:tab w:val="num" w:pos="284"/>
        </w:tabs>
        <w:spacing w:line="360" w:lineRule="auto"/>
        <w:ind w:left="0"/>
        <w:jc w:val="both"/>
        <w:rPr>
          <w:sz w:val="26"/>
          <w:szCs w:val="26"/>
        </w:rPr>
      </w:pPr>
      <w:r w:rsidRPr="00FA1B83">
        <w:rPr>
          <w:sz w:val="26"/>
          <w:szCs w:val="26"/>
        </w:rPr>
        <w:t xml:space="preserve">Организовать с экспертами обсуждение несовпадающих </w:t>
      </w:r>
      <w:r w:rsidRPr="00FA1B83">
        <w:rPr>
          <w:bCs/>
          <w:iCs/>
          <w:sz w:val="26"/>
          <w:szCs w:val="26"/>
        </w:rPr>
        <w:t>результат</w:t>
      </w:r>
      <w:r w:rsidRPr="00FA1B83">
        <w:rPr>
          <w:sz w:val="26"/>
          <w:szCs w:val="26"/>
        </w:rPr>
        <w:t>ов для выработки общей позиции.</w:t>
      </w:r>
    </w:p>
    <w:p w:rsidR="00716817" w:rsidRPr="00FA1B83" w:rsidRDefault="00716817" w:rsidP="00FA1B83">
      <w:pPr>
        <w:pStyle w:val="25"/>
        <w:spacing w:line="360" w:lineRule="auto"/>
        <w:ind w:left="0" w:firstLine="737"/>
        <w:jc w:val="both"/>
        <w:rPr>
          <w:sz w:val="26"/>
          <w:szCs w:val="26"/>
        </w:rPr>
      </w:pPr>
    </w:p>
    <w:p w:rsidR="00716817" w:rsidRPr="00FA1B83" w:rsidRDefault="00716817" w:rsidP="00FA1B83">
      <w:pPr>
        <w:pStyle w:val="25"/>
        <w:spacing w:line="288" w:lineRule="auto"/>
        <w:rPr>
          <w:b/>
          <w:i/>
          <w:iCs/>
          <w:sz w:val="28"/>
          <w:szCs w:val="28"/>
        </w:rPr>
      </w:pPr>
      <w:r w:rsidRPr="00FA1B83">
        <w:rPr>
          <w:b/>
          <w:i/>
          <w:iCs/>
          <w:sz w:val="28"/>
          <w:szCs w:val="28"/>
        </w:rPr>
        <w:t>Метод эксперимента (пробных продаж)</w:t>
      </w:r>
    </w:p>
    <w:p w:rsidR="00716817" w:rsidRPr="00FA1B83" w:rsidRDefault="00716817" w:rsidP="00FA1B83">
      <w:pPr>
        <w:pStyle w:val="25"/>
        <w:spacing w:line="360" w:lineRule="auto"/>
        <w:ind w:left="0" w:firstLine="0"/>
        <w:jc w:val="both"/>
        <w:rPr>
          <w:sz w:val="26"/>
          <w:szCs w:val="26"/>
        </w:rPr>
      </w:pPr>
      <w:r w:rsidRPr="00FA1B83">
        <w:rPr>
          <w:sz w:val="26"/>
          <w:szCs w:val="26"/>
        </w:rPr>
        <w:t>Цена устанавливается путём перебора разных вариантов цен на основе наблюдения за реакцией покупателей, например, на небольшие изменения цены в пределах заранее определённого приемлемого диапазона и выбора наилучшего сочетания «цена – объём продаж».</w:t>
      </w:r>
    </w:p>
    <w:p w:rsidR="00FA1B83" w:rsidRDefault="00FA1B83" w:rsidP="00FA1B83">
      <w:pPr>
        <w:pStyle w:val="25"/>
        <w:spacing w:line="360" w:lineRule="auto"/>
        <w:ind w:left="0" w:firstLine="737"/>
        <w:jc w:val="both"/>
        <w:rPr>
          <w:sz w:val="26"/>
          <w:szCs w:val="26"/>
        </w:rPr>
      </w:pPr>
    </w:p>
    <w:p w:rsidR="00716817" w:rsidRPr="00FA1B83" w:rsidRDefault="00716817" w:rsidP="00FA1B83">
      <w:pPr>
        <w:pStyle w:val="25"/>
        <w:spacing w:line="288" w:lineRule="auto"/>
        <w:rPr>
          <w:b/>
          <w:i/>
          <w:iCs/>
          <w:sz w:val="28"/>
          <w:szCs w:val="28"/>
        </w:rPr>
      </w:pPr>
      <w:r w:rsidRPr="00FA1B83">
        <w:rPr>
          <w:b/>
          <w:i/>
          <w:iCs/>
          <w:sz w:val="28"/>
          <w:szCs w:val="28"/>
        </w:rPr>
        <w:t>Метод аукциона.</w:t>
      </w:r>
    </w:p>
    <w:p w:rsidR="00716817" w:rsidRPr="00FA1B83" w:rsidRDefault="00716817" w:rsidP="00FA1B83">
      <w:pPr>
        <w:pStyle w:val="25"/>
        <w:spacing w:line="360" w:lineRule="auto"/>
        <w:ind w:left="0" w:firstLine="0"/>
        <w:jc w:val="both"/>
        <w:rPr>
          <w:sz w:val="26"/>
          <w:szCs w:val="26"/>
        </w:rPr>
      </w:pPr>
      <w:r w:rsidRPr="00FA1B83">
        <w:rPr>
          <w:sz w:val="26"/>
          <w:szCs w:val="26"/>
        </w:rPr>
        <w:t>Используется при назначении цен на уникальные, престижные товары. Позволяет сконцентрировать спрос в одном месте и назначить максимально высокую для условий аукциона цену.</w:t>
      </w:r>
    </w:p>
    <w:p w:rsidR="00716817" w:rsidRPr="00FA1B83" w:rsidRDefault="00716817" w:rsidP="00FA1B83">
      <w:pPr>
        <w:pStyle w:val="25"/>
        <w:spacing w:line="360" w:lineRule="auto"/>
        <w:ind w:left="0" w:firstLine="737"/>
        <w:jc w:val="both"/>
        <w:rPr>
          <w:sz w:val="26"/>
          <w:szCs w:val="26"/>
        </w:rPr>
      </w:pPr>
      <w:r w:rsidRPr="00FA1B83">
        <w:rPr>
          <w:sz w:val="26"/>
          <w:szCs w:val="26"/>
        </w:rPr>
        <w:t>Аукционы бывают трёх типов:</w:t>
      </w:r>
    </w:p>
    <w:p w:rsidR="00716817" w:rsidRPr="00FA1B83" w:rsidRDefault="00716817" w:rsidP="00CE0D46">
      <w:pPr>
        <w:pStyle w:val="25"/>
        <w:numPr>
          <w:ilvl w:val="0"/>
          <w:numId w:val="30"/>
        </w:numPr>
        <w:tabs>
          <w:tab w:val="clear" w:pos="1381"/>
          <w:tab w:val="num" w:pos="284"/>
        </w:tabs>
        <w:spacing w:line="360" w:lineRule="auto"/>
        <w:ind w:left="0" w:firstLine="0"/>
        <w:jc w:val="both"/>
        <w:rPr>
          <w:sz w:val="26"/>
          <w:szCs w:val="26"/>
        </w:rPr>
      </w:pPr>
      <w:r w:rsidRPr="00FA1B83">
        <w:rPr>
          <w:sz w:val="26"/>
          <w:szCs w:val="26"/>
        </w:rPr>
        <w:t>с повышением цены на товар;</w:t>
      </w:r>
    </w:p>
    <w:p w:rsidR="00716817" w:rsidRPr="00FA1B83" w:rsidRDefault="00716817" w:rsidP="00CE0D46">
      <w:pPr>
        <w:pStyle w:val="25"/>
        <w:numPr>
          <w:ilvl w:val="0"/>
          <w:numId w:val="30"/>
        </w:numPr>
        <w:tabs>
          <w:tab w:val="clear" w:pos="1381"/>
          <w:tab w:val="num" w:pos="284"/>
        </w:tabs>
        <w:spacing w:line="360" w:lineRule="auto"/>
        <w:ind w:left="0" w:firstLine="0"/>
        <w:jc w:val="both"/>
        <w:rPr>
          <w:sz w:val="26"/>
          <w:szCs w:val="26"/>
        </w:rPr>
      </w:pPr>
      <w:proofErr w:type="spellStart"/>
      <w:r w:rsidRPr="00FA1B83">
        <w:rPr>
          <w:sz w:val="26"/>
          <w:szCs w:val="26"/>
        </w:rPr>
        <w:t>вейлинговые</w:t>
      </w:r>
      <w:proofErr w:type="spellEnd"/>
      <w:r w:rsidRPr="00FA1B83">
        <w:rPr>
          <w:sz w:val="26"/>
          <w:szCs w:val="26"/>
        </w:rPr>
        <w:t xml:space="preserve"> торги: на экране-циферблате устанавливается наивысшая цена предложения, стрелки осуществляют обратный </w:t>
      </w:r>
      <w:proofErr w:type="gramStart"/>
      <w:r w:rsidRPr="00FA1B83">
        <w:rPr>
          <w:sz w:val="26"/>
          <w:szCs w:val="26"/>
        </w:rPr>
        <w:t>ход</w:t>
      </w:r>
      <w:proofErr w:type="gramEnd"/>
      <w:r w:rsidRPr="00FA1B83">
        <w:rPr>
          <w:sz w:val="26"/>
          <w:szCs w:val="26"/>
        </w:rPr>
        <w:t xml:space="preserve"> и покупатели нажатием кнопки выбирают устраивающую их цену;</w:t>
      </w:r>
    </w:p>
    <w:p w:rsidR="00716817" w:rsidRPr="00FA1B83" w:rsidRDefault="00716817" w:rsidP="00CE0D46">
      <w:pPr>
        <w:pStyle w:val="25"/>
        <w:numPr>
          <w:ilvl w:val="0"/>
          <w:numId w:val="30"/>
        </w:numPr>
        <w:tabs>
          <w:tab w:val="clear" w:pos="1381"/>
          <w:tab w:val="num" w:pos="284"/>
        </w:tabs>
        <w:spacing w:line="360" w:lineRule="auto"/>
        <w:ind w:left="0" w:firstLine="0"/>
        <w:jc w:val="both"/>
        <w:rPr>
          <w:sz w:val="26"/>
          <w:szCs w:val="26"/>
        </w:rPr>
      </w:pPr>
      <w:r w:rsidRPr="00FA1B83">
        <w:rPr>
          <w:sz w:val="26"/>
          <w:szCs w:val="26"/>
        </w:rPr>
        <w:t>с подачей заявок в запечатанных конвертах, что обеспечивает отсутствие возможности сравнения с запросами других покупателей.</w:t>
      </w:r>
    </w:p>
    <w:p w:rsidR="00E55CAA" w:rsidRDefault="00E55CAA" w:rsidP="00FA1B83">
      <w:pPr>
        <w:pStyle w:val="25"/>
        <w:spacing w:line="360" w:lineRule="auto"/>
        <w:ind w:left="0" w:firstLine="737"/>
        <w:jc w:val="both"/>
        <w:rPr>
          <w:b/>
          <w:i/>
          <w:iCs/>
          <w:sz w:val="26"/>
          <w:szCs w:val="26"/>
        </w:rPr>
      </w:pPr>
    </w:p>
    <w:p w:rsidR="00716817" w:rsidRPr="00FA1B83" w:rsidRDefault="00716817" w:rsidP="00FA1B83">
      <w:pPr>
        <w:pStyle w:val="25"/>
        <w:spacing w:line="360" w:lineRule="auto"/>
        <w:ind w:left="0" w:firstLine="737"/>
        <w:jc w:val="both"/>
        <w:rPr>
          <w:b/>
          <w:i/>
          <w:iCs/>
          <w:sz w:val="26"/>
          <w:szCs w:val="26"/>
        </w:rPr>
      </w:pPr>
      <w:r w:rsidRPr="00FA1B83">
        <w:rPr>
          <w:b/>
          <w:i/>
          <w:iCs/>
          <w:sz w:val="26"/>
          <w:szCs w:val="26"/>
        </w:rPr>
        <w:t>Методы ценообразования, ориентированные на конкурентов.</w:t>
      </w:r>
    </w:p>
    <w:p w:rsidR="00716817" w:rsidRPr="00FA1B83" w:rsidRDefault="00716817" w:rsidP="00815A73">
      <w:pPr>
        <w:pStyle w:val="25"/>
        <w:spacing w:line="360" w:lineRule="auto"/>
        <w:ind w:left="0" w:firstLine="0"/>
        <w:jc w:val="both"/>
        <w:rPr>
          <w:sz w:val="26"/>
          <w:szCs w:val="26"/>
        </w:rPr>
      </w:pPr>
      <w:r w:rsidRPr="00FA1B83">
        <w:rPr>
          <w:sz w:val="26"/>
          <w:szCs w:val="26"/>
        </w:rPr>
        <w:t>Применяются в обострённой конкурентной борьбе и в случае, если цена на основе других методов потерпела неудачу.</w:t>
      </w:r>
    </w:p>
    <w:p w:rsidR="00716817" w:rsidRPr="00FA1B83" w:rsidRDefault="00716817" w:rsidP="00FA1B83">
      <w:pPr>
        <w:pStyle w:val="25"/>
        <w:spacing w:line="360" w:lineRule="auto"/>
        <w:ind w:left="0" w:firstLine="737"/>
        <w:jc w:val="both"/>
        <w:rPr>
          <w:sz w:val="26"/>
          <w:szCs w:val="26"/>
        </w:rPr>
      </w:pPr>
      <w:r w:rsidRPr="00FA1B83">
        <w:rPr>
          <w:sz w:val="26"/>
          <w:szCs w:val="26"/>
        </w:rPr>
        <w:t>1) Метод мониторинга конкурентных цен.</w:t>
      </w:r>
    </w:p>
    <w:p w:rsidR="00716817" w:rsidRPr="00FA1B83" w:rsidRDefault="00716817" w:rsidP="00815A73">
      <w:pPr>
        <w:pStyle w:val="25"/>
        <w:spacing w:line="360" w:lineRule="auto"/>
        <w:ind w:left="0" w:firstLine="0"/>
        <w:jc w:val="both"/>
        <w:rPr>
          <w:sz w:val="26"/>
          <w:szCs w:val="26"/>
        </w:rPr>
      </w:pPr>
      <w:r w:rsidRPr="00FA1B83">
        <w:rPr>
          <w:sz w:val="26"/>
          <w:szCs w:val="26"/>
        </w:rPr>
        <w:lastRenderedPageBreak/>
        <w:t>Цена устанавливается и далее держится на уровне цены основного конкурента.</w:t>
      </w:r>
    </w:p>
    <w:p w:rsidR="00716817" w:rsidRPr="00FA1B83" w:rsidRDefault="00716817" w:rsidP="00FA1B83">
      <w:pPr>
        <w:pStyle w:val="25"/>
        <w:spacing w:line="360" w:lineRule="auto"/>
        <w:ind w:left="0" w:firstLine="737"/>
        <w:jc w:val="both"/>
        <w:rPr>
          <w:sz w:val="26"/>
          <w:szCs w:val="26"/>
        </w:rPr>
      </w:pPr>
      <w:r w:rsidRPr="00FA1B83">
        <w:rPr>
          <w:sz w:val="26"/>
          <w:szCs w:val="26"/>
        </w:rPr>
        <w:t>2) Метод конкурса</w:t>
      </w:r>
    </w:p>
    <w:p w:rsidR="00716817" w:rsidRPr="00FA1B83" w:rsidRDefault="00716817" w:rsidP="00815A73">
      <w:pPr>
        <w:pStyle w:val="25"/>
        <w:spacing w:line="360" w:lineRule="auto"/>
        <w:ind w:left="0" w:firstLine="0"/>
        <w:jc w:val="both"/>
        <w:rPr>
          <w:sz w:val="26"/>
          <w:szCs w:val="26"/>
        </w:rPr>
      </w:pPr>
      <w:r w:rsidRPr="00FA1B83">
        <w:rPr>
          <w:sz w:val="26"/>
          <w:szCs w:val="26"/>
        </w:rPr>
        <w:t xml:space="preserve">Конкурс – вынужденная конкуренция продавцов. Цель конкурса – концентрация предложения, </w:t>
      </w:r>
      <w:proofErr w:type="spellStart"/>
      <w:r w:rsidRPr="00FA1B83">
        <w:rPr>
          <w:sz w:val="26"/>
          <w:szCs w:val="26"/>
        </w:rPr>
        <w:t>обозреваемость</w:t>
      </w:r>
      <w:proofErr w:type="spellEnd"/>
      <w:r w:rsidRPr="00FA1B83">
        <w:rPr>
          <w:sz w:val="26"/>
          <w:szCs w:val="26"/>
        </w:rPr>
        <w:t xml:space="preserve"> рынка, сбивание цен.</w:t>
      </w:r>
    </w:p>
    <w:p w:rsidR="00716817" w:rsidRPr="00FA1B83" w:rsidRDefault="00716817" w:rsidP="00FA1B83">
      <w:pPr>
        <w:pStyle w:val="25"/>
        <w:spacing w:line="360" w:lineRule="auto"/>
        <w:ind w:left="0" w:firstLine="737"/>
        <w:jc w:val="both"/>
        <w:rPr>
          <w:sz w:val="26"/>
          <w:szCs w:val="26"/>
        </w:rPr>
      </w:pPr>
      <w:r w:rsidRPr="00FA1B83">
        <w:rPr>
          <w:sz w:val="26"/>
          <w:szCs w:val="26"/>
        </w:rPr>
        <w:t>Условия: - однородность товара;</w:t>
      </w:r>
    </w:p>
    <w:p w:rsidR="00716817" w:rsidRPr="00FA1B83" w:rsidRDefault="00716817" w:rsidP="00FA1B83">
      <w:pPr>
        <w:pStyle w:val="25"/>
        <w:spacing w:line="360" w:lineRule="auto"/>
        <w:ind w:left="0" w:firstLine="737"/>
        <w:jc w:val="both"/>
        <w:rPr>
          <w:sz w:val="26"/>
          <w:szCs w:val="26"/>
        </w:rPr>
      </w:pPr>
      <w:r w:rsidRPr="00FA1B83">
        <w:rPr>
          <w:sz w:val="26"/>
          <w:szCs w:val="26"/>
        </w:rPr>
        <w:t xml:space="preserve">                - отсутствие информации о предложениях конкурентов.</w:t>
      </w:r>
    </w:p>
    <w:p w:rsidR="00716817" w:rsidRPr="00FA1B83" w:rsidRDefault="00716817" w:rsidP="00FA1B83">
      <w:pPr>
        <w:pStyle w:val="25"/>
        <w:spacing w:line="360" w:lineRule="auto"/>
        <w:ind w:left="0" w:firstLine="737"/>
        <w:jc w:val="both"/>
        <w:rPr>
          <w:sz w:val="26"/>
          <w:szCs w:val="26"/>
        </w:rPr>
      </w:pPr>
      <w:r w:rsidRPr="00FA1B83">
        <w:rPr>
          <w:sz w:val="26"/>
          <w:szCs w:val="26"/>
        </w:rPr>
        <w:t>Задача для участников заключается в определении максимальной цены, которая в то же время будет меньше цены самого дешёвого конкурента. На практике определяется оценка вероятности назначения цен конкурентов на базе сравнения с предыдущими конкурсами.</w:t>
      </w:r>
    </w:p>
    <w:p w:rsidR="00815A73" w:rsidRDefault="00815A73" w:rsidP="00FA1B83">
      <w:pPr>
        <w:pStyle w:val="25"/>
        <w:spacing w:line="360" w:lineRule="auto"/>
        <w:ind w:left="0" w:firstLine="737"/>
        <w:jc w:val="both"/>
        <w:rPr>
          <w:b/>
          <w:i/>
          <w:iCs/>
          <w:sz w:val="26"/>
          <w:szCs w:val="26"/>
        </w:rPr>
      </w:pPr>
    </w:p>
    <w:p w:rsidR="00716817" w:rsidRPr="00FA1B83" w:rsidRDefault="00716817" w:rsidP="00FA1B83">
      <w:pPr>
        <w:pStyle w:val="25"/>
        <w:spacing w:line="360" w:lineRule="auto"/>
        <w:ind w:left="0" w:firstLine="737"/>
        <w:jc w:val="both"/>
        <w:rPr>
          <w:b/>
          <w:i/>
          <w:iCs/>
          <w:sz w:val="26"/>
          <w:szCs w:val="26"/>
        </w:rPr>
      </w:pPr>
      <w:r w:rsidRPr="00FA1B83">
        <w:rPr>
          <w:b/>
          <w:i/>
          <w:iCs/>
          <w:sz w:val="26"/>
          <w:szCs w:val="26"/>
        </w:rPr>
        <w:t>Эконометрические методы (ориентированные на полезность).</w:t>
      </w:r>
    </w:p>
    <w:p w:rsidR="00716817" w:rsidRPr="00FA1B83" w:rsidRDefault="00716817" w:rsidP="00FA1B83">
      <w:pPr>
        <w:pStyle w:val="25"/>
        <w:spacing w:line="360" w:lineRule="auto"/>
        <w:ind w:left="0" w:firstLine="737"/>
        <w:jc w:val="both"/>
        <w:rPr>
          <w:sz w:val="26"/>
          <w:szCs w:val="26"/>
        </w:rPr>
      </w:pPr>
      <w:r w:rsidRPr="00FA1B83">
        <w:rPr>
          <w:sz w:val="26"/>
          <w:szCs w:val="26"/>
        </w:rPr>
        <w:t xml:space="preserve">Применяются для установления цен на такие товары, которые не заменяют, а дополняют или расширяют существующий параметрический ряд изделий. Под </w:t>
      </w:r>
      <w:proofErr w:type="gramStart"/>
      <w:r w:rsidRPr="00FA1B83">
        <w:rPr>
          <w:sz w:val="26"/>
          <w:szCs w:val="26"/>
        </w:rPr>
        <w:t>параметрическим</w:t>
      </w:r>
      <w:proofErr w:type="gramEnd"/>
      <w:r w:rsidRPr="00FA1B83">
        <w:rPr>
          <w:sz w:val="26"/>
          <w:szCs w:val="26"/>
        </w:rPr>
        <w:t xml:space="preserve"> рядом понимают совокупность однородных изделий, предназначенных для выполнения одних и тех же функций и отличающиеся друг от друга значениями основных технико-экономических параметров. При этом выделяют базисные (существующие) и новые товары.</w:t>
      </w:r>
    </w:p>
    <w:p w:rsidR="00716817" w:rsidRPr="00815A73" w:rsidRDefault="00716817" w:rsidP="00815A73">
      <w:pPr>
        <w:pStyle w:val="25"/>
        <w:spacing w:line="360" w:lineRule="auto"/>
        <w:ind w:left="0" w:firstLine="0"/>
        <w:jc w:val="both"/>
        <w:rPr>
          <w:b/>
          <w:sz w:val="26"/>
          <w:szCs w:val="26"/>
        </w:rPr>
      </w:pPr>
      <w:r w:rsidRPr="00815A73">
        <w:rPr>
          <w:b/>
          <w:sz w:val="26"/>
          <w:szCs w:val="26"/>
        </w:rPr>
        <w:t xml:space="preserve">Метод удельных </w:t>
      </w:r>
      <w:r w:rsidRPr="00815A73">
        <w:rPr>
          <w:b/>
          <w:bCs/>
          <w:sz w:val="26"/>
          <w:szCs w:val="26"/>
        </w:rPr>
        <w:t>показател</w:t>
      </w:r>
      <w:r w:rsidRPr="00815A73">
        <w:rPr>
          <w:b/>
          <w:sz w:val="26"/>
          <w:szCs w:val="26"/>
        </w:rPr>
        <w:t>ей.</w:t>
      </w:r>
    </w:p>
    <w:p w:rsidR="00716817" w:rsidRPr="00FA1B83" w:rsidRDefault="00716817" w:rsidP="00FA1B83">
      <w:pPr>
        <w:pStyle w:val="25"/>
        <w:spacing w:line="360" w:lineRule="auto"/>
        <w:ind w:left="0" w:firstLine="737"/>
        <w:jc w:val="both"/>
        <w:rPr>
          <w:sz w:val="26"/>
          <w:szCs w:val="26"/>
        </w:rPr>
      </w:pPr>
      <w:r w:rsidRPr="00FA1B83">
        <w:rPr>
          <w:sz w:val="26"/>
          <w:szCs w:val="26"/>
        </w:rPr>
        <w:t>Используется для определения цен небольших групп несложной продукции, характеризующейся наличием одного основного параметра, величина которого определяет общий уровень цены изделия.</w:t>
      </w:r>
    </w:p>
    <w:p w:rsidR="00716817" w:rsidRPr="00FA1B83" w:rsidRDefault="00716817" w:rsidP="00FA1B83">
      <w:pPr>
        <w:pStyle w:val="25"/>
        <w:spacing w:line="360" w:lineRule="auto"/>
        <w:ind w:left="0" w:firstLine="737"/>
        <w:jc w:val="both"/>
        <w:rPr>
          <w:sz w:val="26"/>
          <w:szCs w:val="26"/>
        </w:rPr>
      </w:pPr>
      <w:r w:rsidRPr="00FA1B83">
        <w:rPr>
          <w:sz w:val="26"/>
          <w:szCs w:val="26"/>
        </w:rPr>
        <w:t>Порядок определения цены:</w:t>
      </w:r>
    </w:p>
    <w:p w:rsidR="00716817" w:rsidRPr="00FA1B83" w:rsidRDefault="00716817" w:rsidP="00CE0D46">
      <w:pPr>
        <w:pStyle w:val="25"/>
        <w:numPr>
          <w:ilvl w:val="0"/>
          <w:numId w:val="31"/>
        </w:numPr>
        <w:spacing w:line="360" w:lineRule="auto"/>
        <w:ind w:left="0"/>
        <w:jc w:val="both"/>
        <w:rPr>
          <w:sz w:val="26"/>
          <w:szCs w:val="26"/>
        </w:rPr>
      </w:pPr>
      <w:r w:rsidRPr="00FA1B83">
        <w:rPr>
          <w:sz w:val="26"/>
          <w:szCs w:val="26"/>
        </w:rPr>
        <w:t>Рассчитывается удельная цена (стоимость единицы основного параметра):</w:t>
      </w:r>
    </w:p>
    <w:p w:rsidR="00716817" w:rsidRPr="00FA1B83" w:rsidRDefault="00716817" w:rsidP="00FA1B83">
      <w:pPr>
        <w:pStyle w:val="25"/>
        <w:spacing w:line="360" w:lineRule="auto"/>
        <w:ind w:left="0" w:firstLine="0"/>
        <w:jc w:val="both"/>
        <w:rPr>
          <w:sz w:val="26"/>
          <w:szCs w:val="26"/>
        </w:rPr>
      </w:pPr>
      <w:r w:rsidRPr="00FA1B83">
        <w:rPr>
          <w:sz w:val="26"/>
          <w:szCs w:val="26"/>
        </w:rPr>
        <w:t xml:space="preserve">              </w:t>
      </w:r>
      <w:proofErr w:type="spellStart"/>
      <w:r w:rsidRPr="00FA1B83">
        <w:rPr>
          <w:sz w:val="26"/>
          <w:szCs w:val="26"/>
        </w:rPr>
        <w:t>Ц</w:t>
      </w:r>
      <w:r w:rsidRPr="00FA1B83">
        <w:rPr>
          <w:sz w:val="26"/>
          <w:szCs w:val="26"/>
          <w:vertAlign w:val="subscript"/>
        </w:rPr>
        <w:t>б</w:t>
      </w:r>
      <w:proofErr w:type="spellEnd"/>
    </w:p>
    <w:p w:rsidR="00716817" w:rsidRPr="00FA1B83" w:rsidRDefault="00716817" w:rsidP="00FA1B83">
      <w:pPr>
        <w:pStyle w:val="25"/>
        <w:spacing w:line="360" w:lineRule="auto"/>
        <w:ind w:left="0" w:firstLine="0"/>
        <w:jc w:val="both"/>
        <w:rPr>
          <w:sz w:val="26"/>
          <w:szCs w:val="26"/>
        </w:rPr>
      </w:pPr>
      <w:proofErr w:type="spellStart"/>
      <w:r w:rsidRPr="00FA1B83">
        <w:rPr>
          <w:sz w:val="26"/>
          <w:szCs w:val="26"/>
        </w:rPr>
        <w:t>Ц</w:t>
      </w:r>
      <w:r w:rsidRPr="00FA1B83">
        <w:rPr>
          <w:sz w:val="26"/>
          <w:szCs w:val="26"/>
          <w:vertAlign w:val="subscript"/>
        </w:rPr>
        <w:t>уд</w:t>
      </w:r>
      <w:proofErr w:type="spellEnd"/>
      <w:r w:rsidRPr="00FA1B83">
        <w:rPr>
          <w:sz w:val="26"/>
          <w:szCs w:val="26"/>
        </w:rPr>
        <w:t xml:space="preserve"> = ------------; где</w:t>
      </w:r>
    </w:p>
    <w:p w:rsidR="00716817" w:rsidRPr="00FA1B83" w:rsidRDefault="00716817" w:rsidP="00FA1B83">
      <w:pPr>
        <w:pStyle w:val="25"/>
        <w:spacing w:line="360" w:lineRule="auto"/>
        <w:ind w:left="0" w:firstLine="0"/>
        <w:jc w:val="both"/>
        <w:rPr>
          <w:sz w:val="26"/>
          <w:szCs w:val="26"/>
        </w:rPr>
      </w:pPr>
      <w:r w:rsidRPr="00FA1B83">
        <w:rPr>
          <w:sz w:val="26"/>
          <w:szCs w:val="26"/>
        </w:rPr>
        <w:t xml:space="preserve">             П</w:t>
      </w:r>
      <w:r w:rsidRPr="00FA1B83">
        <w:rPr>
          <w:sz w:val="26"/>
          <w:szCs w:val="26"/>
          <w:vertAlign w:val="subscript"/>
        </w:rPr>
        <w:t>б</w:t>
      </w:r>
    </w:p>
    <w:p w:rsidR="00716817" w:rsidRPr="00FA1B83" w:rsidRDefault="00716817" w:rsidP="00FA1B83">
      <w:pPr>
        <w:pStyle w:val="25"/>
        <w:spacing w:line="360" w:lineRule="auto"/>
        <w:ind w:left="0" w:firstLine="737"/>
        <w:jc w:val="both"/>
        <w:rPr>
          <w:sz w:val="26"/>
          <w:szCs w:val="26"/>
        </w:rPr>
      </w:pPr>
    </w:p>
    <w:p w:rsidR="00716817" w:rsidRPr="00FA1B83" w:rsidRDefault="00716817" w:rsidP="00FA1B83">
      <w:pPr>
        <w:pStyle w:val="25"/>
        <w:spacing w:line="360" w:lineRule="auto"/>
        <w:ind w:left="0" w:firstLine="737"/>
        <w:jc w:val="both"/>
        <w:rPr>
          <w:sz w:val="26"/>
          <w:szCs w:val="26"/>
          <w:vertAlign w:val="subscript"/>
        </w:rPr>
      </w:pPr>
      <w:proofErr w:type="spellStart"/>
      <w:r w:rsidRPr="00FA1B83">
        <w:rPr>
          <w:sz w:val="26"/>
          <w:szCs w:val="26"/>
        </w:rPr>
        <w:t>Ц</w:t>
      </w:r>
      <w:r w:rsidRPr="00FA1B83">
        <w:rPr>
          <w:sz w:val="26"/>
          <w:szCs w:val="26"/>
          <w:vertAlign w:val="subscript"/>
        </w:rPr>
        <w:t>б</w:t>
      </w:r>
      <w:proofErr w:type="spellEnd"/>
      <w:r w:rsidRPr="00FA1B83">
        <w:rPr>
          <w:sz w:val="26"/>
          <w:szCs w:val="26"/>
          <w:vertAlign w:val="subscript"/>
        </w:rPr>
        <w:t xml:space="preserve"> </w:t>
      </w:r>
      <w:r w:rsidRPr="00FA1B83">
        <w:rPr>
          <w:sz w:val="26"/>
          <w:szCs w:val="26"/>
        </w:rPr>
        <w:t xml:space="preserve"> -</w:t>
      </w:r>
      <w:r w:rsidRPr="00FA1B83">
        <w:rPr>
          <w:sz w:val="26"/>
          <w:szCs w:val="26"/>
          <w:vertAlign w:val="subscript"/>
        </w:rPr>
        <w:t xml:space="preserve"> </w:t>
      </w:r>
      <w:r w:rsidRPr="00FA1B83">
        <w:rPr>
          <w:sz w:val="26"/>
          <w:szCs w:val="26"/>
        </w:rPr>
        <w:t>цена базисного изделия</w:t>
      </w:r>
      <w:r w:rsidRPr="00FA1B83">
        <w:rPr>
          <w:sz w:val="26"/>
          <w:szCs w:val="26"/>
          <w:vertAlign w:val="subscript"/>
        </w:rPr>
        <w:t>;</w:t>
      </w:r>
    </w:p>
    <w:p w:rsidR="00716817" w:rsidRPr="00FA1B83" w:rsidRDefault="00716817" w:rsidP="00FA1B83">
      <w:pPr>
        <w:pStyle w:val="25"/>
        <w:spacing w:line="360" w:lineRule="auto"/>
        <w:ind w:left="0" w:firstLine="737"/>
        <w:jc w:val="both"/>
        <w:rPr>
          <w:sz w:val="26"/>
          <w:szCs w:val="26"/>
        </w:rPr>
      </w:pPr>
      <w:r w:rsidRPr="00FA1B83">
        <w:rPr>
          <w:sz w:val="26"/>
          <w:szCs w:val="26"/>
        </w:rPr>
        <w:t>П</w:t>
      </w:r>
      <w:r w:rsidRPr="00FA1B83">
        <w:rPr>
          <w:sz w:val="26"/>
          <w:szCs w:val="26"/>
          <w:vertAlign w:val="subscript"/>
        </w:rPr>
        <w:t xml:space="preserve">б </w:t>
      </w:r>
      <w:r w:rsidRPr="00FA1B83">
        <w:rPr>
          <w:sz w:val="26"/>
          <w:szCs w:val="26"/>
        </w:rPr>
        <w:t xml:space="preserve"> -</w:t>
      </w:r>
      <w:r w:rsidRPr="00FA1B83">
        <w:rPr>
          <w:sz w:val="26"/>
          <w:szCs w:val="26"/>
          <w:vertAlign w:val="subscript"/>
        </w:rPr>
        <w:t xml:space="preserve"> </w:t>
      </w:r>
      <w:r w:rsidRPr="00FA1B83">
        <w:rPr>
          <w:sz w:val="26"/>
          <w:szCs w:val="26"/>
        </w:rPr>
        <w:t>величина параметра базисного изделия</w:t>
      </w:r>
      <w:r w:rsidRPr="00FA1B83">
        <w:rPr>
          <w:sz w:val="26"/>
          <w:szCs w:val="26"/>
          <w:vertAlign w:val="subscript"/>
        </w:rPr>
        <w:t>;</w:t>
      </w:r>
    </w:p>
    <w:p w:rsidR="00716817" w:rsidRPr="00FA1B83" w:rsidRDefault="00716817" w:rsidP="00CE0D46">
      <w:pPr>
        <w:pStyle w:val="25"/>
        <w:numPr>
          <w:ilvl w:val="0"/>
          <w:numId w:val="31"/>
        </w:numPr>
        <w:spacing w:line="360" w:lineRule="auto"/>
        <w:ind w:left="0"/>
        <w:jc w:val="both"/>
        <w:rPr>
          <w:sz w:val="26"/>
          <w:szCs w:val="26"/>
        </w:rPr>
      </w:pPr>
      <w:r w:rsidRPr="00FA1B83">
        <w:rPr>
          <w:sz w:val="26"/>
          <w:szCs w:val="26"/>
        </w:rPr>
        <w:t>Определяется цена нового изделия:</w:t>
      </w:r>
    </w:p>
    <w:p w:rsidR="00716817" w:rsidRPr="00FA1B83" w:rsidRDefault="00716817" w:rsidP="00FA1B83">
      <w:pPr>
        <w:pStyle w:val="25"/>
        <w:spacing w:line="360" w:lineRule="auto"/>
        <w:ind w:left="0" w:firstLine="737"/>
        <w:jc w:val="both"/>
        <w:rPr>
          <w:sz w:val="26"/>
          <w:szCs w:val="26"/>
        </w:rPr>
      </w:pPr>
      <w:r w:rsidRPr="00FA1B83">
        <w:rPr>
          <w:sz w:val="26"/>
          <w:szCs w:val="26"/>
        </w:rPr>
        <w:t xml:space="preserve">   </w:t>
      </w:r>
      <w:proofErr w:type="spellStart"/>
      <w:r w:rsidRPr="00FA1B83">
        <w:rPr>
          <w:sz w:val="26"/>
          <w:szCs w:val="26"/>
        </w:rPr>
        <w:t>Ц</w:t>
      </w:r>
      <w:r w:rsidRPr="00FA1B83">
        <w:rPr>
          <w:sz w:val="26"/>
          <w:szCs w:val="26"/>
          <w:vertAlign w:val="subscript"/>
        </w:rPr>
        <w:t>н</w:t>
      </w:r>
      <w:proofErr w:type="spellEnd"/>
      <w:r w:rsidRPr="00FA1B83">
        <w:rPr>
          <w:sz w:val="26"/>
          <w:szCs w:val="26"/>
        </w:rPr>
        <w:t xml:space="preserve"> =</w:t>
      </w:r>
      <w:r w:rsidRPr="00FA1B83">
        <w:rPr>
          <w:sz w:val="26"/>
          <w:szCs w:val="26"/>
          <w:vertAlign w:val="subscript"/>
        </w:rPr>
        <w:t xml:space="preserve"> </w:t>
      </w:r>
      <w:proofErr w:type="spellStart"/>
      <w:r w:rsidRPr="00FA1B83">
        <w:rPr>
          <w:sz w:val="26"/>
          <w:szCs w:val="26"/>
        </w:rPr>
        <w:t>Ц</w:t>
      </w:r>
      <w:r w:rsidRPr="00FA1B83">
        <w:rPr>
          <w:sz w:val="26"/>
          <w:szCs w:val="26"/>
          <w:vertAlign w:val="subscript"/>
        </w:rPr>
        <w:t>уд</w:t>
      </w:r>
      <w:proofErr w:type="spellEnd"/>
      <w:r w:rsidRPr="00FA1B83">
        <w:rPr>
          <w:sz w:val="26"/>
          <w:szCs w:val="26"/>
          <w:vertAlign w:val="subscript"/>
        </w:rPr>
        <w:t xml:space="preserve"> </w:t>
      </w:r>
      <w:r w:rsidRPr="00FA1B83">
        <w:rPr>
          <w:sz w:val="26"/>
          <w:szCs w:val="26"/>
        </w:rPr>
        <w:t>*</w:t>
      </w:r>
      <w:r w:rsidRPr="00FA1B83">
        <w:rPr>
          <w:sz w:val="26"/>
          <w:szCs w:val="26"/>
          <w:vertAlign w:val="subscript"/>
        </w:rPr>
        <w:t xml:space="preserve"> </w:t>
      </w:r>
      <w:proofErr w:type="spellStart"/>
      <w:proofErr w:type="gramStart"/>
      <w:r w:rsidRPr="00FA1B83">
        <w:rPr>
          <w:sz w:val="26"/>
          <w:szCs w:val="26"/>
        </w:rPr>
        <w:t>П</w:t>
      </w:r>
      <w:r w:rsidRPr="00FA1B83">
        <w:rPr>
          <w:sz w:val="26"/>
          <w:szCs w:val="26"/>
          <w:vertAlign w:val="subscript"/>
        </w:rPr>
        <w:t>н</w:t>
      </w:r>
      <w:proofErr w:type="spellEnd"/>
      <w:proofErr w:type="gramEnd"/>
      <w:r w:rsidRPr="00FA1B83">
        <w:rPr>
          <w:sz w:val="26"/>
          <w:szCs w:val="26"/>
        </w:rPr>
        <w:t>; где</w:t>
      </w:r>
    </w:p>
    <w:p w:rsidR="00716817" w:rsidRPr="00FA1B83" w:rsidRDefault="00716817" w:rsidP="00FA1B83">
      <w:pPr>
        <w:pStyle w:val="25"/>
        <w:spacing w:line="360" w:lineRule="auto"/>
        <w:ind w:left="0" w:firstLine="737"/>
        <w:jc w:val="both"/>
        <w:rPr>
          <w:sz w:val="26"/>
          <w:szCs w:val="26"/>
        </w:rPr>
      </w:pPr>
      <w:proofErr w:type="spellStart"/>
      <w:proofErr w:type="gramStart"/>
      <w:r w:rsidRPr="00FA1B83">
        <w:rPr>
          <w:sz w:val="26"/>
          <w:szCs w:val="26"/>
        </w:rPr>
        <w:lastRenderedPageBreak/>
        <w:t>П</w:t>
      </w:r>
      <w:r w:rsidRPr="00FA1B83">
        <w:rPr>
          <w:sz w:val="26"/>
          <w:szCs w:val="26"/>
          <w:vertAlign w:val="subscript"/>
        </w:rPr>
        <w:t>н</w:t>
      </w:r>
      <w:proofErr w:type="spellEnd"/>
      <w:proofErr w:type="gramEnd"/>
      <w:r w:rsidRPr="00FA1B83">
        <w:rPr>
          <w:sz w:val="26"/>
          <w:szCs w:val="26"/>
          <w:vertAlign w:val="subscript"/>
        </w:rPr>
        <w:t xml:space="preserve"> </w:t>
      </w:r>
      <w:r w:rsidRPr="00FA1B83">
        <w:rPr>
          <w:sz w:val="26"/>
          <w:szCs w:val="26"/>
        </w:rPr>
        <w:t xml:space="preserve"> -</w:t>
      </w:r>
      <w:r w:rsidRPr="00FA1B83">
        <w:rPr>
          <w:sz w:val="26"/>
          <w:szCs w:val="26"/>
          <w:vertAlign w:val="subscript"/>
        </w:rPr>
        <w:t xml:space="preserve"> </w:t>
      </w:r>
      <w:r w:rsidRPr="00FA1B83">
        <w:rPr>
          <w:sz w:val="26"/>
          <w:szCs w:val="26"/>
        </w:rPr>
        <w:t>величина параметра нового изделия</w:t>
      </w:r>
      <w:r w:rsidRPr="00FA1B83">
        <w:rPr>
          <w:sz w:val="26"/>
          <w:szCs w:val="26"/>
          <w:vertAlign w:val="subscript"/>
        </w:rPr>
        <w:t>.</w:t>
      </w:r>
    </w:p>
    <w:p w:rsidR="00716817" w:rsidRPr="00FA1B83" w:rsidRDefault="00716817" w:rsidP="00FA1B83">
      <w:pPr>
        <w:pStyle w:val="25"/>
        <w:spacing w:line="360" w:lineRule="auto"/>
        <w:ind w:left="0" w:firstLine="737"/>
        <w:jc w:val="both"/>
        <w:rPr>
          <w:sz w:val="26"/>
          <w:szCs w:val="26"/>
        </w:rPr>
      </w:pPr>
      <w:r w:rsidRPr="00FA1B83">
        <w:rPr>
          <w:i/>
          <w:iCs/>
          <w:sz w:val="26"/>
          <w:szCs w:val="26"/>
          <w:u w:val="single"/>
        </w:rPr>
        <w:t>Пример</w:t>
      </w:r>
      <w:r w:rsidRPr="00FA1B83">
        <w:rPr>
          <w:sz w:val="26"/>
          <w:szCs w:val="26"/>
        </w:rPr>
        <w:t>: необходимо определить цену электродвигателя мощностью 15 кВт. В качестве базисного выбирается электродвигатель мощностью 10 кВт и стоимостью 210 тыс. руб.</w:t>
      </w:r>
    </w:p>
    <w:p w:rsidR="00716817" w:rsidRPr="00FA1B83" w:rsidRDefault="00716817" w:rsidP="00FA1B83">
      <w:pPr>
        <w:pStyle w:val="25"/>
        <w:spacing w:line="360" w:lineRule="auto"/>
        <w:ind w:left="0" w:firstLine="0"/>
        <w:jc w:val="both"/>
        <w:rPr>
          <w:sz w:val="26"/>
          <w:szCs w:val="26"/>
        </w:rPr>
      </w:pPr>
      <w:r w:rsidRPr="00FA1B83">
        <w:rPr>
          <w:sz w:val="26"/>
          <w:szCs w:val="26"/>
        </w:rPr>
        <w:t xml:space="preserve">                           210</w:t>
      </w:r>
    </w:p>
    <w:p w:rsidR="00716817" w:rsidRPr="00FA1B83" w:rsidRDefault="00716817" w:rsidP="00FA1B83">
      <w:pPr>
        <w:pStyle w:val="25"/>
        <w:spacing w:line="360" w:lineRule="auto"/>
        <w:ind w:left="0" w:firstLine="0"/>
        <w:jc w:val="both"/>
        <w:rPr>
          <w:sz w:val="26"/>
          <w:szCs w:val="26"/>
        </w:rPr>
      </w:pPr>
      <w:r w:rsidRPr="00FA1B83">
        <w:rPr>
          <w:sz w:val="26"/>
          <w:szCs w:val="26"/>
        </w:rPr>
        <w:t xml:space="preserve">Тогда    </w:t>
      </w:r>
      <w:proofErr w:type="spellStart"/>
      <w:r w:rsidRPr="00FA1B83">
        <w:rPr>
          <w:sz w:val="26"/>
          <w:szCs w:val="26"/>
        </w:rPr>
        <w:t>Ц</w:t>
      </w:r>
      <w:r w:rsidRPr="00FA1B83">
        <w:rPr>
          <w:sz w:val="26"/>
          <w:szCs w:val="26"/>
          <w:vertAlign w:val="subscript"/>
        </w:rPr>
        <w:t>уд</w:t>
      </w:r>
      <w:proofErr w:type="spellEnd"/>
      <w:r w:rsidRPr="00FA1B83">
        <w:rPr>
          <w:sz w:val="26"/>
          <w:szCs w:val="26"/>
        </w:rPr>
        <w:t xml:space="preserve"> = ------------ = 21 тыс. руб.</w:t>
      </w:r>
    </w:p>
    <w:p w:rsidR="00716817" w:rsidRPr="00FA1B83" w:rsidRDefault="00716817" w:rsidP="00FA1B83">
      <w:pPr>
        <w:pStyle w:val="25"/>
        <w:spacing w:line="360" w:lineRule="auto"/>
        <w:ind w:left="0" w:firstLine="0"/>
        <w:jc w:val="both"/>
        <w:rPr>
          <w:sz w:val="26"/>
          <w:szCs w:val="26"/>
        </w:rPr>
      </w:pPr>
      <w:r w:rsidRPr="00FA1B83">
        <w:rPr>
          <w:sz w:val="26"/>
          <w:szCs w:val="26"/>
        </w:rPr>
        <w:t xml:space="preserve">                             10</w:t>
      </w:r>
    </w:p>
    <w:p w:rsidR="00716817" w:rsidRPr="00FA1B83" w:rsidRDefault="00716817" w:rsidP="00FA1B83">
      <w:pPr>
        <w:pStyle w:val="25"/>
        <w:spacing w:line="360" w:lineRule="auto"/>
        <w:ind w:left="0" w:firstLine="737"/>
        <w:jc w:val="both"/>
        <w:rPr>
          <w:sz w:val="26"/>
          <w:szCs w:val="26"/>
        </w:rPr>
      </w:pPr>
    </w:p>
    <w:p w:rsidR="00716817" w:rsidRPr="00FA1B83" w:rsidRDefault="00716817" w:rsidP="00FA1B83">
      <w:pPr>
        <w:pStyle w:val="25"/>
        <w:spacing w:line="360" w:lineRule="auto"/>
        <w:ind w:left="0" w:firstLine="737"/>
        <w:jc w:val="both"/>
        <w:rPr>
          <w:sz w:val="26"/>
          <w:szCs w:val="26"/>
        </w:rPr>
      </w:pPr>
      <w:r w:rsidRPr="00FA1B83">
        <w:rPr>
          <w:sz w:val="26"/>
          <w:szCs w:val="26"/>
        </w:rPr>
        <w:t xml:space="preserve">                   </w:t>
      </w:r>
      <w:proofErr w:type="spellStart"/>
      <w:r w:rsidRPr="00FA1B83">
        <w:rPr>
          <w:sz w:val="26"/>
          <w:szCs w:val="26"/>
        </w:rPr>
        <w:t>Ц</w:t>
      </w:r>
      <w:r w:rsidRPr="00FA1B83">
        <w:rPr>
          <w:sz w:val="26"/>
          <w:szCs w:val="26"/>
          <w:vertAlign w:val="subscript"/>
        </w:rPr>
        <w:t>н</w:t>
      </w:r>
      <w:proofErr w:type="spellEnd"/>
      <w:r w:rsidRPr="00FA1B83">
        <w:rPr>
          <w:sz w:val="26"/>
          <w:szCs w:val="26"/>
        </w:rPr>
        <w:t xml:space="preserve"> =</w:t>
      </w:r>
      <w:r w:rsidRPr="00FA1B83">
        <w:rPr>
          <w:sz w:val="26"/>
          <w:szCs w:val="26"/>
          <w:vertAlign w:val="subscript"/>
        </w:rPr>
        <w:t xml:space="preserve"> </w:t>
      </w:r>
      <w:r w:rsidRPr="00FA1B83">
        <w:rPr>
          <w:sz w:val="26"/>
          <w:szCs w:val="26"/>
        </w:rPr>
        <w:t>21 *</w:t>
      </w:r>
      <w:r w:rsidRPr="00FA1B83">
        <w:rPr>
          <w:sz w:val="26"/>
          <w:szCs w:val="26"/>
          <w:vertAlign w:val="subscript"/>
        </w:rPr>
        <w:t xml:space="preserve"> </w:t>
      </w:r>
      <w:r w:rsidRPr="00FA1B83">
        <w:rPr>
          <w:sz w:val="26"/>
          <w:szCs w:val="26"/>
        </w:rPr>
        <w:t xml:space="preserve">15 = 315 тыс. руб.; </w:t>
      </w:r>
    </w:p>
    <w:p w:rsidR="00716817" w:rsidRPr="00FA1B83" w:rsidRDefault="00716817" w:rsidP="00FA1B83">
      <w:pPr>
        <w:pStyle w:val="25"/>
        <w:spacing w:line="360" w:lineRule="auto"/>
        <w:ind w:left="0" w:firstLine="737"/>
        <w:jc w:val="both"/>
        <w:rPr>
          <w:sz w:val="26"/>
          <w:szCs w:val="26"/>
        </w:rPr>
      </w:pPr>
    </w:p>
    <w:p w:rsidR="00716817" w:rsidRPr="00815A73" w:rsidRDefault="00716817" w:rsidP="00815A73">
      <w:pPr>
        <w:pStyle w:val="25"/>
        <w:spacing w:line="360" w:lineRule="auto"/>
        <w:ind w:left="0" w:firstLine="0"/>
        <w:jc w:val="both"/>
        <w:rPr>
          <w:b/>
          <w:sz w:val="26"/>
          <w:szCs w:val="26"/>
        </w:rPr>
      </w:pPr>
      <w:r w:rsidRPr="00815A73">
        <w:rPr>
          <w:b/>
          <w:sz w:val="26"/>
          <w:szCs w:val="26"/>
        </w:rPr>
        <w:t>Параметрический или балловый метод.</w:t>
      </w:r>
    </w:p>
    <w:p w:rsidR="00716817" w:rsidRPr="00FA1B83" w:rsidRDefault="00716817" w:rsidP="00FA1B83">
      <w:pPr>
        <w:pStyle w:val="25"/>
        <w:spacing w:line="360" w:lineRule="auto"/>
        <w:ind w:left="0" w:firstLine="737"/>
        <w:jc w:val="both"/>
        <w:rPr>
          <w:sz w:val="26"/>
          <w:szCs w:val="26"/>
        </w:rPr>
      </w:pPr>
      <w:r w:rsidRPr="00FA1B83">
        <w:rPr>
          <w:sz w:val="26"/>
          <w:szCs w:val="26"/>
        </w:rPr>
        <w:t>Состоит в том, что на основе экспертных оценок значимости параметров изделий для потребителей каждому параметру присваивается определённое число баллов. Суммирование баллов по всем параметрам даёт оценку технико-экономического уровня изделия.</w:t>
      </w:r>
    </w:p>
    <w:p w:rsidR="00716817" w:rsidRPr="00FA1B83" w:rsidRDefault="00716817" w:rsidP="00FA1B83">
      <w:pPr>
        <w:pStyle w:val="25"/>
        <w:spacing w:line="360" w:lineRule="auto"/>
        <w:ind w:left="0" w:firstLine="737"/>
        <w:jc w:val="both"/>
        <w:rPr>
          <w:sz w:val="26"/>
          <w:szCs w:val="26"/>
        </w:rPr>
      </w:pPr>
      <w:r w:rsidRPr="00FA1B83">
        <w:rPr>
          <w:sz w:val="26"/>
          <w:szCs w:val="26"/>
        </w:rPr>
        <w:t>Порядок определения цены:</w:t>
      </w:r>
    </w:p>
    <w:p w:rsidR="00716817" w:rsidRPr="00FA1B83" w:rsidRDefault="00716817" w:rsidP="00CE0D46">
      <w:pPr>
        <w:pStyle w:val="25"/>
        <w:numPr>
          <w:ilvl w:val="0"/>
          <w:numId w:val="32"/>
        </w:numPr>
        <w:spacing w:line="360" w:lineRule="auto"/>
        <w:ind w:left="0"/>
        <w:jc w:val="both"/>
        <w:rPr>
          <w:sz w:val="26"/>
          <w:szCs w:val="26"/>
        </w:rPr>
      </w:pPr>
      <w:r w:rsidRPr="00FA1B83">
        <w:rPr>
          <w:sz w:val="26"/>
          <w:szCs w:val="26"/>
        </w:rPr>
        <w:t xml:space="preserve">Устанавливается экспертная оценка значимости (важности) для потребителя каждого параметра изделия </w:t>
      </w:r>
      <w:r w:rsidRPr="00FA1B83">
        <w:rPr>
          <w:sz w:val="26"/>
          <w:szCs w:val="26"/>
          <w:lang w:val="en-US"/>
        </w:rPr>
        <w:t>V</w:t>
      </w:r>
      <w:r w:rsidRPr="00FA1B83">
        <w:rPr>
          <w:sz w:val="26"/>
          <w:szCs w:val="26"/>
          <w:vertAlign w:val="subscript"/>
          <w:lang w:val="en-US"/>
        </w:rPr>
        <w:t>i</w:t>
      </w:r>
      <w:r w:rsidRPr="00FA1B83">
        <w:rPr>
          <w:sz w:val="26"/>
          <w:szCs w:val="26"/>
          <w:vertAlign w:val="subscript"/>
        </w:rPr>
        <w:t xml:space="preserve"> </w:t>
      </w:r>
      <w:r w:rsidRPr="00FA1B83">
        <w:rPr>
          <w:sz w:val="26"/>
          <w:szCs w:val="26"/>
        </w:rPr>
        <w:t>в переделах от 0 до 1. При этом сумма оценок по всем параметрам должна равняться 1.</w:t>
      </w:r>
    </w:p>
    <w:p w:rsidR="00716817" w:rsidRPr="00FA1B83" w:rsidRDefault="00716817" w:rsidP="00CE0D46">
      <w:pPr>
        <w:pStyle w:val="25"/>
        <w:numPr>
          <w:ilvl w:val="0"/>
          <w:numId w:val="32"/>
        </w:numPr>
        <w:spacing w:line="360" w:lineRule="auto"/>
        <w:ind w:left="0"/>
        <w:jc w:val="both"/>
        <w:rPr>
          <w:sz w:val="26"/>
          <w:szCs w:val="26"/>
        </w:rPr>
      </w:pPr>
      <w:r w:rsidRPr="00FA1B83">
        <w:rPr>
          <w:sz w:val="26"/>
          <w:szCs w:val="26"/>
        </w:rPr>
        <w:t xml:space="preserve">Даётся оценка в баллах от 0 до 100 каждого параметра для базисного </w:t>
      </w:r>
      <w:proofErr w:type="spellStart"/>
      <w:r w:rsidRPr="00FA1B83">
        <w:rPr>
          <w:sz w:val="26"/>
          <w:szCs w:val="26"/>
        </w:rPr>
        <w:t>Б</w:t>
      </w:r>
      <w:r w:rsidRPr="00FA1B83">
        <w:rPr>
          <w:sz w:val="26"/>
          <w:szCs w:val="26"/>
          <w:vertAlign w:val="subscript"/>
        </w:rPr>
        <w:t>б</w:t>
      </w:r>
      <w:proofErr w:type="gramStart"/>
      <w:r w:rsidRPr="00FA1B83">
        <w:rPr>
          <w:sz w:val="26"/>
          <w:szCs w:val="26"/>
          <w:vertAlign w:val="subscript"/>
          <w:lang w:val="en-US"/>
        </w:rPr>
        <w:t>i</w:t>
      </w:r>
      <w:proofErr w:type="spellEnd"/>
      <w:proofErr w:type="gramEnd"/>
      <w:r w:rsidRPr="00FA1B83">
        <w:rPr>
          <w:sz w:val="26"/>
          <w:szCs w:val="26"/>
        </w:rPr>
        <w:t xml:space="preserve"> и нового </w:t>
      </w:r>
      <w:proofErr w:type="spellStart"/>
      <w:r w:rsidRPr="00FA1B83">
        <w:rPr>
          <w:sz w:val="26"/>
          <w:szCs w:val="26"/>
        </w:rPr>
        <w:t>Б</w:t>
      </w:r>
      <w:r w:rsidRPr="00FA1B83">
        <w:rPr>
          <w:sz w:val="26"/>
          <w:szCs w:val="26"/>
          <w:vertAlign w:val="subscript"/>
        </w:rPr>
        <w:t>н</w:t>
      </w:r>
      <w:r w:rsidRPr="00FA1B83">
        <w:rPr>
          <w:sz w:val="26"/>
          <w:szCs w:val="26"/>
          <w:vertAlign w:val="subscript"/>
          <w:lang w:val="en-US"/>
        </w:rPr>
        <w:t>i</w:t>
      </w:r>
      <w:proofErr w:type="spellEnd"/>
      <w:r w:rsidRPr="00FA1B83">
        <w:rPr>
          <w:sz w:val="26"/>
          <w:szCs w:val="26"/>
        </w:rPr>
        <w:t xml:space="preserve"> изделий.</w:t>
      </w:r>
    </w:p>
    <w:p w:rsidR="00716817" w:rsidRPr="00FA1B83" w:rsidRDefault="00716817" w:rsidP="00CE0D46">
      <w:pPr>
        <w:pStyle w:val="25"/>
        <w:numPr>
          <w:ilvl w:val="0"/>
          <w:numId w:val="32"/>
        </w:numPr>
        <w:spacing w:line="360" w:lineRule="auto"/>
        <w:ind w:left="0"/>
        <w:jc w:val="both"/>
        <w:rPr>
          <w:sz w:val="26"/>
          <w:szCs w:val="26"/>
        </w:rPr>
      </w:pPr>
      <w:r w:rsidRPr="00FA1B83">
        <w:rPr>
          <w:sz w:val="26"/>
          <w:szCs w:val="26"/>
        </w:rPr>
        <w:t>Определяется цена одного балла:</w:t>
      </w:r>
    </w:p>
    <w:p w:rsidR="00716817" w:rsidRPr="00FA1B83" w:rsidRDefault="00716817" w:rsidP="00FA1B83">
      <w:pPr>
        <w:pStyle w:val="25"/>
        <w:spacing w:line="360" w:lineRule="auto"/>
        <w:ind w:left="0"/>
        <w:jc w:val="both"/>
        <w:rPr>
          <w:sz w:val="26"/>
          <w:szCs w:val="26"/>
        </w:rPr>
      </w:pPr>
      <w:r w:rsidRPr="00FA1B83">
        <w:rPr>
          <w:sz w:val="26"/>
          <w:szCs w:val="26"/>
        </w:rPr>
        <w:t xml:space="preserve">                             </w:t>
      </w:r>
      <w:r w:rsidRPr="00FA1B83">
        <w:rPr>
          <w:position w:val="-60"/>
          <w:sz w:val="26"/>
          <w:szCs w:val="26"/>
        </w:rPr>
        <w:object w:dxaOrig="2000" w:dyaOrig="999">
          <v:shape id="_x0000_i1028" type="#_x0000_t75" style="width:100.05pt;height:50.5pt" o:ole="">
            <v:imagedata r:id="rId21" o:title=""/>
          </v:shape>
          <o:OLEObject Type="Embed" ProgID="Equation.3" ShapeID="_x0000_i1028" DrawAspect="Content" ObjectID="_1636807209" r:id="rId22"/>
        </w:object>
      </w:r>
      <w:r w:rsidRPr="00FA1B83">
        <w:rPr>
          <w:sz w:val="26"/>
          <w:szCs w:val="26"/>
        </w:rPr>
        <w:t xml:space="preserve">  где</w:t>
      </w:r>
    </w:p>
    <w:p w:rsidR="00716817" w:rsidRPr="00FA1B83" w:rsidRDefault="00716817" w:rsidP="00FA1B83">
      <w:pPr>
        <w:pStyle w:val="25"/>
        <w:spacing w:line="360" w:lineRule="auto"/>
        <w:ind w:left="0" w:firstLine="737"/>
        <w:jc w:val="both"/>
        <w:rPr>
          <w:sz w:val="26"/>
          <w:szCs w:val="26"/>
        </w:rPr>
      </w:pPr>
      <w:proofErr w:type="spellStart"/>
      <w:r w:rsidRPr="00FA1B83">
        <w:rPr>
          <w:sz w:val="26"/>
          <w:szCs w:val="26"/>
        </w:rPr>
        <w:t>Ц</w:t>
      </w:r>
      <w:r w:rsidRPr="00FA1B83">
        <w:rPr>
          <w:sz w:val="26"/>
          <w:szCs w:val="26"/>
          <w:vertAlign w:val="subscript"/>
        </w:rPr>
        <w:t>б</w:t>
      </w:r>
      <w:proofErr w:type="spellEnd"/>
      <w:r w:rsidRPr="00FA1B83">
        <w:rPr>
          <w:sz w:val="26"/>
          <w:szCs w:val="26"/>
        </w:rPr>
        <w:t xml:space="preserve"> – цена базисного изделия.</w:t>
      </w:r>
    </w:p>
    <w:p w:rsidR="00716817" w:rsidRPr="00FA1B83" w:rsidRDefault="00716817" w:rsidP="00CE0D46">
      <w:pPr>
        <w:pStyle w:val="25"/>
        <w:numPr>
          <w:ilvl w:val="0"/>
          <w:numId w:val="32"/>
        </w:numPr>
        <w:spacing w:line="360" w:lineRule="auto"/>
        <w:ind w:left="0"/>
        <w:jc w:val="both"/>
        <w:rPr>
          <w:sz w:val="26"/>
          <w:szCs w:val="26"/>
        </w:rPr>
      </w:pPr>
      <w:r w:rsidRPr="00FA1B83">
        <w:rPr>
          <w:sz w:val="26"/>
          <w:szCs w:val="26"/>
        </w:rPr>
        <w:t>Определяется цена нового изделия:</w:t>
      </w:r>
    </w:p>
    <w:p w:rsidR="00716817" w:rsidRPr="00FA1B83" w:rsidRDefault="00716817" w:rsidP="00FA1B83">
      <w:pPr>
        <w:pStyle w:val="25"/>
        <w:spacing w:line="360" w:lineRule="auto"/>
        <w:ind w:left="0" w:firstLine="737"/>
        <w:jc w:val="both"/>
        <w:rPr>
          <w:sz w:val="26"/>
          <w:szCs w:val="26"/>
        </w:rPr>
      </w:pPr>
      <w:r w:rsidRPr="00FA1B83">
        <w:rPr>
          <w:sz w:val="26"/>
          <w:szCs w:val="26"/>
        </w:rPr>
        <w:t xml:space="preserve">                </w:t>
      </w:r>
      <w:r w:rsidRPr="00FA1B83">
        <w:rPr>
          <w:position w:val="-32"/>
          <w:sz w:val="26"/>
          <w:szCs w:val="26"/>
        </w:rPr>
        <w:object w:dxaOrig="2240" w:dyaOrig="740">
          <v:shape id="_x0000_i1029" type="#_x0000_t75" style="width:112.2pt;height:37.4pt" o:ole="">
            <v:imagedata r:id="rId23" o:title=""/>
          </v:shape>
          <o:OLEObject Type="Embed" ProgID="Equation.3" ShapeID="_x0000_i1029" DrawAspect="Content" ObjectID="_1636807210" r:id="rId24"/>
        </w:object>
      </w:r>
    </w:p>
    <w:p w:rsidR="00716817" w:rsidRDefault="00716817" w:rsidP="00716817">
      <w:pPr>
        <w:pStyle w:val="25"/>
        <w:spacing w:line="288" w:lineRule="auto"/>
        <w:ind w:left="284" w:firstLine="737"/>
        <w:rPr>
          <w:sz w:val="24"/>
        </w:rPr>
      </w:pPr>
      <w:r>
        <w:rPr>
          <w:i/>
          <w:iCs/>
          <w:sz w:val="24"/>
          <w:u w:val="single"/>
        </w:rPr>
        <w:t>Пример</w:t>
      </w:r>
      <w:r>
        <w:rPr>
          <w:sz w:val="24"/>
        </w:rPr>
        <w:t>: необходимо определить цену нового автомобиля при условии:</w:t>
      </w:r>
    </w:p>
    <w:p w:rsidR="00716817" w:rsidRDefault="00716817" w:rsidP="00716817">
      <w:pPr>
        <w:pStyle w:val="25"/>
        <w:spacing w:line="288" w:lineRule="auto"/>
        <w:ind w:left="284" w:firstLine="737"/>
        <w:rPr>
          <w:sz w:val="24"/>
        </w:rPr>
      </w:pPr>
      <w:r>
        <w:rPr>
          <w:sz w:val="24"/>
        </w:rPr>
        <w:t>Цена базисного изделия составляет 135 тыс. руб.</w:t>
      </w:r>
    </w:p>
    <w:p w:rsidR="00716817" w:rsidRDefault="00716817" w:rsidP="00716817">
      <w:pPr>
        <w:pStyle w:val="25"/>
        <w:spacing w:line="288" w:lineRule="auto"/>
        <w:ind w:left="284" w:firstLine="737"/>
        <w:rPr>
          <w:sz w:val="24"/>
        </w:rPr>
      </w:pPr>
      <w:r>
        <w:rPr>
          <w:sz w:val="24"/>
        </w:rPr>
        <w:t>Экспертами назначены следующие оценки значимости параметров автомобиля для потребителей и выставлены баллы по каждому параметру для базисного и нового автомобилей:</w:t>
      </w:r>
    </w:p>
    <w:p w:rsidR="00716817" w:rsidRDefault="00716817" w:rsidP="00716817">
      <w:pPr>
        <w:pStyle w:val="25"/>
        <w:spacing w:line="288" w:lineRule="auto"/>
        <w:ind w:left="284" w:firstLine="737"/>
        <w:rPr>
          <w:sz w:val="24"/>
        </w:rPr>
      </w:pPr>
    </w:p>
    <w:tbl>
      <w:tblPr>
        <w:tblStyle w:val="ac"/>
        <w:tblW w:w="0" w:type="auto"/>
        <w:tblLook w:val="01E0" w:firstRow="1" w:lastRow="1" w:firstColumn="1" w:lastColumn="1" w:noHBand="0" w:noVBand="0"/>
      </w:tblPr>
      <w:tblGrid>
        <w:gridCol w:w="1517"/>
        <w:gridCol w:w="1012"/>
        <w:gridCol w:w="1673"/>
        <w:gridCol w:w="1048"/>
        <w:gridCol w:w="1636"/>
        <w:gridCol w:w="1049"/>
        <w:gridCol w:w="1636"/>
      </w:tblGrid>
      <w:tr w:rsidR="00716817" w:rsidTr="009760D1">
        <w:tc>
          <w:tcPr>
            <w:tcW w:w="1563" w:type="dxa"/>
            <w:vMerge w:val="restart"/>
          </w:tcPr>
          <w:p w:rsidR="00716817" w:rsidRDefault="00716817" w:rsidP="009760D1">
            <w:pPr>
              <w:pStyle w:val="25"/>
              <w:spacing w:line="288" w:lineRule="auto"/>
              <w:ind w:left="0" w:firstLine="0"/>
              <w:rPr>
                <w:sz w:val="24"/>
              </w:rPr>
            </w:pPr>
            <w:r>
              <w:rPr>
                <w:sz w:val="24"/>
              </w:rPr>
              <w:t>Автомобили</w:t>
            </w:r>
          </w:p>
        </w:tc>
        <w:tc>
          <w:tcPr>
            <w:tcW w:w="9425" w:type="dxa"/>
            <w:gridSpan w:val="6"/>
          </w:tcPr>
          <w:p w:rsidR="00716817" w:rsidRDefault="00716817" w:rsidP="009760D1">
            <w:pPr>
              <w:pStyle w:val="25"/>
              <w:spacing w:line="288" w:lineRule="auto"/>
              <w:ind w:left="0" w:firstLine="0"/>
              <w:jc w:val="center"/>
              <w:rPr>
                <w:sz w:val="24"/>
              </w:rPr>
            </w:pPr>
            <w:r>
              <w:rPr>
                <w:sz w:val="24"/>
              </w:rPr>
              <w:t>Параметры</w:t>
            </w:r>
          </w:p>
        </w:tc>
      </w:tr>
      <w:tr w:rsidR="00716817" w:rsidTr="009760D1">
        <w:tc>
          <w:tcPr>
            <w:tcW w:w="1563" w:type="dxa"/>
            <w:vMerge/>
          </w:tcPr>
          <w:p w:rsidR="00716817" w:rsidRDefault="00716817" w:rsidP="009760D1">
            <w:pPr>
              <w:pStyle w:val="25"/>
              <w:spacing w:line="288" w:lineRule="auto"/>
              <w:ind w:left="0" w:firstLine="0"/>
              <w:rPr>
                <w:sz w:val="24"/>
              </w:rPr>
            </w:pPr>
          </w:p>
        </w:tc>
        <w:tc>
          <w:tcPr>
            <w:tcW w:w="3142" w:type="dxa"/>
            <w:gridSpan w:val="2"/>
          </w:tcPr>
          <w:p w:rsidR="00716817" w:rsidRDefault="00716817" w:rsidP="009760D1">
            <w:pPr>
              <w:pStyle w:val="25"/>
              <w:spacing w:line="288" w:lineRule="auto"/>
              <w:ind w:left="0" w:firstLine="0"/>
              <w:jc w:val="center"/>
              <w:rPr>
                <w:sz w:val="24"/>
              </w:rPr>
            </w:pPr>
            <w:r>
              <w:rPr>
                <w:sz w:val="24"/>
              </w:rPr>
              <w:t>Комфортабельность</w:t>
            </w:r>
          </w:p>
        </w:tc>
        <w:tc>
          <w:tcPr>
            <w:tcW w:w="3141" w:type="dxa"/>
            <w:gridSpan w:val="2"/>
          </w:tcPr>
          <w:p w:rsidR="00716817" w:rsidRDefault="00716817" w:rsidP="009760D1">
            <w:pPr>
              <w:pStyle w:val="25"/>
              <w:spacing w:line="288" w:lineRule="auto"/>
              <w:ind w:left="0" w:firstLine="0"/>
              <w:jc w:val="center"/>
              <w:rPr>
                <w:sz w:val="24"/>
              </w:rPr>
            </w:pPr>
            <w:r>
              <w:rPr>
                <w:sz w:val="24"/>
              </w:rPr>
              <w:t>Надежность</w:t>
            </w:r>
          </w:p>
        </w:tc>
        <w:tc>
          <w:tcPr>
            <w:tcW w:w="3142" w:type="dxa"/>
            <w:gridSpan w:val="2"/>
          </w:tcPr>
          <w:p w:rsidR="00716817" w:rsidRDefault="00716817" w:rsidP="009760D1">
            <w:pPr>
              <w:pStyle w:val="25"/>
              <w:spacing w:line="288" w:lineRule="auto"/>
              <w:ind w:left="0" w:firstLine="0"/>
              <w:jc w:val="center"/>
              <w:rPr>
                <w:sz w:val="24"/>
              </w:rPr>
            </w:pPr>
            <w:r>
              <w:rPr>
                <w:sz w:val="24"/>
              </w:rPr>
              <w:t>Проходимость</w:t>
            </w:r>
          </w:p>
        </w:tc>
      </w:tr>
      <w:tr w:rsidR="00716817" w:rsidTr="009760D1">
        <w:tc>
          <w:tcPr>
            <w:tcW w:w="1563" w:type="dxa"/>
            <w:vMerge/>
          </w:tcPr>
          <w:p w:rsidR="00716817" w:rsidRDefault="00716817" w:rsidP="009760D1">
            <w:pPr>
              <w:pStyle w:val="25"/>
              <w:spacing w:line="288" w:lineRule="auto"/>
              <w:ind w:left="0" w:firstLine="0"/>
              <w:rPr>
                <w:sz w:val="24"/>
              </w:rPr>
            </w:pPr>
          </w:p>
        </w:tc>
        <w:tc>
          <w:tcPr>
            <w:tcW w:w="1380" w:type="dxa"/>
          </w:tcPr>
          <w:p w:rsidR="00716817" w:rsidRDefault="00716817" w:rsidP="009760D1">
            <w:pPr>
              <w:pStyle w:val="25"/>
              <w:spacing w:line="288" w:lineRule="auto"/>
              <w:ind w:left="0" w:firstLine="0"/>
              <w:rPr>
                <w:sz w:val="24"/>
              </w:rPr>
            </w:pPr>
            <w:r>
              <w:rPr>
                <w:sz w:val="24"/>
              </w:rPr>
              <w:t>Баллы</w:t>
            </w:r>
          </w:p>
        </w:tc>
        <w:tc>
          <w:tcPr>
            <w:tcW w:w="1762" w:type="dxa"/>
          </w:tcPr>
          <w:p w:rsidR="00716817" w:rsidRDefault="00716817" w:rsidP="009760D1">
            <w:pPr>
              <w:pStyle w:val="25"/>
              <w:spacing w:line="288" w:lineRule="auto"/>
              <w:ind w:left="0" w:firstLine="0"/>
              <w:rPr>
                <w:sz w:val="24"/>
              </w:rPr>
            </w:pPr>
            <w:r>
              <w:rPr>
                <w:sz w:val="24"/>
              </w:rPr>
              <w:t>Коэффициент весомости</w:t>
            </w:r>
          </w:p>
        </w:tc>
        <w:tc>
          <w:tcPr>
            <w:tcW w:w="1505" w:type="dxa"/>
          </w:tcPr>
          <w:p w:rsidR="00716817" w:rsidRDefault="00716817" w:rsidP="009760D1">
            <w:pPr>
              <w:pStyle w:val="25"/>
              <w:spacing w:line="288" w:lineRule="auto"/>
              <w:ind w:left="0" w:firstLine="0"/>
              <w:rPr>
                <w:sz w:val="24"/>
              </w:rPr>
            </w:pPr>
            <w:r>
              <w:rPr>
                <w:sz w:val="24"/>
              </w:rPr>
              <w:t>Баллы</w:t>
            </w:r>
          </w:p>
        </w:tc>
        <w:tc>
          <w:tcPr>
            <w:tcW w:w="1636" w:type="dxa"/>
          </w:tcPr>
          <w:p w:rsidR="00716817" w:rsidRDefault="00716817" w:rsidP="009760D1">
            <w:pPr>
              <w:pStyle w:val="25"/>
              <w:spacing w:line="288" w:lineRule="auto"/>
              <w:ind w:left="0" w:firstLine="0"/>
              <w:rPr>
                <w:sz w:val="24"/>
              </w:rPr>
            </w:pPr>
            <w:r>
              <w:rPr>
                <w:sz w:val="24"/>
              </w:rPr>
              <w:t>Коэффициент весомости</w:t>
            </w:r>
          </w:p>
        </w:tc>
        <w:tc>
          <w:tcPr>
            <w:tcW w:w="1506" w:type="dxa"/>
          </w:tcPr>
          <w:p w:rsidR="00716817" w:rsidRDefault="00716817" w:rsidP="009760D1">
            <w:pPr>
              <w:pStyle w:val="25"/>
              <w:spacing w:line="288" w:lineRule="auto"/>
              <w:ind w:left="0" w:firstLine="0"/>
              <w:rPr>
                <w:sz w:val="24"/>
              </w:rPr>
            </w:pPr>
            <w:r>
              <w:rPr>
                <w:sz w:val="24"/>
              </w:rPr>
              <w:t>Баллы</w:t>
            </w:r>
          </w:p>
        </w:tc>
        <w:tc>
          <w:tcPr>
            <w:tcW w:w="1636" w:type="dxa"/>
          </w:tcPr>
          <w:p w:rsidR="00716817" w:rsidRDefault="00716817" w:rsidP="009760D1">
            <w:pPr>
              <w:pStyle w:val="25"/>
              <w:spacing w:line="288" w:lineRule="auto"/>
              <w:ind w:left="0" w:firstLine="0"/>
              <w:rPr>
                <w:sz w:val="24"/>
              </w:rPr>
            </w:pPr>
            <w:r>
              <w:rPr>
                <w:sz w:val="24"/>
              </w:rPr>
              <w:t>Коэффициент весомости</w:t>
            </w:r>
          </w:p>
        </w:tc>
      </w:tr>
      <w:tr w:rsidR="00716817" w:rsidTr="009760D1">
        <w:tc>
          <w:tcPr>
            <w:tcW w:w="1563" w:type="dxa"/>
          </w:tcPr>
          <w:p w:rsidR="00716817" w:rsidRDefault="00716817" w:rsidP="009760D1">
            <w:pPr>
              <w:pStyle w:val="25"/>
              <w:spacing w:line="288" w:lineRule="auto"/>
              <w:ind w:left="0" w:firstLine="0"/>
              <w:rPr>
                <w:sz w:val="24"/>
              </w:rPr>
            </w:pPr>
            <w:r>
              <w:rPr>
                <w:sz w:val="24"/>
              </w:rPr>
              <w:t>Базовый</w:t>
            </w:r>
          </w:p>
        </w:tc>
        <w:tc>
          <w:tcPr>
            <w:tcW w:w="1380" w:type="dxa"/>
          </w:tcPr>
          <w:p w:rsidR="00716817" w:rsidRDefault="00716817" w:rsidP="009760D1">
            <w:pPr>
              <w:pStyle w:val="25"/>
              <w:spacing w:line="288" w:lineRule="auto"/>
              <w:ind w:left="0" w:firstLine="0"/>
              <w:jc w:val="center"/>
              <w:rPr>
                <w:sz w:val="24"/>
              </w:rPr>
            </w:pPr>
            <w:r>
              <w:rPr>
                <w:sz w:val="24"/>
              </w:rPr>
              <w:t>45</w:t>
            </w:r>
          </w:p>
        </w:tc>
        <w:tc>
          <w:tcPr>
            <w:tcW w:w="1762" w:type="dxa"/>
          </w:tcPr>
          <w:p w:rsidR="00716817" w:rsidRDefault="00716817" w:rsidP="009760D1">
            <w:pPr>
              <w:pStyle w:val="25"/>
              <w:spacing w:line="288" w:lineRule="auto"/>
              <w:ind w:left="0" w:firstLine="0"/>
              <w:jc w:val="center"/>
              <w:rPr>
                <w:sz w:val="24"/>
              </w:rPr>
            </w:pPr>
            <w:r>
              <w:rPr>
                <w:sz w:val="24"/>
              </w:rPr>
              <w:t>0,2</w:t>
            </w:r>
          </w:p>
        </w:tc>
        <w:tc>
          <w:tcPr>
            <w:tcW w:w="1505" w:type="dxa"/>
          </w:tcPr>
          <w:p w:rsidR="00716817" w:rsidRDefault="00716817" w:rsidP="009760D1">
            <w:pPr>
              <w:pStyle w:val="25"/>
              <w:spacing w:line="288" w:lineRule="auto"/>
              <w:ind w:left="0" w:firstLine="0"/>
              <w:jc w:val="center"/>
              <w:rPr>
                <w:sz w:val="24"/>
              </w:rPr>
            </w:pPr>
            <w:r>
              <w:rPr>
                <w:sz w:val="24"/>
              </w:rPr>
              <w:t>70</w:t>
            </w:r>
          </w:p>
        </w:tc>
        <w:tc>
          <w:tcPr>
            <w:tcW w:w="1636" w:type="dxa"/>
          </w:tcPr>
          <w:p w:rsidR="00716817" w:rsidRDefault="00716817" w:rsidP="009760D1">
            <w:pPr>
              <w:pStyle w:val="25"/>
              <w:spacing w:line="288" w:lineRule="auto"/>
              <w:ind w:left="0" w:firstLine="0"/>
              <w:jc w:val="center"/>
              <w:rPr>
                <w:sz w:val="24"/>
              </w:rPr>
            </w:pPr>
            <w:r>
              <w:rPr>
                <w:sz w:val="24"/>
              </w:rPr>
              <w:t>0,4</w:t>
            </w:r>
          </w:p>
        </w:tc>
        <w:tc>
          <w:tcPr>
            <w:tcW w:w="1506" w:type="dxa"/>
          </w:tcPr>
          <w:p w:rsidR="00716817" w:rsidRDefault="00716817" w:rsidP="009760D1">
            <w:pPr>
              <w:pStyle w:val="25"/>
              <w:spacing w:line="288" w:lineRule="auto"/>
              <w:ind w:left="0" w:firstLine="0"/>
              <w:jc w:val="center"/>
              <w:rPr>
                <w:sz w:val="24"/>
              </w:rPr>
            </w:pPr>
            <w:r>
              <w:rPr>
                <w:sz w:val="24"/>
              </w:rPr>
              <w:t>80</w:t>
            </w:r>
          </w:p>
        </w:tc>
        <w:tc>
          <w:tcPr>
            <w:tcW w:w="1636" w:type="dxa"/>
          </w:tcPr>
          <w:p w:rsidR="00716817" w:rsidRDefault="00716817" w:rsidP="009760D1">
            <w:pPr>
              <w:pStyle w:val="25"/>
              <w:spacing w:line="288" w:lineRule="auto"/>
              <w:ind w:left="0" w:firstLine="0"/>
              <w:jc w:val="center"/>
              <w:rPr>
                <w:sz w:val="24"/>
              </w:rPr>
            </w:pPr>
            <w:r>
              <w:rPr>
                <w:sz w:val="24"/>
              </w:rPr>
              <w:t>0,4</w:t>
            </w:r>
          </w:p>
        </w:tc>
      </w:tr>
      <w:tr w:rsidR="00716817" w:rsidTr="009760D1">
        <w:tc>
          <w:tcPr>
            <w:tcW w:w="1563" w:type="dxa"/>
          </w:tcPr>
          <w:p w:rsidR="00716817" w:rsidRDefault="00716817" w:rsidP="009760D1">
            <w:pPr>
              <w:pStyle w:val="25"/>
              <w:spacing w:line="288" w:lineRule="auto"/>
              <w:ind w:left="0" w:firstLine="0"/>
              <w:rPr>
                <w:sz w:val="24"/>
              </w:rPr>
            </w:pPr>
            <w:r>
              <w:rPr>
                <w:sz w:val="24"/>
              </w:rPr>
              <w:t>Новый</w:t>
            </w:r>
          </w:p>
        </w:tc>
        <w:tc>
          <w:tcPr>
            <w:tcW w:w="1380" w:type="dxa"/>
          </w:tcPr>
          <w:p w:rsidR="00716817" w:rsidRDefault="00716817" w:rsidP="009760D1">
            <w:pPr>
              <w:pStyle w:val="25"/>
              <w:spacing w:line="288" w:lineRule="auto"/>
              <w:ind w:left="0" w:firstLine="0"/>
              <w:jc w:val="center"/>
              <w:rPr>
                <w:sz w:val="24"/>
              </w:rPr>
            </w:pPr>
            <w:r>
              <w:rPr>
                <w:sz w:val="24"/>
              </w:rPr>
              <w:t>50</w:t>
            </w:r>
          </w:p>
        </w:tc>
        <w:tc>
          <w:tcPr>
            <w:tcW w:w="1762" w:type="dxa"/>
          </w:tcPr>
          <w:p w:rsidR="00716817" w:rsidRDefault="00716817" w:rsidP="009760D1">
            <w:pPr>
              <w:pStyle w:val="25"/>
              <w:spacing w:line="288" w:lineRule="auto"/>
              <w:ind w:left="0" w:firstLine="0"/>
              <w:jc w:val="center"/>
              <w:rPr>
                <w:sz w:val="24"/>
              </w:rPr>
            </w:pPr>
            <w:r>
              <w:rPr>
                <w:sz w:val="24"/>
              </w:rPr>
              <w:t>0,2</w:t>
            </w:r>
          </w:p>
        </w:tc>
        <w:tc>
          <w:tcPr>
            <w:tcW w:w="1505" w:type="dxa"/>
          </w:tcPr>
          <w:p w:rsidR="00716817" w:rsidRDefault="00716817" w:rsidP="009760D1">
            <w:pPr>
              <w:pStyle w:val="25"/>
              <w:spacing w:line="288" w:lineRule="auto"/>
              <w:ind w:left="0" w:firstLine="0"/>
              <w:jc w:val="center"/>
              <w:rPr>
                <w:sz w:val="24"/>
              </w:rPr>
            </w:pPr>
            <w:r>
              <w:rPr>
                <w:sz w:val="24"/>
              </w:rPr>
              <w:t>83</w:t>
            </w:r>
          </w:p>
        </w:tc>
        <w:tc>
          <w:tcPr>
            <w:tcW w:w="1636" w:type="dxa"/>
          </w:tcPr>
          <w:p w:rsidR="00716817" w:rsidRDefault="00716817" w:rsidP="009760D1">
            <w:pPr>
              <w:pStyle w:val="25"/>
              <w:spacing w:line="288" w:lineRule="auto"/>
              <w:ind w:left="0" w:firstLine="0"/>
              <w:jc w:val="center"/>
              <w:rPr>
                <w:sz w:val="24"/>
              </w:rPr>
            </w:pPr>
            <w:r>
              <w:rPr>
                <w:sz w:val="24"/>
              </w:rPr>
              <w:t>0,4</w:t>
            </w:r>
          </w:p>
        </w:tc>
        <w:tc>
          <w:tcPr>
            <w:tcW w:w="1506" w:type="dxa"/>
          </w:tcPr>
          <w:p w:rsidR="00716817" w:rsidRDefault="00716817" w:rsidP="009760D1">
            <w:pPr>
              <w:pStyle w:val="25"/>
              <w:spacing w:line="288" w:lineRule="auto"/>
              <w:ind w:left="0" w:firstLine="0"/>
              <w:jc w:val="center"/>
              <w:rPr>
                <w:sz w:val="24"/>
              </w:rPr>
            </w:pPr>
            <w:r>
              <w:rPr>
                <w:sz w:val="24"/>
              </w:rPr>
              <w:t>80</w:t>
            </w:r>
          </w:p>
        </w:tc>
        <w:tc>
          <w:tcPr>
            <w:tcW w:w="1636" w:type="dxa"/>
          </w:tcPr>
          <w:p w:rsidR="00716817" w:rsidRDefault="00716817" w:rsidP="009760D1">
            <w:pPr>
              <w:pStyle w:val="25"/>
              <w:spacing w:line="288" w:lineRule="auto"/>
              <w:ind w:left="0" w:firstLine="0"/>
              <w:jc w:val="center"/>
              <w:rPr>
                <w:sz w:val="24"/>
              </w:rPr>
            </w:pPr>
            <w:r>
              <w:rPr>
                <w:sz w:val="24"/>
              </w:rPr>
              <w:t>0,4</w:t>
            </w:r>
          </w:p>
        </w:tc>
      </w:tr>
    </w:tbl>
    <w:p w:rsidR="00716817" w:rsidRDefault="00716817" w:rsidP="00716817">
      <w:pPr>
        <w:pStyle w:val="25"/>
        <w:spacing w:line="288" w:lineRule="auto"/>
        <w:ind w:left="284" w:firstLine="737"/>
        <w:rPr>
          <w:sz w:val="24"/>
        </w:rPr>
      </w:pPr>
    </w:p>
    <w:p w:rsidR="00716817" w:rsidRDefault="00716817" w:rsidP="00716817">
      <w:pPr>
        <w:pStyle w:val="a7"/>
        <w:spacing w:line="240" w:lineRule="auto"/>
        <w:ind w:left="720" w:firstLine="0"/>
        <w:rPr>
          <w:sz w:val="24"/>
        </w:rPr>
      </w:pPr>
      <w:r>
        <w:rPr>
          <w:sz w:val="24"/>
        </w:rPr>
        <w:t>Сумма баллов базисного изделия          ∑(</w:t>
      </w:r>
      <w:proofErr w:type="spellStart"/>
      <w:r>
        <w:rPr>
          <w:sz w:val="24"/>
        </w:rPr>
        <w:t>Б</w:t>
      </w:r>
      <w:r>
        <w:rPr>
          <w:sz w:val="24"/>
          <w:vertAlign w:val="subscript"/>
        </w:rPr>
        <w:t>б</w:t>
      </w:r>
      <w:proofErr w:type="gramStart"/>
      <w:r>
        <w:rPr>
          <w:sz w:val="24"/>
          <w:vertAlign w:val="subscript"/>
          <w:lang w:val="en-US"/>
        </w:rPr>
        <w:t>i</w:t>
      </w:r>
      <w:proofErr w:type="spellEnd"/>
      <w:proofErr w:type="gramEnd"/>
      <w:r>
        <w:rPr>
          <w:sz w:val="24"/>
        </w:rPr>
        <w:t xml:space="preserve"> </w:t>
      </w:r>
      <w:r>
        <w:rPr>
          <w:sz w:val="24"/>
          <w:lang w:val="en-US"/>
        </w:rPr>
        <w:t>V</w:t>
      </w:r>
      <w:r>
        <w:rPr>
          <w:sz w:val="24"/>
          <w:vertAlign w:val="subscript"/>
        </w:rPr>
        <w:t>i</w:t>
      </w:r>
      <w:r>
        <w:rPr>
          <w:sz w:val="24"/>
        </w:rPr>
        <w:t>) = 0,2*45+0,4*70+0,4*80=69;</w:t>
      </w:r>
    </w:p>
    <w:p w:rsidR="00716817" w:rsidRDefault="00716817" w:rsidP="00716817">
      <w:pPr>
        <w:pStyle w:val="a7"/>
        <w:spacing w:line="240" w:lineRule="auto"/>
        <w:ind w:left="720" w:firstLine="0"/>
        <w:rPr>
          <w:sz w:val="24"/>
        </w:rPr>
      </w:pPr>
      <w:r>
        <w:rPr>
          <w:sz w:val="24"/>
        </w:rPr>
        <w:t>Цена одного балла=135/69=1,96;</w:t>
      </w:r>
    </w:p>
    <w:p w:rsidR="00716817" w:rsidRDefault="00716817" w:rsidP="00716817">
      <w:pPr>
        <w:pStyle w:val="a7"/>
        <w:spacing w:line="240" w:lineRule="auto"/>
        <w:ind w:left="720" w:firstLine="0"/>
        <w:rPr>
          <w:sz w:val="24"/>
        </w:rPr>
      </w:pPr>
      <w:r>
        <w:rPr>
          <w:sz w:val="24"/>
        </w:rPr>
        <w:t>Сумма баллов нового изделия          ∑(</w:t>
      </w:r>
      <w:proofErr w:type="spellStart"/>
      <w:r>
        <w:rPr>
          <w:sz w:val="24"/>
        </w:rPr>
        <w:t>Б</w:t>
      </w:r>
      <w:r>
        <w:rPr>
          <w:sz w:val="24"/>
          <w:vertAlign w:val="subscript"/>
        </w:rPr>
        <w:t>н</w:t>
      </w:r>
      <w:proofErr w:type="gramStart"/>
      <w:r>
        <w:rPr>
          <w:sz w:val="24"/>
          <w:vertAlign w:val="subscript"/>
          <w:lang w:val="en-US"/>
        </w:rPr>
        <w:t>i</w:t>
      </w:r>
      <w:proofErr w:type="spellEnd"/>
      <w:proofErr w:type="gramEnd"/>
      <w:r>
        <w:rPr>
          <w:sz w:val="24"/>
        </w:rPr>
        <w:t xml:space="preserve"> </w:t>
      </w:r>
      <w:r>
        <w:rPr>
          <w:sz w:val="24"/>
          <w:lang w:val="en-US"/>
        </w:rPr>
        <w:t>V</w:t>
      </w:r>
      <w:r>
        <w:rPr>
          <w:sz w:val="24"/>
          <w:vertAlign w:val="subscript"/>
        </w:rPr>
        <w:t>i</w:t>
      </w:r>
      <w:r>
        <w:rPr>
          <w:sz w:val="24"/>
        </w:rPr>
        <w:t>) = 0,2*50+0,4*83+0,4*80=75,2;</w:t>
      </w:r>
    </w:p>
    <w:p w:rsidR="00716817" w:rsidRDefault="00716817" w:rsidP="00716817">
      <w:pPr>
        <w:pStyle w:val="a7"/>
        <w:spacing w:line="240" w:lineRule="auto"/>
        <w:ind w:left="720" w:firstLine="0"/>
        <w:rPr>
          <w:sz w:val="24"/>
        </w:rPr>
      </w:pPr>
      <w:r>
        <w:rPr>
          <w:sz w:val="24"/>
        </w:rPr>
        <w:t>Цена нового изделия = 1,96*75,2=147,4.</w:t>
      </w:r>
    </w:p>
    <w:p w:rsidR="00716817" w:rsidRDefault="00716817" w:rsidP="00716817">
      <w:pPr>
        <w:pStyle w:val="25"/>
        <w:spacing w:line="288" w:lineRule="auto"/>
        <w:ind w:left="284" w:firstLine="737"/>
        <w:rPr>
          <w:sz w:val="24"/>
        </w:rPr>
      </w:pPr>
    </w:p>
    <w:p w:rsidR="00716817" w:rsidRPr="00815A73" w:rsidRDefault="00716817" w:rsidP="00716817">
      <w:pPr>
        <w:pStyle w:val="25"/>
        <w:spacing w:before="120"/>
        <w:ind w:left="720" w:firstLine="0"/>
        <w:rPr>
          <w:b/>
          <w:i/>
          <w:iCs/>
          <w:sz w:val="26"/>
        </w:rPr>
      </w:pPr>
      <w:r w:rsidRPr="00815A73">
        <w:rPr>
          <w:b/>
          <w:i/>
          <w:iCs/>
          <w:sz w:val="26"/>
        </w:rPr>
        <w:t>Методы-</w:t>
      </w:r>
      <w:proofErr w:type="spellStart"/>
      <w:r w:rsidRPr="00815A73">
        <w:rPr>
          <w:b/>
          <w:i/>
          <w:iCs/>
          <w:sz w:val="26"/>
        </w:rPr>
        <w:t>микс</w:t>
      </w:r>
      <w:proofErr w:type="spellEnd"/>
      <w:r w:rsidRPr="00815A73">
        <w:rPr>
          <w:b/>
          <w:i/>
          <w:iCs/>
          <w:sz w:val="26"/>
        </w:rPr>
        <w:t xml:space="preserve"> ценообразования.</w:t>
      </w:r>
    </w:p>
    <w:p w:rsidR="00716817" w:rsidRDefault="00716817" w:rsidP="00F9719A">
      <w:pPr>
        <w:pStyle w:val="25"/>
        <w:spacing w:line="360" w:lineRule="auto"/>
        <w:ind w:left="0" w:firstLine="737"/>
        <w:jc w:val="both"/>
        <w:rPr>
          <w:sz w:val="26"/>
        </w:rPr>
      </w:pPr>
      <w:r>
        <w:rPr>
          <w:sz w:val="26"/>
        </w:rPr>
        <w:t>Характеризуются комбинированным использованием различных методов ценообразования. Иногда один из методов служит для контроля оптимальности другого метода или исправляет ошибки, допущенные при его использовании.</w:t>
      </w:r>
    </w:p>
    <w:p w:rsidR="00716817" w:rsidRDefault="00716817" w:rsidP="00CE0D46">
      <w:pPr>
        <w:pStyle w:val="25"/>
        <w:numPr>
          <w:ilvl w:val="0"/>
          <w:numId w:val="33"/>
        </w:numPr>
        <w:tabs>
          <w:tab w:val="clear" w:pos="1381"/>
          <w:tab w:val="num" w:pos="426"/>
        </w:tabs>
        <w:spacing w:line="360" w:lineRule="auto"/>
        <w:ind w:left="0" w:firstLine="0"/>
        <w:jc w:val="both"/>
        <w:rPr>
          <w:sz w:val="26"/>
        </w:rPr>
      </w:pPr>
      <w:r>
        <w:rPr>
          <w:sz w:val="26"/>
        </w:rPr>
        <w:t>Калькуляционное выравнивание:</w:t>
      </w:r>
    </w:p>
    <w:p w:rsidR="00716817" w:rsidRDefault="00716817" w:rsidP="00F9719A">
      <w:pPr>
        <w:pStyle w:val="25"/>
        <w:tabs>
          <w:tab w:val="num" w:pos="426"/>
        </w:tabs>
        <w:spacing w:line="360" w:lineRule="auto"/>
        <w:ind w:left="0" w:firstLine="0"/>
        <w:jc w:val="both"/>
        <w:rPr>
          <w:sz w:val="26"/>
        </w:rPr>
      </w:pPr>
      <w:r>
        <w:rPr>
          <w:sz w:val="26"/>
        </w:rPr>
        <w:t>Основано на перераспределении планируемой выручки между товарами, если цена товара, определённая на основе другого метода, не была принята рынком. При этом высокие доходы от одних товаров компенсируют вынужденное снижение цен на другие товары.</w:t>
      </w:r>
    </w:p>
    <w:p w:rsidR="00716817" w:rsidRDefault="00716817" w:rsidP="00F9719A">
      <w:pPr>
        <w:pStyle w:val="25"/>
        <w:tabs>
          <w:tab w:val="num" w:pos="426"/>
        </w:tabs>
        <w:spacing w:line="360" w:lineRule="auto"/>
        <w:ind w:left="0" w:firstLine="0"/>
        <w:jc w:val="both"/>
        <w:rPr>
          <w:sz w:val="26"/>
        </w:rPr>
      </w:pPr>
      <w:r>
        <w:rPr>
          <w:sz w:val="26"/>
        </w:rPr>
        <w:t>Порядок выравнивания:</w:t>
      </w:r>
    </w:p>
    <w:p w:rsidR="00716817" w:rsidRDefault="00716817" w:rsidP="00CE0D46">
      <w:pPr>
        <w:pStyle w:val="25"/>
        <w:numPr>
          <w:ilvl w:val="0"/>
          <w:numId w:val="34"/>
        </w:numPr>
        <w:tabs>
          <w:tab w:val="num" w:pos="426"/>
        </w:tabs>
        <w:spacing w:line="360" w:lineRule="auto"/>
        <w:ind w:left="0" w:firstLine="0"/>
        <w:jc w:val="both"/>
        <w:rPr>
          <w:sz w:val="26"/>
        </w:rPr>
      </w:pPr>
      <w:r>
        <w:rPr>
          <w:sz w:val="26"/>
        </w:rPr>
        <w:t>для товара, не принятого рынком, определяем потерю дохода (</w:t>
      </w:r>
      <w:proofErr w:type="spellStart"/>
      <w:r>
        <w:rPr>
          <w:sz w:val="26"/>
        </w:rPr>
        <w:t>недопокрытие</w:t>
      </w:r>
      <w:proofErr w:type="spellEnd"/>
      <w:r>
        <w:rPr>
          <w:sz w:val="26"/>
        </w:rPr>
        <w:t>) в связи с вынужденным снижением цен:</w:t>
      </w:r>
    </w:p>
    <w:p w:rsidR="00716817" w:rsidRDefault="00716817" w:rsidP="00716817">
      <w:pPr>
        <w:pStyle w:val="25"/>
        <w:spacing w:line="288" w:lineRule="auto"/>
        <w:ind w:left="284" w:firstLine="737"/>
        <w:rPr>
          <w:i/>
          <w:iCs/>
          <w:sz w:val="26"/>
        </w:rPr>
      </w:pPr>
      <w:r>
        <w:rPr>
          <w:i/>
          <w:iCs/>
          <w:sz w:val="26"/>
        </w:rPr>
        <w:t>Реальная выручка = Реальная цена* Планируемый объём сбыта неходового товара;</w:t>
      </w:r>
    </w:p>
    <w:p w:rsidR="00716817" w:rsidRDefault="00716817" w:rsidP="00716817">
      <w:pPr>
        <w:pStyle w:val="25"/>
        <w:ind w:left="284" w:firstLine="737"/>
        <w:rPr>
          <w:i/>
          <w:iCs/>
          <w:sz w:val="26"/>
        </w:rPr>
      </w:pPr>
      <w:proofErr w:type="spellStart"/>
      <w:r>
        <w:rPr>
          <w:i/>
          <w:iCs/>
          <w:sz w:val="26"/>
        </w:rPr>
        <w:t>Недопокрытие</w:t>
      </w:r>
      <w:proofErr w:type="spellEnd"/>
      <w:r>
        <w:rPr>
          <w:i/>
          <w:iCs/>
          <w:sz w:val="26"/>
        </w:rPr>
        <w:t xml:space="preserve"> = Планируемая выручка - Реальная выручка;</w:t>
      </w:r>
    </w:p>
    <w:p w:rsidR="00716817" w:rsidRDefault="00716817" w:rsidP="00716817">
      <w:pPr>
        <w:pStyle w:val="25"/>
        <w:ind w:left="284" w:firstLine="737"/>
        <w:rPr>
          <w:i/>
          <w:iCs/>
          <w:sz w:val="26"/>
        </w:rPr>
      </w:pPr>
      <w:r>
        <w:rPr>
          <w:i/>
          <w:iCs/>
          <w:sz w:val="26"/>
        </w:rPr>
        <w:t xml:space="preserve">                               по неходовому товару</w:t>
      </w:r>
    </w:p>
    <w:p w:rsidR="00716817" w:rsidRDefault="00716817" w:rsidP="00CE0D46">
      <w:pPr>
        <w:pStyle w:val="25"/>
        <w:numPr>
          <w:ilvl w:val="0"/>
          <w:numId w:val="34"/>
        </w:numPr>
        <w:tabs>
          <w:tab w:val="num" w:pos="426"/>
        </w:tabs>
        <w:spacing w:line="360" w:lineRule="auto"/>
        <w:ind w:left="0" w:firstLine="0"/>
        <w:jc w:val="both"/>
        <w:rPr>
          <w:sz w:val="26"/>
        </w:rPr>
      </w:pPr>
      <w:r>
        <w:rPr>
          <w:sz w:val="26"/>
        </w:rPr>
        <w:t xml:space="preserve">для ходового товара определяем цену, компенсирующую </w:t>
      </w:r>
      <w:proofErr w:type="spellStart"/>
      <w:r>
        <w:rPr>
          <w:sz w:val="26"/>
        </w:rPr>
        <w:t>недопокрытие</w:t>
      </w:r>
      <w:proofErr w:type="spellEnd"/>
      <w:r>
        <w:rPr>
          <w:sz w:val="26"/>
        </w:rPr>
        <w:t xml:space="preserve"> по неходовому товару:</w:t>
      </w:r>
    </w:p>
    <w:p w:rsidR="00716817" w:rsidRDefault="00716817" w:rsidP="00716817">
      <w:pPr>
        <w:pStyle w:val="25"/>
        <w:ind w:left="284" w:firstLine="737"/>
        <w:rPr>
          <w:i/>
          <w:iCs/>
          <w:sz w:val="26"/>
        </w:rPr>
      </w:pPr>
      <w:r>
        <w:rPr>
          <w:i/>
          <w:iCs/>
          <w:sz w:val="26"/>
        </w:rPr>
        <w:t xml:space="preserve">Требуемая </w:t>
      </w:r>
      <w:proofErr w:type="gramStart"/>
      <w:r>
        <w:rPr>
          <w:i/>
          <w:iCs/>
          <w:sz w:val="26"/>
        </w:rPr>
        <w:t>выручка</w:t>
      </w:r>
      <w:proofErr w:type="gramEnd"/>
      <w:r>
        <w:rPr>
          <w:i/>
          <w:iCs/>
          <w:sz w:val="26"/>
        </w:rPr>
        <w:t xml:space="preserve"> = Планируемая выручка + </w:t>
      </w:r>
      <w:proofErr w:type="spellStart"/>
      <w:r>
        <w:rPr>
          <w:i/>
          <w:iCs/>
          <w:sz w:val="26"/>
        </w:rPr>
        <w:t>Недопокрытие</w:t>
      </w:r>
      <w:proofErr w:type="spellEnd"/>
      <w:r>
        <w:rPr>
          <w:i/>
          <w:iCs/>
          <w:sz w:val="26"/>
        </w:rPr>
        <w:t>;</w:t>
      </w:r>
    </w:p>
    <w:p w:rsidR="00716817" w:rsidRDefault="00716817" w:rsidP="00716817">
      <w:pPr>
        <w:pStyle w:val="25"/>
        <w:ind w:left="284" w:firstLine="737"/>
        <w:rPr>
          <w:i/>
          <w:iCs/>
          <w:sz w:val="26"/>
        </w:rPr>
      </w:pPr>
      <w:r>
        <w:rPr>
          <w:i/>
          <w:iCs/>
          <w:sz w:val="26"/>
        </w:rPr>
        <w:t xml:space="preserve">                                     по ходовому товару</w:t>
      </w:r>
    </w:p>
    <w:p w:rsidR="00716817" w:rsidRDefault="00716817" w:rsidP="00716817">
      <w:pPr>
        <w:pStyle w:val="25"/>
        <w:ind w:left="284" w:firstLine="737"/>
        <w:rPr>
          <w:i/>
          <w:iCs/>
          <w:sz w:val="26"/>
        </w:rPr>
      </w:pPr>
      <w:r>
        <w:rPr>
          <w:i/>
          <w:iCs/>
          <w:sz w:val="26"/>
        </w:rPr>
        <w:t xml:space="preserve">Цена ходового </w:t>
      </w:r>
      <w:proofErr w:type="gramStart"/>
      <w:r>
        <w:rPr>
          <w:i/>
          <w:iCs/>
          <w:sz w:val="26"/>
        </w:rPr>
        <w:t>товара</w:t>
      </w:r>
      <w:proofErr w:type="gramEnd"/>
      <w:r>
        <w:rPr>
          <w:i/>
          <w:iCs/>
          <w:sz w:val="26"/>
        </w:rPr>
        <w:t xml:space="preserve"> = Требуемая выручка/ Планируемый объём сбыта ходового товара.</w:t>
      </w:r>
    </w:p>
    <w:p w:rsidR="00716817" w:rsidRDefault="00716817" w:rsidP="00CE0D46">
      <w:pPr>
        <w:pStyle w:val="25"/>
        <w:numPr>
          <w:ilvl w:val="0"/>
          <w:numId w:val="34"/>
        </w:numPr>
        <w:tabs>
          <w:tab w:val="num" w:pos="426"/>
        </w:tabs>
        <w:spacing w:line="360" w:lineRule="auto"/>
        <w:ind w:left="0" w:firstLine="0"/>
        <w:jc w:val="both"/>
        <w:rPr>
          <w:sz w:val="26"/>
        </w:rPr>
      </w:pPr>
      <w:r>
        <w:rPr>
          <w:sz w:val="26"/>
        </w:rPr>
        <w:t>Часто используется при применении стратегии «Дифференциации цен в рамках взаимосвязанных товаров»</w:t>
      </w:r>
    </w:p>
    <w:p w:rsidR="00716817" w:rsidRDefault="00716817" w:rsidP="00F9719A">
      <w:pPr>
        <w:pStyle w:val="25"/>
        <w:spacing w:line="288" w:lineRule="auto"/>
        <w:ind w:left="284" w:firstLine="737"/>
        <w:jc w:val="both"/>
        <w:rPr>
          <w:sz w:val="26"/>
        </w:rPr>
      </w:pPr>
      <w:r>
        <w:rPr>
          <w:i/>
          <w:iCs/>
          <w:sz w:val="26"/>
          <w:u w:val="single"/>
        </w:rPr>
        <w:lastRenderedPageBreak/>
        <w:t>Пример:</w:t>
      </w:r>
      <w:r>
        <w:rPr>
          <w:sz w:val="26"/>
        </w:rPr>
        <w:t xml:space="preserve"> Цены на товары</w:t>
      </w:r>
      <w:proofErr w:type="gramStart"/>
      <w:r>
        <w:rPr>
          <w:sz w:val="26"/>
        </w:rPr>
        <w:t xml:space="preserve"> А</w:t>
      </w:r>
      <w:proofErr w:type="gramEnd"/>
      <w:r>
        <w:rPr>
          <w:sz w:val="26"/>
        </w:rPr>
        <w:t xml:space="preserve"> и С, рассчитанные на основе </w:t>
      </w:r>
      <w:r>
        <w:rPr>
          <w:bCs/>
          <w:iCs/>
          <w:sz w:val="26"/>
        </w:rPr>
        <w:t>затрат</w:t>
      </w:r>
      <w:r>
        <w:rPr>
          <w:sz w:val="26"/>
        </w:rPr>
        <w:t xml:space="preserve">, не были приняты рынком. Реальными являются цены, не более $10. методом калькуляционного выравнивания определить цену ходового </w:t>
      </w:r>
      <w:r>
        <w:rPr>
          <w:sz w:val="22"/>
        </w:rPr>
        <w:t>товар</w:t>
      </w:r>
      <w:r>
        <w:rPr>
          <w:sz w:val="26"/>
        </w:rPr>
        <w:t>а</w:t>
      </w:r>
      <w:proofErr w:type="gramStart"/>
      <w:r>
        <w:rPr>
          <w:sz w:val="26"/>
        </w:rPr>
        <w:t xml:space="preserve"> В</w:t>
      </w:r>
      <w:proofErr w:type="gramEnd"/>
      <w:r>
        <w:rPr>
          <w:sz w:val="26"/>
        </w:rPr>
        <w:t>, необходимую для сохранения плановой выручки.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1103"/>
        <w:gridCol w:w="1420"/>
        <w:gridCol w:w="1103"/>
        <w:gridCol w:w="1137"/>
      </w:tblGrid>
      <w:tr w:rsidR="00716817" w:rsidTr="009760D1">
        <w:tc>
          <w:tcPr>
            <w:tcW w:w="5494" w:type="dxa"/>
          </w:tcPr>
          <w:p w:rsidR="00716817" w:rsidRDefault="00716817" w:rsidP="009760D1">
            <w:pPr>
              <w:pStyle w:val="25"/>
              <w:spacing w:line="288" w:lineRule="auto"/>
              <w:ind w:left="0" w:firstLine="0"/>
              <w:jc w:val="center"/>
              <w:rPr>
                <w:sz w:val="26"/>
              </w:rPr>
            </w:pPr>
            <w:r>
              <w:rPr>
                <w:sz w:val="26"/>
              </w:rPr>
              <w:t>Показатели</w:t>
            </w:r>
          </w:p>
        </w:tc>
        <w:tc>
          <w:tcPr>
            <w:tcW w:w="1240" w:type="dxa"/>
          </w:tcPr>
          <w:p w:rsidR="00716817" w:rsidRDefault="00716817" w:rsidP="009760D1">
            <w:pPr>
              <w:pStyle w:val="25"/>
              <w:spacing w:line="288" w:lineRule="auto"/>
              <w:ind w:left="0" w:firstLine="0"/>
              <w:jc w:val="center"/>
              <w:rPr>
                <w:sz w:val="26"/>
              </w:rPr>
            </w:pPr>
            <w:r>
              <w:rPr>
                <w:sz w:val="26"/>
              </w:rPr>
              <w:t>А</w:t>
            </w:r>
          </w:p>
        </w:tc>
        <w:tc>
          <w:tcPr>
            <w:tcW w:w="1241" w:type="dxa"/>
          </w:tcPr>
          <w:p w:rsidR="00716817" w:rsidRDefault="00716817" w:rsidP="009760D1">
            <w:pPr>
              <w:pStyle w:val="25"/>
              <w:spacing w:line="288" w:lineRule="auto"/>
              <w:ind w:left="0" w:firstLine="0"/>
              <w:jc w:val="center"/>
              <w:rPr>
                <w:sz w:val="26"/>
              </w:rPr>
            </w:pPr>
            <w:r>
              <w:rPr>
                <w:sz w:val="26"/>
              </w:rPr>
              <w:t>В</w:t>
            </w:r>
          </w:p>
        </w:tc>
        <w:tc>
          <w:tcPr>
            <w:tcW w:w="1240" w:type="dxa"/>
          </w:tcPr>
          <w:p w:rsidR="00716817" w:rsidRDefault="00716817" w:rsidP="009760D1">
            <w:pPr>
              <w:pStyle w:val="25"/>
              <w:spacing w:line="288" w:lineRule="auto"/>
              <w:ind w:left="0" w:firstLine="0"/>
              <w:jc w:val="center"/>
              <w:rPr>
                <w:sz w:val="26"/>
              </w:rPr>
            </w:pPr>
            <w:r>
              <w:rPr>
                <w:sz w:val="26"/>
              </w:rPr>
              <w:t>С</w:t>
            </w:r>
          </w:p>
        </w:tc>
        <w:tc>
          <w:tcPr>
            <w:tcW w:w="1241" w:type="dxa"/>
          </w:tcPr>
          <w:p w:rsidR="00716817" w:rsidRDefault="00716817" w:rsidP="009760D1">
            <w:pPr>
              <w:pStyle w:val="25"/>
              <w:spacing w:line="288" w:lineRule="auto"/>
              <w:ind w:left="0" w:firstLine="0"/>
              <w:jc w:val="center"/>
              <w:rPr>
                <w:sz w:val="26"/>
              </w:rPr>
            </w:pPr>
            <w:r>
              <w:rPr>
                <w:sz w:val="26"/>
              </w:rPr>
              <w:t>Всего</w:t>
            </w:r>
          </w:p>
        </w:tc>
      </w:tr>
      <w:tr w:rsidR="00716817" w:rsidTr="009760D1">
        <w:tc>
          <w:tcPr>
            <w:tcW w:w="5494" w:type="dxa"/>
          </w:tcPr>
          <w:p w:rsidR="00716817" w:rsidRDefault="00716817" w:rsidP="009760D1">
            <w:pPr>
              <w:pStyle w:val="25"/>
              <w:spacing w:line="288" w:lineRule="auto"/>
              <w:ind w:left="0" w:firstLine="0"/>
              <w:rPr>
                <w:sz w:val="26"/>
              </w:rPr>
            </w:pPr>
            <w:r>
              <w:rPr>
                <w:sz w:val="26"/>
              </w:rPr>
              <w:t>Планируемый объём сбыта, тыс. шт.</w:t>
            </w:r>
          </w:p>
        </w:tc>
        <w:tc>
          <w:tcPr>
            <w:tcW w:w="1240" w:type="dxa"/>
          </w:tcPr>
          <w:p w:rsidR="00716817" w:rsidRDefault="00716817" w:rsidP="009760D1">
            <w:pPr>
              <w:pStyle w:val="25"/>
              <w:spacing w:line="288" w:lineRule="auto"/>
              <w:ind w:left="0" w:firstLine="0"/>
              <w:jc w:val="center"/>
              <w:rPr>
                <w:sz w:val="26"/>
              </w:rPr>
            </w:pPr>
            <w:r>
              <w:rPr>
                <w:sz w:val="26"/>
              </w:rPr>
              <w:t>100</w:t>
            </w:r>
          </w:p>
        </w:tc>
        <w:tc>
          <w:tcPr>
            <w:tcW w:w="1241" w:type="dxa"/>
          </w:tcPr>
          <w:p w:rsidR="00716817" w:rsidRDefault="00716817" w:rsidP="009760D1">
            <w:pPr>
              <w:pStyle w:val="25"/>
              <w:spacing w:line="288" w:lineRule="auto"/>
              <w:ind w:left="0" w:firstLine="0"/>
              <w:jc w:val="center"/>
              <w:rPr>
                <w:sz w:val="26"/>
              </w:rPr>
            </w:pPr>
            <w:r>
              <w:rPr>
                <w:sz w:val="26"/>
              </w:rPr>
              <w:t>500</w:t>
            </w:r>
          </w:p>
        </w:tc>
        <w:tc>
          <w:tcPr>
            <w:tcW w:w="1240" w:type="dxa"/>
          </w:tcPr>
          <w:p w:rsidR="00716817" w:rsidRDefault="00716817" w:rsidP="009760D1">
            <w:pPr>
              <w:pStyle w:val="25"/>
              <w:spacing w:line="288" w:lineRule="auto"/>
              <w:ind w:left="0" w:firstLine="0"/>
              <w:jc w:val="center"/>
              <w:rPr>
                <w:sz w:val="26"/>
              </w:rPr>
            </w:pPr>
            <w:r>
              <w:rPr>
                <w:sz w:val="26"/>
              </w:rPr>
              <w:t>300</w:t>
            </w:r>
          </w:p>
        </w:tc>
        <w:tc>
          <w:tcPr>
            <w:tcW w:w="1241" w:type="dxa"/>
          </w:tcPr>
          <w:p w:rsidR="00716817" w:rsidRDefault="00716817" w:rsidP="009760D1">
            <w:pPr>
              <w:pStyle w:val="25"/>
              <w:spacing w:line="288" w:lineRule="auto"/>
              <w:ind w:left="0" w:firstLine="0"/>
              <w:jc w:val="center"/>
              <w:rPr>
                <w:sz w:val="26"/>
              </w:rPr>
            </w:pPr>
          </w:p>
        </w:tc>
      </w:tr>
      <w:tr w:rsidR="00716817" w:rsidTr="009760D1">
        <w:tc>
          <w:tcPr>
            <w:tcW w:w="5494" w:type="dxa"/>
          </w:tcPr>
          <w:p w:rsidR="00716817" w:rsidRDefault="00716817" w:rsidP="009760D1">
            <w:pPr>
              <w:pStyle w:val="25"/>
              <w:spacing w:line="288" w:lineRule="auto"/>
              <w:ind w:left="0" w:firstLine="0"/>
              <w:rPr>
                <w:sz w:val="26"/>
              </w:rPr>
            </w:pPr>
            <w:r>
              <w:rPr>
                <w:sz w:val="26"/>
              </w:rPr>
              <w:t>Цена на основе затрат,$</w:t>
            </w:r>
          </w:p>
        </w:tc>
        <w:tc>
          <w:tcPr>
            <w:tcW w:w="1240" w:type="dxa"/>
          </w:tcPr>
          <w:p w:rsidR="00716817" w:rsidRDefault="00716817" w:rsidP="009760D1">
            <w:pPr>
              <w:pStyle w:val="25"/>
              <w:spacing w:line="288" w:lineRule="auto"/>
              <w:ind w:left="0" w:firstLine="0"/>
              <w:jc w:val="center"/>
              <w:rPr>
                <w:sz w:val="26"/>
              </w:rPr>
            </w:pPr>
            <w:r>
              <w:rPr>
                <w:sz w:val="26"/>
              </w:rPr>
              <w:t>12</w:t>
            </w:r>
          </w:p>
        </w:tc>
        <w:tc>
          <w:tcPr>
            <w:tcW w:w="1241" w:type="dxa"/>
          </w:tcPr>
          <w:p w:rsidR="00716817" w:rsidRDefault="00716817" w:rsidP="009760D1">
            <w:pPr>
              <w:pStyle w:val="25"/>
              <w:spacing w:line="288" w:lineRule="auto"/>
              <w:ind w:left="0" w:firstLine="0"/>
              <w:jc w:val="center"/>
              <w:rPr>
                <w:sz w:val="26"/>
              </w:rPr>
            </w:pPr>
            <w:r>
              <w:rPr>
                <w:sz w:val="26"/>
              </w:rPr>
              <w:t>8</w:t>
            </w:r>
          </w:p>
        </w:tc>
        <w:tc>
          <w:tcPr>
            <w:tcW w:w="1240" w:type="dxa"/>
          </w:tcPr>
          <w:p w:rsidR="00716817" w:rsidRDefault="00716817" w:rsidP="009760D1">
            <w:pPr>
              <w:pStyle w:val="25"/>
              <w:spacing w:line="288" w:lineRule="auto"/>
              <w:ind w:left="0" w:firstLine="0"/>
              <w:jc w:val="center"/>
              <w:rPr>
                <w:sz w:val="26"/>
              </w:rPr>
            </w:pPr>
            <w:r>
              <w:rPr>
                <w:sz w:val="26"/>
              </w:rPr>
              <w:t>11</w:t>
            </w:r>
          </w:p>
        </w:tc>
        <w:tc>
          <w:tcPr>
            <w:tcW w:w="1241" w:type="dxa"/>
          </w:tcPr>
          <w:p w:rsidR="00716817" w:rsidRDefault="00716817" w:rsidP="009760D1">
            <w:pPr>
              <w:pStyle w:val="25"/>
              <w:spacing w:line="288" w:lineRule="auto"/>
              <w:ind w:left="0" w:firstLine="0"/>
              <w:jc w:val="center"/>
              <w:rPr>
                <w:sz w:val="26"/>
              </w:rPr>
            </w:pPr>
          </w:p>
        </w:tc>
      </w:tr>
      <w:tr w:rsidR="00716817" w:rsidTr="009760D1">
        <w:tc>
          <w:tcPr>
            <w:tcW w:w="5494" w:type="dxa"/>
          </w:tcPr>
          <w:p w:rsidR="00716817" w:rsidRDefault="00716817" w:rsidP="009760D1">
            <w:pPr>
              <w:pStyle w:val="25"/>
              <w:spacing w:line="288" w:lineRule="auto"/>
              <w:ind w:left="0" w:firstLine="0"/>
              <w:rPr>
                <w:sz w:val="26"/>
              </w:rPr>
            </w:pPr>
            <w:r>
              <w:rPr>
                <w:sz w:val="26"/>
              </w:rPr>
              <w:t>Реальная цена,$</w:t>
            </w:r>
          </w:p>
        </w:tc>
        <w:tc>
          <w:tcPr>
            <w:tcW w:w="1240" w:type="dxa"/>
          </w:tcPr>
          <w:p w:rsidR="00716817" w:rsidRDefault="00716817" w:rsidP="009760D1">
            <w:pPr>
              <w:pStyle w:val="25"/>
              <w:spacing w:line="288" w:lineRule="auto"/>
              <w:ind w:left="0" w:firstLine="0"/>
              <w:jc w:val="center"/>
              <w:rPr>
                <w:sz w:val="26"/>
              </w:rPr>
            </w:pPr>
            <w:r>
              <w:rPr>
                <w:sz w:val="26"/>
              </w:rPr>
              <w:t>9,9</w:t>
            </w:r>
          </w:p>
        </w:tc>
        <w:tc>
          <w:tcPr>
            <w:tcW w:w="1241" w:type="dxa"/>
          </w:tcPr>
          <w:p w:rsidR="00716817" w:rsidRDefault="00716817" w:rsidP="009760D1">
            <w:pPr>
              <w:pStyle w:val="25"/>
              <w:spacing w:line="288" w:lineRule="auto"/>
              <w:ind w:left="0" w:firstLine="0"/>
              <w:jc w:val="center"/>
              <w:rPr>
                <w:sz w:val="26"/>
              </w:rPr>
            </w:pPr>
            <w:r>
              <w:rPr>
                <w:sz w:val="26"/>
              </w:rPr>
              <w:t>8</w:t>
            </w:r>
          </w:p>
        </w:tc>
        <w:tc>
          <w:tcPr>
            <w:tcW w:w="1240" w:type="dxa"/>
          </w:tcPr>
          <w:p w:rsidR="00716817" w:rsidRDefault="00716817" w:rsidP="009760D1">
            <w:pPr>
              <w:pStyle w:val="25"/>
              <w:spacing w:line="288" w:lineRule="auto"/>
              <w:ind w:left="0" w:firstLine="0"/>
              <w:jc w:val="center"/>
              <w:rPr>
                <w:sz w:val="26"/>
              </w:rPr>
            </w:pPr>
            <w:r>
              <w:rPr>
                <w:sz w:val="26"/>
              </w:rPr>
              <w:t>9,8</w:t>
            </w:r>
          </w:p>
        </w:tc>
        <w:tc>
          <w:tcPr>
            <w:tcW w:w="1241" w:type="dxa"/>
          </w:tcPr>
          <w:p w:rsidR="00716817" w:rsidRDefault="00716817" w:rsidP="009760D1">
            <w:pPr>
              <w:pStyle w:val="25"/>
              <w:spacing w:line="288" w:lineRule="auto"/>
              <w:ind w:left="0" w:firstLine="0"/>
              <w:jc w:val="center"/>
              <w:rPr>
                <w:sz w:val="26"/>
              </w:rPr>
            </w:pPr>
          </w:p>
        </w:tc>
      </w:tr>
      <w:tr w:rsidR="00716817" w:rsidTr="009760D1">
        <w:tc>
          <w:tcPr>
            <w:tcW w:w="5494" w:type="dxa"/>
          </w:tcPr>
          <w:p w:rsidR="00716817" w:rsidRDefault="00716817" w:rsidP="009760D1">
            <w:pPr>
              <w:pStyle w:val="25"/>
              <w:spacing w:line="288" w:lineRule="auto"/>
              <w:ind w:left="0" w:firstLine="0"/>
              <w:rPr>
                <w:sz w:val="26"/>
              </w:rPr>
            </w:pPr>
            <w:r>
              <w:rPr>
                <w:sz w:val="26"/>
              </w:rPr>
              <w:t xml:space="preserve">Планируемая выручка, тыс.$ </w:t>
            </w:r>
          </w:p>
        </w:tc>
        <w:tc>
          <w:tcPr>
            <w:tcW w:w="1240" w:type="dxa"/>
          </w:tcPr>
          <w:p w:rsidR="00716817" w:rsidRDefault="00716817" w:rsidP="009760D1">
            <w:pPr>
              <w:pStyle w:val="25"/>
              <w:spacing w:line="288" w:lineRule="auto"/>
              <w:ind w:left="0" w:firstLine="0"/>
              <w:jc w:val="center"/>
              <w:rPr>
                <w:sz w:val="26"/>
              </w:rPr>
            </w:pPr>
            <w:r>
              <w:rPr>
                <w:sz w:val="26"/>
              </w:rPr>
              <w:t>1200</w:t>
            </w:r>
          </w:p>
        </w:tc>
        <w:tc>
          <w:tcPr>
            <w:tcW w:w="1241" w:type="dxa"/>
          </w:tcPr>
          <w:p w:rsidR="00716817" w:rsidRDefault="00716817" w:rsidP="009760D1">
            <w:pPr>
              <w:pStyle w:val="25"/>
              <w:spacing w:line="288" w:lineRule="auto"/>
              <w:ind w:left="0" w:firstLine="0"/>
              <w:jc w:val="center"/>
              <w:rPr>
                <w:sz w:val="26"/>
              </w:rPr>
            </w:pPr>
            <w:r>
              <w:rPr>
                <w:sz w:val="26"/>
              </w:rPr>
              <w:t>4000</w:t>
            </w:r>
          </w:p>
        </w:tc>
        <w:tc>
          <w:tcPr>
            <w:tcW w:w="1240" w:type="dxa"/>
          </w:tcPr>
          <w:p w:rsidR="00716817" w:rsidRDefault="00716817" w:rsidP="009760D1">
            <w:pPr>
              <w:pStyle w:val="25"/>
              <w:spacing w:line="288" w:lineRule="auto"/>
              <w:ind w:left="0" w:firstLine="0"/>
              <w:jc w:val="center"/>
              <w:rPr>
                <w:sz w:val="26"/>
              </w:rPr>
            </w:pPr>
            <w:r>
              <w:rPr>
                <w:sz w:val="26"/>
              </w:rPr>
              <w:t>3300</w:t>
            </w:r>
          </w:p>
        </w:tc>
        <w:tc>
          <w:tcPr>
            <w:tcW w:w="1241" w:type="dxa"/>
          </w:tcPr>
          <w:p w:rsidR="00716817" w:rsidRDefault="00716817" w:rsidP="009760D1">
            <w:pPr>
              <w:pStyle w:val="25"/>
              <w:spacing w:line="288" w:lineRule="auto"/>
              <w:ind w:left="0" w:firstLine="0"/>
              <w:jc w:val="center"/>
              <w:rPr>
                <w:sz w:val="26"/>
              </w:rPr>
            </w:pPr>
            <w:r>
              <w:rPr>
                <w:sz w:val="26"/>
              </w:rPr>
              <w:t>8500</w:t>
            </w:r>
          </w:p>
        </w:tc>
      </w:tr>
      <w:tr w:rsidR="00716817" w:rsidTr="009760D1">
        <w:tc>
          <w:tcPr>
            <w:tcW w:w="5494" w:type="dxa"/>
          </w:tcPr>
          <w:p w:rsidR="00716817" w:rsidRDefault="00716817" w:rsidP="009760D1">
            <w:pPr>
              <w:pStyle w:val="25"/>
              <w:spacing w:line="288" w:lineRule="auto"/>
              <w:ind w:left="0" w:firstLine="0"/>
              <w:rPr>
                <w:sz w:val="26"/>
              </w:rPr>
            </w:pPr>
            <w:r>
              <w:rPr>
                <w:sz w:val="26"/>
              </w:rPr>
              <w:t>Реальная выручка, тыс. $</w:t>
            </w:r>
          </w:p>
        </w:tc>
        <w:tc>
          <w:tcPr>
            <w:tcW w:w="1240" w:type="dxa"/>
          </w:tcPr>
          <w:p w:rsidR="00716817" w:rsidRDefault="00716817" w:rsidP="009760D1">
            <w:pPr>
              <w:pStyle w:val="25"/>
              <w:spacing w:line="288" w:lineRule="auto"/>
              <w:ind w:left="0" w:firstLine="0"/>
              <w:jc w:val="center"/>
              <w:rPr>
                <w:sz w:val="26"/>
              </w:rPr>
            </w:pPr>
            <w:r>
              <w:rPr>
                <w:sz w:val="26"/>
              </w:rPr>
              <w:t>990</w:t>
            </w:r>
          </w:p>
        </w:tc>
        <w:tc>
          <w:tcPr>
            <w:tcW w:w="1241" w:type="dxa"/>
          </w:tcPr>
          <w:p w:rsidR="00716817" w:rsidRDefault="00716817" w:rsidP="009760D1">
            <w:pPr>
              <w:pStyle w:val="25"/>
              <w:spacing w:line="288" w:lineRule="auto"/>
              <w:ind w:left="0" w:firstLine="0"/>
              <w:jc w:val="center"/>
              <w:rPr>
                <w:sz w:val="26"/>
              </w:rPr>
            </w:pPr>
            <w:r>
              <w:rPr>
                <w:sz w:val="26"/>
              </w:rPr>
              <w:t>4000</w:t>
            </w:r>
          </w:p>
        </w:tc>
        <w:tc>
          <w:tcPr>
            <w:tcW w:w="1240" w:type="dxa"/>
          </w:tcPr>
          <w:p w:rsidR="00716817" w:rsidRDefault="00716817" w:rsidP="009760D1">
            <w:pPr>
              <w:pStyle w:val="25"/>
              <w:spacing w:line="288" w:lineRule="auto"/>
              <w:ind w:left="0" w:firstLine="0"/>
              <w:jc w:val="center"/>
              <w:rPr>
                <w:sz w:val="26"/>
              </w:rPr>
            </w:pPr>
            <w:r>
              <w:rPr>
                <w:sz w:val="26"/>
              </w:rPr>
              <w:t>2940</w:t>
            </w:r>
          </w:p>
        </w:tc>
        <w:tc>
          <w:tcPr>
            <w:tcW w:w="1241" w:type="dxa"/>
          </w:tcPr>
          <w:p w:rsidR="00716817" w:rsidRDefault="00716817" w:rsidP="009760D1">
            <w:pPr>
              <w:pStyle w:val="25"/>
              <w:spacing w:line="288" w:lineRule="auto"/>
              <w:ind w:left="0" w:firstLine="0"/>
              <w:jc w:val="center"/>
              <w:rPr>
                <w:sz w:val="26"/>
              </w:rPr>
            </w:pPr>
            <w:r>
              <w:rPr>
                <w:sz w:val="26"/>
              </w:rPr>
              <w:t>7930</w:t>
            </w:r>
          </w:p>
        </w:tc>
      </w:tr>
      <w:tr w:rsidR="00716817" w:rsidTr="009760D1">
        <w:tc>
          <w:tcPr>
            <w:tcW w:w="5494" w:type="dxa"/>
          </w:tcPr>
          <w:p w:rsidR="00716817" w:rsidRDefault="00716817" w:rsidP="009760D1">
            <w:pPr>
              <w:pStyle w:val="25"/>
              <w:spacing w:line="288" w:lineRule="auto"/>
              <w:ind w:left="0" w:firstLine="0"/>
              <w:rPr>
                <w:sz w:val="26"/>
              </w:rPr>
            </w:pPr>
            <w:proofErr w:type="spellStart"/>
            <w:r>
              <w:rPr>
                <w:sz w:val="26"/>
              </w:rPr>
              <w:t>Недопокрытие</w:t>
            </w:r>
            <w:proofErr w:type="spellEnd"/>
            <w:r>
              <w:rPr>
                <w:sz w:val="26"/>
              </w:rPr>
              <w:t>, тыс. $</w:t>
            </w:r>
          </w:p>
        </w:tc>
        <w:tc>
          <w:tcPr>
            <w:tcW w:w="1240" w:type="dxa"/>
          </w:tcPr>
          <w:p w:rsidR="00716817" w:rsidRDefault="00716817" w:rsidP="009760D1">
            <w:pPr>
              <w:pStyle w:val="25"/>
              <w:spacing w:line="288" w:lineRule="auto"/>
              <w:ind w:left="0" w:firstLine="0"/>
              <w:jc w:val="center"/>
              <w:rPr>
                <w:sz w:val="26"/>
              </w:rPr>
            </w:pPr>
            <w:r>
              <w:rPr>
                <w:sz w:val="26"/>
              </w:rPr>
              <w:t>210</w:t>
            </w:r>
          </w:p>
        </w:tc>
        <w:tc>
          <w:tcPr>
            <w:tcW w:w="1241" w:type="dxa"/>
          </w:tcPr>
          <w:p w:rsidR="00716817" w:rsidRDefault="00716817" w:rsidP="009760D1">
            <w:pPr>
              <w:pStyle w:val="25"/>
              <w:spacing w:line="288" w:lineRule="auto"/>
              <w:ind w:left="0" w:firstLine="0"/>
              <w:jc w:val="center"/>
              <w:rPr>
                <w:sz w:val="26"/>
              </w:rPr>
            </w:pPr>
            <w:r>
              <w:rPr>
                <w:sz w:val="26"/>
              </w:rPr>
              <w:t>0</w:t>
            </w:r>
          </w:p>
        </w:tc>
        <w:tc>
          <w:tcPr>
            <w:tcW w:w="1240" w:type="dxa"/>
          </w:tcPr>
          <w:p w:rsidR="00716817" w:rsidRDefault="00716817" w:rsidP="009760D1">
            <w:pPr>
              <w:pStyle w:val="25"/>
              <w:spacing w:line="288" w:lineRule="auto"/>
              <w:ind w:left="0" w:firstLine="0"/>
              <w:jc w:val="center"/>
              <w:rPr>
                <w:sz w:val="26"/>
              </w:rPr>
            </w:pPr>
            <w:r>
              <w:rPr>
                <w:sz w:val="26"/>
              </w:rPr>
              <w:t>360</w:t>
            </w:r>
          </w:p>
        </w:tc>
        <w:tc>
          <w:tcPr>
            <w:tcW w:w="1241" w:type="dxa"/>
          </w:tcPr>
          <w:p w:rsidR="00716817" w:rsidRDefault="00716817" w:rsidP="009760D1">
            <w:pPr>
              <w:pStyle w:val="25"/>
              <w:spacing w:line="288" w:lineRule="auto"/>
              <w:ind w:left="0" w:firstLine="0"/>
              <w:jc w:val="center"/>
              <w:rPr>
                <w:sz w:val="26"/>
              </w:rPr>
            </w:pPr>
            <w:r>
              <w:rPr>
                <w:sz w:val="26"/>
              </w:rPr>
              <w:t>570</w:t>
            </w:r>
          </w:p>
        </w:tc>
      </w:tr>
      <w:tr w:rsidR="00716817" w:rsidTr="009760D1">
        <w:tc>
          <w:tcPr>
            <w:tcW w:w="5494" w:type="dxa"/>
          </w:tcPr>
          <w:p w:rsidR="00716817" w:rsidRDefault="00716817" w:rsidP="009760D1">
            <w:pPr>
              <w:pStyle w:val="25"/>
              <w:spacing w:line="288" w:lineRule="auto"/>
              <w:ind w:left="0" w:firstLine="0"/>
              <w:rPr>
                <w:sz w:val="26"/>
              </w:rPr>
            </w:pPr>
            <w:r>
              <w:rPr>
                <w:sz w:val="26"/>
              </w:rPr>
              <w:t>Требуемая выручка по товару</w:t>
            </w:r>
            <w:proofErr w:type="gramStart"/>
            <w:r>
              <w:rPr>
                <w:sz w:val="26"/>
              </w:rPr>
              <w:t xml:space="preserve"> В</w:t>
            </w:r>
            <w:proofErr w:type="gramEnd"/>
            <w:r>
              <w:rPr>
                <w:sz w:val="26"/>
              </w:rPr>
              <w:t>, тыс. $</w:t>
            </w:r>
          </w:p>
        </w:tc>
        <w:tc>
          <w:tcPr>
            <w:tcW w:w="1240" w:type="dxa"/>
          </w:tcPr>
          <w:p w:rsidR="00716817" w:rsidRDefault="00716817" w:rsidP="009760D1">
            <w:pPr>
              <w:pStyle w:val="25"/>
              <w:spacing w:line="288" w:lineRule="auto"/>
              <w:ind w:left="0" w:firstLine="0"/>
              <w:jc w:val="center"/>
              <w:rPr>
                <w:sz w:val="26"/>
              </w:rPr>
            </w:pPr>
          </w:p>
        </w:tc>
        <w:tc>
          <w:tcPr>
            <w:tcW w:w="1241" w:type="dxa"/>
          </w:tcPr>
          <w:p w:rsidR="00716817" w:rsidRDefault="00716817" w:rsidP="009760D1">
            <w:pPr>
              <w:pStyle w:val="25"/>
              <w:spacing w:line="288" w:lineRule="auto"/>
              <w:ind w:left="0" w:firstLine="0"/>
              <w:jc w:val="center"/>
              <w:rPr>
                <w:sz w:val="26"/>
              </w:rPr>
            </w:pPr>
            <w:r>
              <w:rPr>
                <w:sz w:val="26"/>
              </w:rPr>
              <w:t>4000+570=</w:t>
            </w:r>
          </w:p>
          <w:p w:rsidR="00716817" w:rsidRDefault="00716817" w:rsidP="009760D1">
            <w:pPr>
              <w:pStyle w:val="25"/>
              <w:spacing w:line="288" w:lineRule="auto"/>
              <w:ind w:left="0" w:firstLine="0"/>
              <w:jc w:val="center"/>
              <w:rPr>
                <w:sz w:val="26"/>
              </w:rPr>
            </w:pPr>
            <w:r>
              <w:rPr>
                <w:sz w:val="26"/>
              </w:rPr>
              <w:t>=4570</w:t>
            </w:r>
          </w:p>
        </w:tc>
        <w:tc>
          <w:tcPr>
            <w:tcW w:w="1240" w:type="dxa"/>
          </w:tcPr>
          <w:p w:rsidR="00716817" w:rsidRDefault="00716817" w:rsidP="009760D1">
            <w:pPr>
              <w:pStyle w:val="25"/>
              <w:spacing w:line="288" w:lineRule="auto"/>
              <w:ind w:left="0" w:firstLine="0"/>
              <w:jc w:val="center"/>
              <w:rPr>
                <w:sz w:val="26"/>
              </w:rPr>
            </w:pPr>
          </w:p>
        </w:tc>
        <w:tc>
          <w:tcPr>
            <w:tcW w:w="1241" w:type="dxa"/>
          </w:tcPr>
          <w:p w:rsidR="00716817" w:rsidRDefault="00716817" w:rsidP="009760D1">
            <w:pPr>
              <w:pStyle w:val="25"/>
              <w:spacing w:line="288" w:lineRule="auto"/>
              <w:ind w:left="0" w:firstLine="0"/>
              <w:jc w:val="center"/>
              <w:rPr>
                <w:sz w:val="26"/>
              </w:rPr>
            </w:pPr>
          </w:p>
        </w:tc>
      </w:tr>
      <w:tr w:rsidR="00716817" w:rsidTr="009760D1">
        <w:tc>
          <w:tcPr>
            <w:tcW w:w="5494" w:type="dxa"/>
          </w:tcPr>
          <w:p w:rsidR="00716817" w:rsidRDefault="00716817" w:rsidP="009760D1">
            <w:pPr>
              <w:pStyle w:val="25"/>
              <w:spacing w:line="288" w:lineRule="auto"/>
              <w:ind w:left="0" w:firstLine="0"/>
              <w:rPr>
                <w:sz w:val="26"/>
              </w:rPr>
            </w:pPr>
            <w:r>
              <w:rPr>
                <w:sz w:val="26"/>
              </w:rPr>
              <w:t>Новая цена товара</w:t>
            </w:r>
            <w:proofErr w:type="gramStart"/>
            <w:r>
              <w:rPr>
                <w:sz w:val="26"/>
              </w:rPr>
              <w:t xml:space="preserve"> В</w:t>
            </w:r>
            <w:proofErr w:type="gramEnd"/>
            <w:r>
              <w:rPr>
                <w:sz w:val="26"/>
              </w:rPr>
              <w:t>, $</w:t>
            </w:r>
          </w:p>
        </w:tc>
        <w:tc>
          <w:tcPr>
            <w:tcW w:w="1240" w:type="dxa"/>
          </w:tcPr>
          <w:p w:rsidR="00716817" w:rsidRDefault="00716817" w:rsidP="009760D1">
            <w:pPr>
              <w:pStyle w:val="25"/>
              <w:spacing w:line="288" w:lineRule="auto"/>
              <w:ind w:left="0" w:firstLine="0"/>
              <w:jc w:val="center"/>
              <w:rPr>
                <w:sz w:val="26"/>
              </w:rPr>
            </w:pPr>
          </w:p>
        </w:tc>
        <w:tc>
          <w:tcPr>
            <w:tcW w:w="1241" w:type="dxa"/>
          </w:tcPr>
          <w:p w:rsidR="00716817" w:rsidRDefault="00716817" w:rsidP="009760D1">
            <w:pPr>
              <w:pStyle w:val="25"/>
              <w:spacing w:line="288" w:lineRule="auto"/>
              <w:ind w:left="0" w:firstLine="0"/>
              <w:jc w:val="center"/>
              <w:rPr>
                <w:sz w:val="26"/>
              </w:rPr>
            </w:pPr>
            <w:r>
              <w:rPr>
                <w:sz w:val="26"/>
              </w:rPr>
              <w:t>4570/500=</w:t>
            </w:r>
          </w:p>
          <w:p w:rsidR="00716817" w:rsidRDefault="00716817" w:rsidP="009760D1">
            <w:pPr>
              <w:pStyle w:val="25"/>
              <w:spacing w:line="288" w:lineRule="auto"/>
              <w:ind w:left="0" w:firstLine="0"/>
              <w:jc w:val="center"/>
              <w:rPr>
                <w:sz w:val="26"/>
              </w:rPr>
            </w:pPr>
            <w:r>
              <w:rPr>
                <w:sz w:val="26"/>
              </w:rPr>
              <w:t>=9,14</w:t>
            </w:r>
          </w:p>
        </w:tc>
        <w:tc>
          <w:tcPr>
            <w:tcW w:w="1240" w:type="dxa"/>
          </w:tcPr>
          <w:p w:rsidR="00716817" w:rsidRDefault="00716817" w:rsidP="009760D1">
            <w:pPr>
              <w:pStyle w:val="25"/>
              <w:spacing w:line="288" w:lineRule="auto"/>
              <w:ind w:left="0" w:firstLine="0"/>
              <w:jc w:val="center"/>
              <w:rPr>
                <w:sz w:val="26"/>
              </w:rPr>
            </w:pPr>
          </w:p>
        </w:tc>
        <w:tc>
          <w:tcPr>
            <w:tcW w:w="1241" w:type="dxa"/>
          </w:tcPr>
          <w:p w:rsidR="00716817" w:rsidRDefault="00716817" w:rsidP="009760D1">
            <w:pPr>
              <w:pStyle w:val="25"/>
              <w:spacing w:line="288" w:lineRule="auto"/>
              <w:ind w:left="0" w:firstLine="0"/>
              <w:jc w:val="center"/>
              <w:rPr>
                <w:sz w:val="26"/>
              </w:rPr>
            </w:pPr>
          </w:p>
        </w:tc>
      </w:tr>
    </w:tbl>
    <w:p w:rsidR="00716817" w:rsidRDefault="00716817" w:rsidP="00716817">
      <w:pPr>
        <w:pStyle w:val="25"/>
        <w:spacing w:line="288" w:lineRule="auto"/>
        <w:ind w:left="284" w:firstLine="737"/>
        <w:rPr>
          <w:sz w:val="26"/>
        </w:rPr>
      </w:pPr>
    </w:p>
    <w:p w:rsidR="00716817" w:rsidRPr="00F9719A" w:rsidRDefault="00716817" w:rsidP="00716817">
      <w:pPr>
        <w:pStyle w:val="25"/>
        <w:spacing w:line="288" w:lineRule="auto"/>
        <w:ind w:left="284" w:firstLine="737"/>
        <w:rPr>
          <w:b/>
          <w:i/>
          <w:iCs/>
          <w:sz w:val="26"/>
        </w:rPr>
      </w:pPr>
      <w:r w:rsidRPr="00F9719A">
        <w:rPr>
          <w:b/>
          <w:i/>
          <w:iCs/>
          <w:sz w:val="26"/>
        </w:rPr>
        <w:t>Затратное и ценностное ценообразование</w:t>
      </w:r>
    </w:p>
    <w:p w:rsidR="00716817" w:rsidRPr="00F9719A" w:rsidRDefault="00716817" w:rsidP="00F9719A">
      <w:pPr>
        <w:pStyle w:val="25"/>
        <w:spacing w:line="360" w:lineRule="auto"/>
        <w:ind w:left="0" w:firstLine="737"/>
        <w:jc w:val="both"/>
        <w:rPr>
          <w:sz w:val="26"/>
          <w:szCs w:val="26"/>
        </w:rPr>
      </w:pPr>
      <w:r w:rsidRPr="00F9719A">
        <w:rPr>
          <w:sz w:val="26"/>
          <w:szCs w:val="26"/>
        </w:rPr>
        <w:t>Анализ методов определения цены позволяет выявить два основных подхода к ценообразованию: затратное ценообразование и ценностное ценообразование.</w:t>
      </w:r>
    </w:p>
    <w:p w:rsidR="00716817" w:rsidRPr="00F9719A" w:rsidRDefault="00716817" w:rsidP="00F9719A">
      <w:pPr>
        <w:pStyle w:val="25"/>
        <w:spacing w:line="360" w:lineRule="auto"/>
        <w:ind w:left="0" w:firstLine="737"/>
        <w:jc w:val="both"/>
        <w:rPr>
          <w:sz w:val="26"/>
          <w:szCs w:val="26"/>
        </w:rPr>
      </w:pPr>
      <w:proofErr w:type="gramStart"/>
      <w:r w:rsidRPr="00F9719A">
        <w:rPr>
          <w:sz w:val="26"/>
          <w:szCs w:val="26"/>
        </w:rPr>
        <w:t>В качестве основного приоритета при затратного подходе являются фактические затраты на производство и реализацию товара.</w:t>
      </w:r>
      <w:proofErr w:type="gramEnd"/>
      <w:r w:rsidRPr="00F9719A">
        <w:rPr>
          <w:sz w:val="26"/>
          <w:szCs w:val="26"/>
        </w:rPr>
        <w:t xml:space="preserve"> Они формируют базу цены. Основная направленность затратного подхода – получить нормальный доход на все затраты предприятия, полностью и правильно распределенные между товарами. Представителем затратного подхода является метод полных затрат. Главный вопрос затратного ценообразования – Какую цену необходимо установить на товар, чтобы она компенсировала затраты и обеспечивала получение определённого размера прибыли. Теоретически данный способ – самый простой и очевидный для достижения прибыльности, практически </w:t>
      </w:r>
      <w:proofErr w:type="gramStart"/>
      <w:r w:rsidRPr="00F9719A">
        <w:rPr>
          <w:sz w:val="26"/>
          <w:szCs w:val="26"/>
        </w:rPr>
        <w:t>–п</w:t>
      </w:r>
      <w:proofErr w:type="gramEnd"/>
      <w:r w:rsidRPr="00F9719A">
        <w:rPr>
          <w:sz w:val="26"/>
          <w:szCs w:val="26"/>
        </w:rPr>
        <w:t>ервый шаг к посредственным финансовым результа</w:t>
      </w:r>
      <w:r w:rsidRPr="00F9719A">
        <w:rPr>
          <w:bCs/>
          <w:iCs/>
          <w:sz w:val="26"/>
          <w:szCs w:val="26"/>
        </w:rPr>
        <w:t>т</w:t>
      </w:r>
      <w:r w:rsidRPr="00F9719A">
        <w:rPr>
          <w:sz w:val="26"/>
          <w:szCs w:val="26"/>
        </w:rPr>
        <w:t xml:space="preserve">ам, так как при этом учет связи меду ценой и спросом откладывается вплоть до момента начала реализации товара. В связи с этим величину </w:t>
      </w:r>
      <w:r w:rsidRPr="00F9719A">
        <w:rPr>
          <w:bCs/>
          <w:iCs/>
          <w:sz w:val="26"/>
          <w:szCs w:val="26"/>
        </w:rPr>
        <w:t>затрат</w:t>
      </w:r>
      <w:r w:rsidRPr="00F9719A">
        <w:rPr>
          <w:sz w:val="26"/>
          <w:szCs w:val="26"/>
        </w:rPr>
        <w:t xml:space="preserve"> на единицу продукции, которая является основой </w:t>
      </w:r>
      <w:r w:rsidRPr="00F9719A">
        <w:rPr>
          <w:bCs/>
          <w:iCs/>
          <w:sz w:val="26"/>
          <w:szCs w:val="26"/>
        </w:rPr>
        <w:t>затрат</w:t>
      </w:r>
      <w:r w:rsidRPr="00F9719A">
        <w:rPr>
          <w:sz w:val="26"/>
          <w:szCs w:val="26"/>
        </w:rPr>
        <w:t xml:space="preserve">ного подхода, невозможно обоснованно установить до назначения цены и выхода с этой ценой на рынок. Реальная зависимость между ценой и </w:t>
      </w:r>
      <w:r w:rsidRPr="00F9719A">
        <w:rPr>
          <w:bCs/>
          <w:iCs/>
          <w:sz w:val="26"/>
          <w:szCs w:val="26"/>
        </w:rPr>
        <w:t>затрат</w:t>
      </w:r>
      <w:r w:rsidRPr="00F9719A">
        <w:rPr>
          <w:sz w:val="26"/>
          <w:szCs w:val="26"/>
        </w:rPr>
        <w:t>ами в рыночных условиях формируется следующим образом:</w:t>
      </w:r>
    </w:p>
    <w:p w:rsidR="00716817" w:rsidRDefault="00F9719A" w:rsidP="00F9719A">
      <w:pPr>
        <w:pStyle w:val="25"/>
        <w:spacing w:line="288" w:lineRule="auto"/>
        <w:ind w:left="284" w:firstLine="737"/>
        <w:rPr>
          <w:sz w:val="26"/>
        </w:rPr>
      </w:pPr>
      <w:r>
        <w:rPr>
          <w:noProof/>
          <w:sz w:val="26"/>
        </w:rPr>
        <w:drawing>
          <wp:inline distT="0" distB="0" distL="0" distR="0">
            <wp:extent cx="4043362" cy="354195"/>
            <wp:effectExtent l="0" t="0" r="0" b="825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4908" cy="356958"/>
                    </a:xfrm>
                    <a:prstGeom prst="rect">
                      <a:avLst/>
                    </a:prstGeom>
                    <a:noFill/>
                    <a:ln>
                      <a:noFill/>
                    </a:ln>
                  </pic:spPr>
                </pic:pic>
              </a:graphicData>
            </a:graphic>
          </wp:inline>
        </w:drawing>
      </w:r>
    </w:p>
    <w:p w:rsidR="00716817" w:rsidRDefault="00716817" w:rsidP="00F9719A">
      <w:pPr>
        <w:pStyle w:val="25"/>
        <w:spacing w:line="360" w:lineRule="auto"/>
        <w:ind w:left="0" w:firstLine="0"/>
        <w:jc w:val="both"/>
        <w:rPr>
          <w:sz w:val="26"/>
        </w:rPr>
      </w:pPr>
      <w:r>
        <w:rPr>
          <w:sz w:val="26"/>
        </w:rPr>
        <w:lastRenderedPageBreak/>
        <w:t xml:space="preserve">Уровень цены определяет возможный объём продаж и соответствующий объём производства. От масштаба производства зависит величина удельных </w:t>
      </w:r>
      <w:r>
        <w:rPr>
          <w:bCs/>
          <w:iCs/>
          <w:sz w:val="26"/>
        </w:rPr>
        <w:t>затрат на производство единицы продукции</w:t>
      </w:r>
      <w:r>
        <w:rPr>
          <w:sz w:val="26"/>
        </w:rPr>
        <w:t xml:space="preserve">, так как в зависимости от объёма производства изменяется сумма постоянных </w:t>
      </w:r>
      <w:r>
        <w:rPr>
          <w:bCs/>
          <w:iCs/>
          <w:sz w:val="26"/>
        </w:rPr>
        <w:t>затрат</w:t>
      </w:r>
      <w:r>
        <w:rPr>
          <w:sz w:val="26"/>
        </w:rPr>
        <w:t>, приходящаяся на единицу изделия.</w:t>
      </w:r>
    </w:p>
    <w:p w:rsidR="00716817" w:rsidRDefault="00716817" w:rsidP="00F9719A">
      <w:pPr>
        <w:pStyle w:val="25"/>
        <w:spacing w:line="360" w:lineRule="auto"/>
        <w:ind w:left="0" w:firstLine="0"/>
        <w:jc w:val="both"/>
        <w:rPr>
          <w:sz w:val="26"/>
        </w:rPr>
      </w:pPr>
      <w:r>
        <w:rPr>
          <w:sz w:val="26"/>
        </w:rPr>
        <w:t xml:space="preserve">В рамках </w:t>
      </w:r>
      <w:r>
        <w:rPr>
          <w:bCs/>
          <w:iCs/>
          <w:sz w:val="26"/>
        </w:rPr>
        <w:t>затрат</w:t>
      </w:r>
      <w:r>
        <w:rPr>
          <w:sz w:val="26"/>
        </w:rPr>
        <w:t>ного подхода процесс создания нового продукта при этом выглядит следующим образом:</w:t>
      </w:r>
    </w:p>
    <w:p w:rsidR="00716817" w:rsidRDefault="00F9719A" w:rsidP="00716817">
      <w:pPr>
        <w:pStyle w:val="25"/>
        <w:spacing w:line="288" w:lineRule="auto"/>
        <w:ind w:left="284" w:firstLine="737"/>
        <w:rPr>
          <w:sz w:val="26"/>
        </w:rPr>
      </w:pPr>
      <w:r>
        <w:rPr>
          <w:noProof/>
          <w:sz w:val="26"/>
        </w:rPr>
        <w:drawing>
          <wp:inline distT="0" distB="0" distL="0" distR="0">
            <wp:extent cx="3922088" cy="333375"/>
            <wp:effectExtent l="0" t="0" r="254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50067" cy="335753"/>
                    </a:xfrm>
                    <a:prstGeom prst="rect">
                      <a:avLst/>
                    </a:prstGeom>
                    <a:noFill/>
                    <a:ln>
                      <a:noFill/>
                    </a:ln>
                  </pic:spPr>
                </pic:pic>
              </a:graphicData>
            </a:graphic>
          </wp:inline>
        </w:drawing>
      </w:r>
    </w:p>
    <w:p w:rsidR="00716817" w:rsidRPr="00F9719A" w:rsidRDefault="00716817" w:rsidP="00F9719A">
      <w:pPr>
        <w:pStyle w:val="25"/>
        <w:spacing w:line="360" w:lineRule="auto"/>
        <w:ind w:left="0" w:firstLine="0"/>
        <w:jc w:val="both"/>
        <w:rPr>
          <w:sz w:val="26"/>
          <w:szCs w:val="26"/>
        </w:rPr>
      </w:pPr>
      <w:r w:rsidRPr="00F9719A">
        <w:rPr>
          <w:sz w:val="26"/>
          <w:szCs w:val="26"/>
        </w:rPr>
        <w:t>Вначале ставится задача проектно-конструкторскому подразделению на разработку изделия или его нескольких вариантов с параметрами и свойствами, соответствующими современному техническому уровню. Далее выбирается лучший проект, детально разрабатывается его конструкция. Затем технологи разрабатывают технологический процесс производства изделия, после чего финансисты определяют необходимый объём ресурсов для разработки и производства нового товара. На этом этапе определяется его цена, которая должна обеспечивать возмещение затрат. И лишь затем работники маркетинговой службы начинают организовывать продажи, убеждая покупателей, что запрашиваемая цена оправдана качеством и свойствами товара (в ценности товара для потребителя). Если при этом представления продавцов и покупателей о ценности товара не совпадают, применяется система скидок и покупатели часто начинают диктовать свои условия.</w:t>
      </w:r>
    </w:p>
    <w:p w:rsidR="00716817" w:rsidRDefault="00716817" w:rsidP="00F9719A">
      <w:pPr>
        <w:pStyle w:val="25"/>
        <w:spacing w:line="360" w:lineRule="auto"/>
        <w:ind w:left="0" w:firstLine="0"/>
        <w:jc w:val="both"/>
        <w:rPr>
          <w:sz w:val="26"/>
          <w:szCs w:val="26"/>
        </w:rPr>
      </w:pPr>
      <w:r w:rsidRPr="00F9719A">
        <w:rPr>
          <w:sz w:val="26"/>
          <w:szCs w:val="26"/>
        </w:rPr>
        <w:t>При ценностном подходе цена изначально зависит от оценки ценности товара и той доли рынка, которую фирма может получить в данных рыночных условиях. Взаимосвязь цены и спроса определяет уровень затрат, т.е. цена влияет на издержки, а не наоборот.</w:t>
      </w:r>
    </w:p>
    <w:p w:rsidR="00F9719A" w:rsidRPr="00F9719A" w:rsidRDefault="00F9719A" w:rsidP="00F9719A">
      <w:pPr>
        <w:pStyle w:val="25"/>
        <w:spacing w:line="360" w:lineRule="auto"/>
        <w:ind w:left="0" w:firstLine="0"/>
        <w:jc w:val="both"/>
        <w:rPr>
          <w:sz w:val="26"/>
          <w:szCs w:val="26"/>
        </w:rPr>
      </w:pPr>
      <w:r>
        <w:rPr>
          <w:noProof/>
          <w:sz w:val="26"/>
          <w:szCs w:val="26"/>
        </w:rPr>
        <w:drawing>
          <wp:inline distT="0" distB="0" distL="0" distR="0">
            <wp:extent cx="3989883" cy="365827"/>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14654" cy="368098"/>
                    </a:xfrm>
                    <a:prstGeom prst="rect">
                      <a:avLst/>
                    </a:prstGeom>
                    <a:noFill/>
                    <a:ln>
                      <a:noFill/>
                    </a:ln>
                  </pic:spPr>
                </pic:pic>
              </a:graphicData>
            </a:graphic>
          </wp:inline>
        </w:drawing>
      </w:r>
    </w:p>
    <w:p w:rsidR="00716817" w:rsidRDefault="00716817" w:rsidP="00F9719A">
      <w:pPr>
        <w:pStyle w:val="25"/>
        <w:spacing w:line="360" w:lineRule="auto"/>
        <w:ind w:left="0" w:firstLine="0"/>
        <w:jc w:val="both"/>
        <w:rPr>
          <w:sz w:val="26"/>
        </w:rPr>
      </w:pPr>
      <w:r>
        <w:rPr>
          <w:sz w:val="26"/>
        </w:rPr>
        <w:t xml:space="preserve">При этом заранее выбираются рыночные сегменты, на которые будет ориентирован товар, определяются выгоды, в которых заинтересованы будущие покупатели и определяется цена. Затем ставится задача создания нового товара, </w:t>
      </w:r>
      <w:proofErr w:type="gramStart"/>
      <w:r>
        <w:rPr>
          <w:sz w:val="26"/>
        </w:rPr>
        <w:t>издержки</w:t>
      </w:r>
      <w:proofErr w:type="gramEnd"/>
      <w:r>
        <w:rPr>
          <w:sz w:val="26"/>
        </w:rPr>
        <w:t xml:space="preserve"> производства которого являются приемлемыми для фирмы. Основная цель ценностного ценообразования – увеличение прибыли может достигаться двумя путями:</w:t>
      </w:r>
    </w:p>
    <w:p w:rsidR="00716817" w:rsidRDefault="00716817" w:rsidP="00CE0D46">
      <w:pPr>
        <w:pStyle w:val="25"/>
        <w:numPr>
          <w:ilvl w:val="0"/>
          <w:numId w:val="58"/>
        </w:numPr>
        <w:spacing w:line="360" w:lineRule="auto"/>
        <w:jc w:val="both"/>
        <w:rPr>
          <w:sz w:val="26"/>
        </w:rPr>
      </w:pPr>
      <w:r>
        <w:rPr>
          <w:sz w:val="26"/>
        </w:rPr>
        <w:lastRenderedPageBreak/>
        <w:t>увеличение спроса при установлении более низких цен;</w:t>
      </w:r>
    </w:p>
    <w:p w:rsidR="00716817" w:rsidRDefault="00716817" w:rsidP="00CE0D46">
      <w:pPr>
        <w:pStyle w:val="25"/>
        <w:numPr>
          <w:ilvl w:val="0"/>
          <w:numId w:val="58"/>
        </w:numPr>
        <w:spacing w:line="360" w:lineRule="auto"/>
        <w:jc w:val="both"/>
        <w:rPr>
          <w:sz w:val="26"/>
        </w:rPr>
      </w:pPr>
      <w:r>
        <w:rPr>
          <w:sz w:val="26"/>
        </w:rPr>
        <w:t>установление высоких цен, но с потерей определённого объёма спроса.</w:t>
      </w:r>
    </w:p>
    <w:p w:rsidR="00716817" w:rsidRDefault="00716817" w:rsidP="00647C8F">
      <w:pPr>
        <w:pStyle w:val="25"/>
        <w:spacing w:line="360" w:lineRule="auto"/>
        <w:ind w:left="0" w:firstLine="0"/>
        <w:jc w:val="both"/>
        <w:rPr>
          <w:sz w:val="26"/>
        </w:rPr>
      </w:pPr>
      <w:r>
        <w:rPr>
          <w:sz w:val="26"/>
        </w:rPr>
        <w:t>Выбор варианта зависит от сегмента рынка и от того, как изменяются издержки при изменении объёма продаж.</w:t>
      </w:r>
    </w:p>
    <w:p w:rsidR="00716817" w:rsidRDefault="00716817" w:rsidP="00647C8F">
      <w:pPr>
        <w:pStyle w:val="25"/>
        <w:spacing w:line="360" w:lineRule="auto"/>
        <w:ind w:left="0" w:firstLine="0"/>
        <w:jc w:val="both"/>
        <w:rPr>
          <w:sz w:val="26"/>
        </w:rPr>
      </w:pPr>
      <w:r>
        <w:rPr>
          <w:sz w:val="26"/>
        </w:rPr>
        <w:t>Рассказать про «</w:t>
      </w:r>
      <w:r>
        <w:rPr>
          <w:sz w:val="26"/>
          <w:lang w:val="en-US"/>
        </w:rPr>
        <w:t>Mustang</w:t>
      </w:r>
      <w:r>
        <w:rPr>
          <w:sz w:val="26"/>
        </w:rPr>
        <w:t>».</w:t>
      </w:r>
    </w:p>
    <w:p w:rsidR="00716817" w:rsidRDefault="00716817" w:rsidP="00716817">
      <w:pPr>
        <w:pStyle w:val="25"/>
        <w:spacing w:line="288" w:lineRule="auto"/>
        <w:ind w:left="284" w:firstLine="737"/>
        <w:rPr>
          <w:sz w:val="26"/>
        </w:rPr>
      </w:pPr>
    </w:p>
    <w:p w:rsidR="00716817" w:rsidRDefault="00CE0D46" w:rsidP="00716817">
      <w:pPr>
        <w:pStyle w:val="25"/>
        <w:spacing w:line="288" w:lineRule="auto"/>
        <w:ind w:left="284" w:firstLine="737"/>
        <w:rPr>
          <w:sz w:val="24"/>
        </w:rPr>
      </w:pPr>
      <w:r>
        <w:rPr>
          <w:sz w:val="26"/>
        </w:rPr>
        <w:t xml:space="preserve">Автор </w:t>
      </w:r>
      <w:proofErr w:type="spellStart"/>
      <w:r>
        <w:rPr>
          <w:sz w:val="26"/>
        </w:rPr>
        <w:t>ст.преподаватель</w:t>
      </w:r>
      <w:proofErr w:type="spellEnd"/>
      <w:r>
        <w:rPr>
          <w:sz w:val="26"/>
        </w:rPr>
        <w:t xml:space="preserve"> </w:t>
      </w:r>
      <w:proofErr w:type="spellStart"/>
      <w:r>
        <w:rPr>
          <w:sz w:val="26"/>
        </w:rPr>
        <w:t>каф</w:t>
      </w:r>
      <w:proofErr w:type="gramStart"/>
      <w:r>
        <w:rPr>
          <w:sz w:val="26"/>
        </w:rPr>
        <w:t>.Э</w:t>
      </w:r>
      <w:proofErr w:type="gramEnd"/>
      <w:r>
        <w:rPr>
          <w:sz w:val="26"/>
        </w:rPr>
        <w:t>ТФиБУ</w:t>
      </w:r>
      <w:proofErr w:type="spellEnd"/>
      <w:r>
        <w:rPr>
          <w:sz w:val="26"/>
        </w:rPr>
        <w:t xml:space="preserve"> </w:t>
      </w:r>
      <w:proofErr w:type="spellStart"/>
      <w:r>
        <w:rPr>
          <w:sz w:val="26"/>
        </w:rPr>
        <w:t>О.А.Кочетова</w:t>
      </w:r>
      <w:proofErr w:type="spellEnd"/>
      <w:r w:rsidR="00716817">
        <w:rPr>
          <w:sz w:val="26"/>
        </w:rPr>
        <w:br w:type="page"/>
      </w:r>
      <w:r w:rsidR="00716817">
        <w:rPr>
          <w:i/>
          <w:iCs/>
          <w:sz w:val="24"/>
          <w:u w:val="single"/>
        </w:rPr>
        <w:lastRenderedPageBreak/>
        <w:t>Пример 1</w:t>
      </w:r>
      <w:r w:rsidR="00716817">
        <w:rPr>
          <w:sz w:val="24"/>
        </w:rPr>
        <w:t>: необходимо определить цену нового автомобиля при условии:</w:t>
      </w:r>
    </w:p>
    <w:p w:rsidR="00716817" w:rsidRDefault="00716817" w:rsidP="00716817">
      <w:pPr>
        <w:pStyle w:val="25"/>
        <w:spacing w:line="288" w:lineRule="auto"/>
        <w:ind w:left="284" w:firstLine="737"/>
        <w:rPr>
          <w:sz w:val="24"/>
        </w:rPr>
      </w:pPr>
      <w:r>
        <w:rPr>
          <w:sz w:val="24"/>
        </w:rPr>
        <w:t>Цена базисного изделия составляет 135 тыс. руб.</w:t>
      </w:r>
    </w:p>
    <w:p w:rsidR="00716817" w:rsidRDefault="00716817" w:rsidP="00716817">
      <w:pPr>
        <w:pStyle w:val="25"/>
        <w:spacing w:line="288" w:lineRule="auto"/>
        <w:ind w:left="284" w:firstLine="737"/>
        <w:rPr>
          <w:sz w:val="24"/>
        </w:rPr>
      </w:pPr>
      <w:r>
        <w:rPr>
          <w:sz w:val="24"/>
        </w:rPr>
        <w:t>Экспертами назначены следующие оценки значимости (весомости) параметров автомобиля для потребителей и выставлены баллы по каждому параметру для базисного и нового автомобилей:</w:t>
      </w:r>
    </w:p>
    <w:tbl>
      <w:tblPr>
        <w:tblpPr w:leftFromText="180" w:rightFromText="180" w:vertAnchor="page" w:horzAnchor="margin" w:tblpXSpec="center" w:tblpY="2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407"/>
        <w:gridCol w:w="1407"/>
      </w:tblGrid>
      <w:tr w:rsidR="00716817" w:rsidTr="009760D1">
        <w:trPr>
          <w:cantSplit/>
        </w:trPr>
        <w:tc>
          <w:tcPr>
            <w:tcW w:w="1407" w:type="dxa"/>
            <w:vMerge w:val="restart"/>
          </w:tcPr>
          <w:p w:rsidR="00716817" w:rsidRDefault="00716817" w:rsidP="009760D1">
            <w:pPr>
              <w:pStyle w:val="a7"/>
              <w:spacing w:line="240" w:lineRule="auto"/>
              <w:ind w:firstLine="0"/>
              <w:rPr>
                <w:sz w:val="24"/>
              </w:rPr>
            </w:pPr>
            <w:r>
              <w:rPr>
                <w:sz w:val="24"/>
              </w:rPr>
              <w:t xml:space="preserve">Автомобили </w:t>
            </w:r>
          </w:p>
        </w:tc>
        <w:tc>
          <w:tcPr>
            <w:tcW w:w="8442" w:type="dxa"/>
            <w:gridSpan w:val="6"/>
          </w:tcPr>
          <w:p w:rsidR="00716817" w:rsidRDefault="00716817" w:rsidP="009760D1">
            <w:pPr>
              <w:pStyle w:val="a7"/>
              <w:spacing w:line="240" w:lineRule="auto"/>
              <w:ind w:firstLine="0"/>
              <w:jc w:val="center"/>
              <w:rPr>
                <w:sz w:val="24"/>
              </w:rPr>
            </w:pPr>
            <w:r>
              <w:rPr>
                <w:sz w:val="24"/>
              </w:rPr>
              <w:t>Параметры</w:t>
            </w:r>
          </w:p>
        </w:tc>
      </w:tr>
      <w:tr w:rsidR="00716817" w:rsidTr="009760D1">
        <w:trPr>
          <w:cantSplit/>
        </w:trPr>
        <w:tc>
          <w:tcPr>
            <w:tcW w:w="1407" w:type="dxa"/>
            <w:vMerge/>
          </w:tcPr>
          <w:p w:rsidR="00716817" w:rsidRDefault="00716817" w:rsidP="009760D1">
            <w:pPr>
              <w:pStyle w:val="a7"/>
              <w:spacing w:line="240" w:lineRule="auto"/>
              <w:ind w:firstLine="0"/>
              <w:rPr>
                <w:sz w:val="24"/>
              </w:rPr>
            </w:pPr>
          </w:p>
        </w:tc>
        <w:tc>
          <w:tcPr>
            <w:tcW w:w="2814" w:type="dxa"/>
            <w:gridSpan w:val="2"/>
          </w:tcPr>
          <w:p w:rsidR="00716817" w:rsidRDefault="00716817" w:rsidP="009760D1">
            <w:pPr>
              <w:pStyle w:val="a7"/>
              <w:spacing w:line="240" w:lineRule="auto"/>
              <w:ind w:firstLine="0"/>
              <w:jc w:val="center"/>
              <w:rPr>
                <w:sz w:val="24"/>
              </w:rPr>
            </w:pPr>
            <w:r>
              <w:rPr>
                <w:sz w:val="24"/>
              </w:rPr>
              <w:t>Комфортабельность</w:t>
            </w:r>
          </w:p>
        </w:tc>
        <w:tc>
          <w:tcPr>
            <w:tcW w:w="2814" w:type="dxa"/>
            <w:gridSpan w:val="2"/>
          </w:tcPr>
          <w:p w:rsidR="00716817" w:rsidRDefault="00716817" w:rsidP="009760D1">
            <w:pPr>
              <w:pStyle w:val="a7"/>
              <w:spacing w:line="240" w:lineRule="auto"/>
              <w:ind w:firstLine="0"/>
              <w:jc w:val="center"/>
              <w:rPr>
                <w:sz w:val="24"/>
              </w:rPr>
            </w:pPr>
            <w:r>
              <w:rPr>
                <w:sz w:val="24"/>
              </w:rPr>
              <w:t>Надёжность</w:t>
            </w:r>
          </w:p>
        </w:tc>
        <w:tc>
          <w:tcPr>
            <w:tcW w:w="2814" w:type="dxa"/>
            <w:gridSpan w:val="2"/>
          </w:tcPr>
          <w:p w:rsidR="00716817" w:rsidRDefault="00716817" w:rsidP="009760D1">
            <w:pPr>
              <w:pStyle w:val="a7"/>
              <w:spacing w:line="240" w:lineRule="auto"/>
              <w:ind w:firstLine="0"/>
              <w:jc w:val="center"/>
              <w:rPr>
                <w:sz w:val="24"/>
              </w:rPr>
            </w:pPr>
            <w:r>
              <w:rPr>
                <w:sz w:val="24"/>
              </w:rPr>
              <w:t>Проходимость</w:t>
            </w:r>
          </w:p>
        </w:tc>
      </w:tr>
      <w:tr w:rsidR="00716817" w:rsidTr="009760D1">
        <w:trPr>
          <w:cantSplit/>
        </w:trPr>
        <w:tc>
          <w:tcPr>
            <w:tcW w:w="1407" w:type="dxa"/>
            <w:vMerge/>
          </w:tcPr>
          <w:p w:rsidR="00716817" w:rsidRDefault="00716817" w:rsidP="009760D1">
            <w:pPr>
              <w:pStyle w:val="a7"/>
              <w:spacing w:line="240" w:lineRule="auto"/>
              <w:ind w:firstLine="0"/>
              <w:rPr>
                <w:sz w:val="24"/>
              </w:rPr>
            </w:pPr>
          </w:p>
        </w:tc>
        <w:tc>
          <w:tcPr>
            <w:tcW w:w="1407" w:type="dxa"/>
          </w:tcPr>
          <w:p w:rsidR="00716817" w:rsidRDefault="00716817" w:rsidP="009760D1">
            <w:pPr>
              <w:pStyle w:val="a7"/>
              <w:spacing w:line="240" w:lineRule="auto"/>
              <w:ind w:firstLine="0"/>
              <w:jc w:val="center"/>
              <w:rPr>
                <w:sz w:val="24"/>
              </w:rPr>
            </w:pPr>
            <w:r>
              <w:rPr>
                <w:sz w:val="24"/>
              </w:rPr>
              <w:t>Баллы</w:t>
            </w:r>
            <w:r>
              <w:rPr>
                <w:sz w:val="24"/>
                <w:lang w:val="en-US"/>
              </w:rPr>
              <w:t xml:space="preserve"> </w:t>
            </w:r>
            <w:r>
              <w:rPr>
                <w:sz w:val="24"/>
              </w:rPr>
              <w:t>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c>
          <w:tcPr>
            <w:tcW w:w="1407" w:type="dxa"/>
          </w:tcPr>
          <w:p w:rsidR="00716817" w:rsidRDefault="00716817" w:rsidP="009760D1">
            <w:pPr>
              <w:pStyle w:val="a7"/>
              <w:spacing w:line="240" w:lineRule="auto"/>
              <w:ind w:firstLine="0"/>
              <w:jc w:val="center"/>
              <w:rPr>
                <w:sz w:val="24"/>
              </w:rPr>
            </w:pPr>
            <w:r>
              <w:rPr>
                <w:sz w:val="24"/>
              </w:rPr>
              <w:t>Баллы 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c>
          <w:tcPr>
            <w:tcW w:w="1407" w:type="dxa"/>
          </w:tcPr>
          <w:p w:rsidR="00716817" w:rsidRDefault="00716817" w:rsidP="009760D1">
            <w:pPr>
              <w:pStyle w:val="a7"/>
              <w:spacing w:line="240" w:lineRule="auto"/>
              <w:ind w:firstLine="0"/>
              <w:jc w:val="center"/>
              <w:rPr>
                <w:sz w:val="24"/>
              </w:rPr>
            </w:pPr>
            <w:r>
              <w:rPr>
                <w:sz w:val="24"/>
              </w:rPr>
              <w:t>Баллы 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r>
      <w:tr w:rsidR="00716817" w:rsidTr="009760D1">
        <w:tc>
          <w:tcPr>
            <w:tcW w:w="1407" w:type="dxa"/>
          </w:tcPr>
          <w:p w:rsidR="00716817" w:rsidRDefault="00716817" w:rsidP="009760D1">
            <w:pPr>
              <w:pStyle w:val="a7"/>
              <w:spacing w:line="240" w:lineRule="auto"/>
              <w:ind w:firstLine="0"/>
              <w:rPr>
                <w:sz w:val="24"/>
              </w:rPr>
            </w:pPr>
            <w:r>
              <w:rPr>
                <w:sz w:val="24"/>
              </w:rPr>
              <w:t>Базовый</w:t>
            </w:r>
          </w:p>
        </w:tc>
        <w:tc>
          <w:tcPr>
            <w:tcW w:w="1407" w:type="dxa"/>
          </w:tcPr>
          <w:p w:rsidR="00716817" w:rsidRDefault="00716817" w:rsidP="009760D1">
            <w:pPr>
              <w:pStyle w:val="a7"/>
              <w:spacing w:line="240" w:lineRule="auto"/>
              <w:ind w:firstLine="0"/>
              <w:jc w:val="center"/>
              <w:rPr>
                <w:sz w:val="24"/>
              </w:rPr>
            </w:pPr>
            <w:r>
              <w:rPr>
                <w:sz w:val="24"/>
              </w:rPr>
              <w:t>45</w:t>
            </w:r>
          </w:p>
        </w:tc>
        <w:tc>
          <w:tcPr>
            <w:tcW w:w="1407" w:type="dxa"/>
          </w:tcPr>
          <w:p w:rsidR="00716817" w:rsidRDefault="00716817" w:rsidP="009760D1">
            <w:pPr>
              <w:pStyle w:val="a7"/>
              <w:spacing w:line="240" w:lineRule="auto"/>
              <w:ind w:firstLine="0"/>
              <w:jc w:val="center"/>
              <w:rPr>
                <w:sz w:val="24"/>
              </w:rPr>
            </w:pPr>
            <w:r>
              <w:rPr>
                <w:sz w:val="24"/>
              </w:rPr>
              <w:t>0,2</w:t>
            </w:r>
          </w:p>
        </w:tc>
        <w:tc>
          <w:tcPr>
            <w:tcW w:w="1407" w:type="dxa"/>
          </w:tcPr>
          <w:p w:rsidR="00716817" w:rsidRDefault="00716817" w:rsidP="009760D1">
            <w:pPr>
              <w:pStyle w:val="a7"/>
              <w:spacing w:line="240" w:lineRule="auto"/>
              <w:ind w:firstLine="0"/>
              <w:jc w:val="center"/>
              <w:rPr>
                <w:sz w:val="24"/>
              </w:rPr>
            </w:pPr>
            <w:r>
              <w:rPr>
                <w:sz w:val="24"/>
              </w:rPr>
              <w:t>70</w:t>
            </w:r>
          </w:p>
        </w:tc>
        <w:tc>
          <w:tcPr>
            <w:tcW w:w="1407" w:type="dxa"/>
          </w:tcPr>
          <w:p w:rsidR="00716817" w:rsidRDefault="00716817" w:rsidP="009760D1">
            <w:pPr>
              <w:pStyle w:val="a7"/>
              <w:spacing w:line="240" w:lineRule="auto"/>
              <w:ind w:firstLine="0"/>
              <w:jc w:val="center"/>
              <w:rPr>
                <w:sz w:val="24"/>
              </w:rPr>
            </w:pPr>
            <w:r>
              <w:rPr>
                <w:sz w:val="24"/>
              </w:rPr>
              <w:t>0,4</w:t>
            </w:r>
          </w:p>
        </w:tc>
        <w:tc>
          <w:tcPr>
            <w:tcW w:w="1407" w:type="dxa"/>
          </w:tcPr>
          <w:p w:rsidR="00716817" w:rsidRDefault="00716817" w:rsidP="009760D1">
            <w:pPr>
              <w:pStyle w:val="a7"/>
              <w:spacing w:line="240" w:lineRule="auto"/>
              <w:ind w:firstLine="0"/>
              <w:jc w:val="center"/>
              <w:rPr>
                <w:sz w:val="24"/>
              </w:rPr>
            </w:pPr>
            <w:r>
              <w:rPr>
                <w:sz w:val="24"/>
              </w:rPr>
              <w:t>80</w:t>
            </w:r>
          </w:p>
        </w:tc>
        <w:tc>
          <w:tcPr>
            <w:tcW w:w="1407" w:type="dxa"/>
          </w:tcPr>
          <w:p w:rsidR="00716817" w:rsidRDefault="00716817" w:rsidP="009760D1">
            <w:pPr>
              <w:pStyle w:val="a7"/>
              <w:spacing w:line="240" w:lineRule="auto"/>
              <w:ind w:firstLine="0"/>
              <w:jc w:val="center"/>
              <w:rPr>
                <w:sz w:val="24"/>
              </w:rPr>
            </w:pPr>
            <w:r>
              <w:rPr>
                <w:sz w:val="24"/>
              </w:rPr>
              <w:t>0,4</w:t>
            </w:r>
          </w:p>
        </w:tc>
      </w:tr>
      <w:tr w:rsidR="00716817" w:rsidTr="009760D1">
        <w:tc>
          <w:tcPr>
            <w:tcW w:w="1407" w:type="dxa"/>
          </w:tcPr>
          <w:p w:rsidR="00716817" w:rsidRDefault="00716817" w:rsidP="009760D1">
            <w:pPr>
              <w:pStyle w:val="a7"/>
              <w:spacing w:line="240" w:lineRule="auto"/>
              <w:ind w:firstLine="0"/>
              <w:rPr>
                <w:sz w:val="24"/>
              </w:rPr>
            </w:pPr>
            <w:r>
              <w:rPr>
                <w:sz w:val="24"/>
              </w:rPr>
              <w:t>Новый</w:t>
            </w:r>
          </w:p>
        </w:tc>
        <w:tc>
          <w:tcPr>
            <w:tcW w:w="1407" w:type="dxa"/>
          </w:tcPr>
          <w:p w:rsidR="00716817" w:rsidRDefault="00716817" w:rsidP="009760D1">
            <w:pPr>
              <w:pStyle w:val="a7"/>
              <w:spacing w:line="240" w:lineRule="auto"/>
              <w:ind w:firstLine="0"/>
              <w:jc w:val="center"/>
              <w:rPr>
                <w:sz w:val="24"/>
              </w:rPr>
            </w:pPr>
            <w:r>
              <w:rPr>
                <w:sz w:val="24"/>
              </w:rPr>
              <w:t>50</w:t>
            </w:r>
          </w:p>
        </w:tc>
        <w:tc>
          <w:tcPr>
            <w:tcW w:w="1407" w:type="dxa"/>
          </w:tcPr>
          <w:p w:rsidR="00716817" w:rsidRDefault="00716817" w:rsidP="009760D1">
            <w:pPr>
              <w:pStyle w:val="a7"/>
              <w:spacing w:line="240" w:lineRule="auto"/>
              <w:ind w:firstLine="0"/>
              <w:jc w:val="center"/>
              <w:rPr>
                <w:sz w:val="24"/>
              </w:rPr>
            </w:pPr>
            <w:r>
              <w:rPr>
                <w:sz w:val="24"/>
              </w:rPr>
              <w:t>0,2</w:t>
            </w:r>
          </w:p>
        </w:tc>
        <w:tc>
          <w:tcPr>
            <w:tcW w:w="1407" w:type="dxa"/>
          </w:tcPr>
          <w:p w:rsidR="00716817" w:rsidRDefault="00716817" w:rsidP="009760D1">
            <w:pPr>
              <w:pStyle w:val="a7"/>
              <w:spacing w:line="240" w:lineRule="auto"/>
              <w:ind w:firstLine="0"/>
              <w:jc w:val="center"/>
              <w:rPr>
                <w:sz w:val="24"/>
              </w:rPr>
            </w:pPr>
            <w:r>
              <w:rPr>
                <w:sz w:val="24"/>
              </w:rPr>
              <w:t>83</w:t>
            </w:r>
          </w:p>
        </w:tc>
        <w:tc>
          <w:tcPr>
            <w:tcW w:w="1407" w:type="dxa"/>
          </w:tcPr>
          <w:p w:rsidR="00716817" w:rsidRDefault="00716817" w:rsidP="009760D1">
            <w:pPr>
              <w:pStyle w:val="a7"/>
              <w:spacing w:line="240" w:lineRule="auto"/>
              <w:ind w:firstLine="0"/>
              <w:jc w:val="center"/>
              <w:rPr>
                <w:sz w:val="24"/>
              </w:rPr>
            </w:pPr>
            <w:r>
              <w:rPr>
                <w:sz w:val="24"/>
              </w:rPr>
              <w:t>0,4</w:t>
            </w:r>
          </w:p>
        </w:tc>
        <w:tc>
          <w:tcPr>
            <w:tcW w:w="1407" w:type="dxa"/>
          </w:tcPr>
          <w:p w:rsidR="00716817" w:rsidRDefault="00716817" w:rsidP="009760D1">
            <w:pPr>
              <w:pStyle w:val="a7"/>
              <w:spacing w:line="240" w:lineRule="auto"/>
              <w:ind w:firstLine="0"/>
              <w:jc w:val="center"/>
              <w:rPr>
                <w:sz w:val="24"/>
              </w:rPr>
            </w:pPr>
            <w:r>
              <w:rPr>
                <w:sz w:val="24"/>
              </w:rPr>
              <w:t>80</w:t>
            </w:r>
          </w:p>
        </w:tc>
        <w:tc>
          <w:tcPr>
            <w:tcW w:w="1407" w:type="dxa"/>
          </w:tcPr>
          <w:p w:rsidR="00716817" w:rsidRDefault="00716817" w:rsidP="009760D1">
            <w:pPr>
              <w:pStyle w:val="a7"/>
              <w:spacing w:line="240" w:lineRule="auto"/>
              <w:ind w:firstLine="0"/>
              <w:jc w:val="center"/>
              <w:rPr>
                <w:sz w:val="24"/>
              </w:rPr>
            </w:pPr>
            <w:r>
              <w:rPr>
                <w:sz w:val="24"/>
              </w:rPr>
              <w:t>0,4</w:t>
            </w:r>
          </w:p>
        </w:tc>
      </w:tr>
    </w:tbl>
    <w:p w:rsidR="00716817" w:rsidRDefault="00716817" w:rsidP="00716817">
      <w:pPr>
        <w:pStyle w:val="a7"/>
        <w:spacing w:line="240" w:lineRule="auto"/>
        <w:ind w:left="720" w:firstLine="0"/>
        <w:rPr>
          <w:sz w:val="24"/>
        </w:rPr>
      </w:pPr>
      <w:r>
        <w:rPr>
          <w:sz w:val="24"/>
        </w:rPr>
        <w:t>Сумма баллов базисного изделия          ∑(</w:t>
      </w:r>
      <w:r>
        <w:rPr>
          <w:sz w:val="24"/>
          <w:lang w:val="en-US"/>
        </w:rPr>
        <w:t>V</w:t>
      </w:r>
      <w:r>
        <w:rPr>
          <w:sz w:val="24"/>
        </w:rPr>
        <w:t xml:space="preserve"> </w:t>
      </w:r>
      <w:proofErr w:type="spellStart"/>
      <w:r>
        <w:rPr>
          <w:sz w:val="24"/>
        </w:rPr>
        <w:t>Б</w:t>
      </w:r>
      <w:r>
        <w:rPr>
          <w:sz w:val="24"/>
          <w:vertAlign w:val="subscript"/>
        </w:rPr>
        <w:t>б</w:t>
      </w:r>
      <w:proofErr w:type="gramStart"/>
      <w:r>
        <w:rPr>
          <w:sz w:val="24"/>
          <w:vertAlign w:val="subscript"/>
          <w:lang w:val="en-US"/>
        </w:rPr>
        <w:t>i</w:t>
      </w:r>
      <w:proofErr w:type="spellEnd"/>
      <w:r>
        <w:rPr>
          <w:sz w:val="24"/>
          <w:vertAlign w:val="subscript"/>
        </w:rPr>
        <w:t>i</w:t>
      </w:r>
      <w:proofErr w:type="gramEnd"/>
      <w:r>
        <w:rPr>
          <w:sz w:val="24"/>
        </w:rPr>
        <w:t>) = 0,2*45+0,4*70+0,4*80=69;</w:t>
      </w:r>
    </w:p>
    <w:p w:rsidR="00716817" w:rsidRDefault="00716817" w:rsidP="00716817">
      <w:pPr>
        <w:pStyle w:val="a7"/>
        <w:spacing w:line="240" w:lineRule="auto"/>
        <w:ind w:left="720" w:firstLine="0"/>
        <w:rPr>
          <w:sz w:val="24"/>
        </w:rPr>
      </w:pPr>
      <w:r>
        <w:rPr>
          <w:sz w:val="24"/>
        </w:rPr>
        <w:t>Цена одного балла=135/69=1,96;</w:t>
      </w:r>
    </w:p>
    <w:p w:rsidR="00716817" w:rsidRDefault="00716817" w:rsidP="00716817">
      <w:pPr>
        <w:pStyle w:val="a7"/>
        <w:spacing w:line="240" w:lineRule="auto"/>
        <w:ind w:left="720" w:firstLine="0"/>
        <w:rPr>
          <w:sz w:val="24"/>
        </w:rPr>
      </w:pPr>
      <w:r>
        <w:rPr>
          <w:sz w:val="24"/>
        </w:rPr>
        <w:t>Сумма баллов нового изделия          ∑</w:t>
      </w:r>
      <w:proofErr w:type="gramStart"/>
      <w:r>
        <w:rPr>
          <w:sz w:val="24"/>
        </w:rPr>
        <w:t xml:space="preserve">( </w:t>
      </w:r>
      <w:proofErr w:type="gramEnd"/>
      <w:r>
        <w:rPr>
          <w:sz w:val="24"/>
          <w:lang w:val="en-US"/>
        </w:rPr>
        <w:t>V</w:t>
      </w:r>
      <w:r>
        <w:rPr>
          <w:sz w:val="24"/>
        </w:rPr>
        <w:t xml:space="preserve"> </w:t>
      </w:r>
      <w:proofErr w:type="spellStart"/>
      <w:r>
        <w:rPr>
          <w:sz w:val="24"/>
        </w:rPr>
        <w:t>Б</w:t>
      </w:r>
      <w:r>
        <w:rPr>
          <w:sz w:val="24"/>
          <w:vertAlign w:val="subscript"/>
        </w:rPr>
        <w:t>н</w:t>
      </w:r>
      <w:r>
        <w:rPr>
          <w:sz w:val="24"/>
          <w:vertAlign w:val="subscript"/>
          <w:lang w:val="en-US"/>
        </w:rPr>
        <w:t>i</w:t>
      </w:r>
      <w:proofErr w:type="spellEnd"/>
      <w:r>
        <w:rPr>
          <w:sz w:val="24"/>
          <w:vertAlign w:val="subscript"/>
        </w:rPr>
        <w:t>i</w:t>
      </w:r>
      <w:r>
        <w:rPr>
          <w:sz w:val="24"/>
        </w:rPr>
        <w:t>) = 0,2*50+0,4*83+0,4*80=75,2;</w:t>
      </w:r>
    </w:p>
    <w:p w:rsidR="00716817" w:rsidRDefault="00716817" w:rsidP="00716817">
      <w:pPr>
        <w:pStyle w:val="a7"/>
        <w:spacing w:line="240" w:lineRule="auto"/>
        <w:ind w:left="720" w:firstLine="0"/>
        <w:rPr>
          <w:sz w:val="24"/>
        </w:rPr>
      </w:pPr>
      <w:r>
        <w:rPr>
          <w:sz w:val="24"/>
        </w:rPr>
        <w:t>Цена нового изделия = 1,96*75,2=147,4. тыс. руб.</w:t>
      </w:r>
    </w:p>
    <w:p w:rsidR="00716817" w:rsidRDefault="00716817" w:rsidP="00716817">
      <w:pPr>
        <w:pStyle w:val="25"/>
        <w:spacing w:line="288" w:lineRule="auto"/>
        <w:ind w:left="284" w:firstLine="737"/>
        <w:rPr>
          <w:sz w:val="26"/>
        </w:rPr>
      </w:pPr>
    </w:p>
    <w:p w:rsidR="00716817" w:rsidRDefault="00716817" w:rsidP="00716817">
      <w:pPr>
        <w:pStyle w:val="25"/>
        <w:spacing w:line="288" w:lineRule="auto"/>
        <w:ind w:left="284" w:firstLine="737"/>
        <w:rPr>
          <w:sz w:val="24"/>
        </w:rPr>
      </w:pPr>
      <w:r>
        <w:rPr>
          <w:i/>
          <w:iCs/>
          <w:sz w:val="24"/>
          <w:u w:val="single"/>
        </w:rPr>
        <w:t>Пример 1</w:t>
      </w:r>
      <w:r>
        <w:rPr>
          <w:sz w:val="24"/>
        </w:rPr>
        <w:t>: необходимо определить цену нового автомобиля при условии:</w:t>
      </w:r>
    </w:p>
    <w:p w:rsidR="00716817" w:rsidRDefault="00716817" w:rsidP="00716817">
      <w:pPr>
        <w:pStyle w:val="25"/>
        <w:ind w:left="284" w:firstLine="737"/>
        <w:rPr>
          <w:sz w:val="24"/>
        </w:rPr>
      </w:pPr>
      <w:r>
        <w:rPr>
          <w:sz w:val="24"/>
        </w:rPr>
        <w:t>Цена базисного изделия составляет 135 тыс. руб.</w:t>
      </w:r>
    </w:p>
    <w:p w:rsidR="00716817" w:rsidRDefault="00716817" w:rsidP="00716817">
      <w:pPr>
        <w:pStyle w:val="25"/>
        <w:ind w:left="284" w:firstLine="737"/>
        <w:rPr>
          <w:sz w:val="24"/>
        </w:rPr>
      </w:pPr>
      <w:r>
        <w:rPr>
          <w:sz w:val="24"/>
        </w:rPr>
        <w:t>Экспертами назначены следующие оценки значимости (весомости) параметров автомобиля для потребителей и выставлены баллы по каждому параметру для базисного и нового автомобилей:</w:t>
      </w:r>
    </w:p>
    <w:tbl>
      <w:tblPr>
        <w:tblpPr w:leftFromText="180" w:rightFromText="180" w:vertAnchor="page" w:horzAnchor="margin" w:tblpXSpec="center" w:tblpY="7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407"/>
        <w:gridCol w:w="1407"/>
      </w:tblGrid>
      <w:tr w:rsidR="00716817" w:rsidTr="009760D1">
        <w:trPr>
          <w:cantSplit/>
        </w:trPr>
        <w:tc>
          <w:tcPr>
            <w:tcW w:w="1407" w:type="dxa"/>
            <w:vMerge w:val="restart"/>
          </w:tcPr>
          <w:p w:rsidR="00716817" w:rsidRDefault="00716817" w:rsidP="009760D1">
            <w:pPr>
              <w:pStyle w:val="a7"/>
              <w:spacing w:line="240" w:lineRule="auto"/>
              <w:ind w:firstLine="0"/>
              <w:rPr>
                <w:sz w:val="24"/>
              </w:rPr>
            </w:pPr>
            <w:r>
              <w:rPr>
                <w:sz w:val="24"/>
              </w:rPr>
              <w:t xml:space="preserve">Автомобили </w:t>
            </w:r>
          </w:p>
        </w:tc>
        <w:tc>
          <w:tcPr>
            <w:tcW w:w="8442" w:type="dxa"/>
            <w:gridSpan w:val="6"/>
          </w:tcPr>
          <w:p w:rsidR="00716817" w:rsidRDefault="00716817" w:rsidP="009760D1">
            <w:pPr>
              <w:pStyle w:val="a7"/>
              <w:spacing w:line="240" w:lineRule="auto"/>
              <w:ind w:firstLine="0"/>
              <w:jc w:val="center"/>
              <w:rPr>
                <w:sz w:val="24"/>
              </w:rPr>
            </w:pPr>
            <w:r>
              <w:rPr>
                <w:sz w:val="24"/>
              </w:rPr>
              <w:t>Параметры</w:t>
            </w:r>
          </w:p>
        </w:tc>
      </w:tr>
      <w:tr w:rsidR="00716817" w:rsidTr="009760D1">
        <w:trPr>
          <w:cantSplit/>
        </w:trPr>
        <w:tc>
          <w:tcPr>
            <w:tcW w:w="1407" w:type="dxa"/>
            <w:vMerge/>
          </w:tcPr>
          <w:p w:rsidR="00716817" w:rsidRDefault="00716817" w:rsidP="009760D1">
            <w:pPr>
              <w:pStyle w:val="a7"/>
              <w:spacing w:line="240" w:lineRule="auto"/>
              <w:ind w:firstLine="0"/>
              <w:rPr>
                <w:sz w:val="24"/>
              </w:rPr>
            </w:pPr>
          </w:p>
        </w:tc>
        <w:tc>
          <w:tcPr>
            <w:tcW w:w="2814" w:type="dxa"/>
            <w:gridSpan w:val="2"/>
          </w:tcPr>
          <w:p w:rsidR="00716817" w:rsidRDefault="00716817" w:rsidP="009760D1">
            <w:pPr>
              <w:pStyle w:val="a7"/>
              <w:spacing w:line="240" w:lineRule="auto"/>
              <w:ind w:firstLine="0"/>
              <w:jc w:val="center"/>
              <w:rPr>
                <w:sz w:val="24"/>
              </w:rPr>
            </w:pPr>
            <w:r>
              <w:rPr>
                <w:sz w:val="24"/>
              </w:rPr>
              <w:t>Комфортабельность</w:t>
            </w:r>
          </w:p>
        </w:tc>
        <w:tc>
          <w:tcPr>
            <w:tcW w:w="2814" w:type="dxa"/>
            <w:gridSpan w:val="2"/>
          </w:tcPr>
          <w:p w:rsidR="00716817" w:rsidRDefault="00716817" w:rsidP="009760D1">
            <w:pPr>
              <w:pStyle w:val="a7"/>
              <w:spacing w:line="240" w:lineRule="auto"/>
              <w:ind w:firstLine="0"/>
              <w:jc w:val="center"/>
              <w:rPr>
                <w:sz w:val="24"/>
              </w:rPr>
            </w:pPr>
            <w:r>
              <w:rPr>
                <w:sz w:val="24"/>
              </w:rPr>
              <w:t>Надёжность</w:t>
            </w:r>
          </w:p>
        </w:tc>
        <w:tc>
          <w:tcPr>
            <w:tcW w:w="2814" w:type="dxa"/>
            <w:gridSpan w:val="2"/>
          </w:tcPr>
          <w:p w:rsidR="00716817" w:rsidRDefault="00716817" w:rsidP="009760D1">
            <w:pPr>
              <w:pStyle w:val="a7"/>
              <w:spacing w:line="240" w:lineRule="auto"/>
              <w:ind w:firstLine="0"/>
              <w:jc w:val="center"/>
              <w:rPr>
                <w:sz w:val="24"/>
              </w:rPr>
            </w:pPr>
            <w:r>
              <w:rPr>
                <w:sz w:val="24"/>
              </w:rPr>
              <w:t>Проходимость</w:t>
            </w:r>
          </w:p>
        </w:tc>
      </w:tr>
      <w:tr w:rsidR="00716817" w:rsidTr="009760D1">
        <w:trPr>
          <w:cantSplit/>
        </w:trPr>
        <w:tc>
          <w:tcPr>
            <w:tcW w:w="1407" w:type="dxa"/>
            <w:vMerge/>
          </w:tcPr>
          <w:p w:rsidR="00716817" w:rsidRDefault="00716817" w:rsidP="009760D1">
            <w:pPr>
              <w:pStyle w:val="a7"/>
              <w:spacing w:line="240" w:lineRule="auto"/>
              <w:ind w:firstLine="0"/>
              <w:rPr>
                <w:sz w:val="24"/>
              </w:rPr>
            </w:pPr>
          </w:p>
        </w:tc>
        <w:tc>
          <w:tcPr>
            <w:tcW w:w="1407" w:type="dxa"/>
          </w:tcPr>
          <w:p w:rsidR="00716817" w:rsidRDefault="00716817" w:rsidP="009760D1">
            <w:pPr>
              <w:pStyle w:val="a7"/>
              <w:spacing w:line="240" w:lineRule="auto"/>
              <w:ind w:firstLine="0"/>
              <w:jc w:val="center"/>
              <w:rPr>
                <w:sz w:val="24"/>
              </w:rPr>
            </w:pPr>
            <w:r>
              <w:rPr>
                <w:sz w:val="24"/>
              </w:rPr>
              <w:t>Баллы 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c>
          <w:tcPr>
            <w:tcW w:w="1407" w:type="dxa"/>
          </w:tcPr>
          <w:p w:rsidR="00716817" w:rsidRDefault="00716817" w:rsidP="009760D1">
            <w:pPr>
              <w:pStyle w:val="a7"/>
              <w:spacing w:line="240" w:lineRule="auto"/>
              <w:ind w:firstLine="0"/>
              <w:jc w:val="center"/>
              <w:rPr>
                <w:sz w:val="24"/>
              </w:rPr>
            </w:pPr>
            <w:r>
              <w:rPr>
                <w:sz w:val="24"/>
              </w:rPr>
              <w:t>Баллы 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c>
          <w:tcPr>
            <w:tcW w:w="1407" w:type="dxa"/>
          </w:tcPr>
          <w:p w:rsidR="00716817" w:rsidRDefault="00716817" w:rsidP="009760D1">
            <w:pPr>
              <w:pStyle w:val="a7"/>
              <w:spacing w:line="240" w:lineRule="auto"/>
              <w:ind w:firstLine="0"/>
              <w:jc w:val="center"/>
              <w:rPr>
                <w:sz w:val="24"/>
              </w:rPr>
            </w:pPr>
            <w:r>
              <w:rPr>
                <w:sz w:val="24"/>
              </w:rPr>
              <w:t>Баллы 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r>
      <w:tr w:rsidR="00716817" w:rsidTr="009760D1">
        <w:tc>
          <w:tcPr>
            <w:tcW w:w="1407" w:type="dxa"/>
          </w:tcPr>
          <w:p w:rsidR="00716817" w:rsidRDefault="00716817" w:rsidP="009760D1">
            <w:pPr>
              <w:pStyle w:val="a7"/>
              <w:spacing w:line="240" w:lineRule="auto"/>
              <w:ind w:firstLine="0"/>
              <w:rPr>
                <w:sz w:val="24"/>
              </w:rPr>
            </w:pPr>
            <w:r>
              <w:rPr>
                <w:sz w:val="24"/>
              </w:rPr>
              <w:t>Базовый</w:t>
            </w:r>
          </w:p>
        </w:tc>
        <w:tc>
          <w:tcPr>
            <w:tcW w:w="1407" w:type="dxa"/>
          </w:tcPr>
          <w:p w:rsidR="00716817" w:rsidRDefault="00716817" w:rsidP="009760D1">
            <w:pPr>
              <w:pStyle w:val="a7"/>
              <w:spacing w:line="240" w:lineRule="auto"/>
              <w:ind w:firstLine="0"/>
              <w:jc w:val="center"/>
              <w:rPr>
                <w:sz w:val="24"/>
              </w:rPr>
            </w:pPr>
            <w:r>
              <w:rPr>
                <w:sz w:val="24"/>
              </w:rPr>
              <w:t>45</w:t>
            </w:r>
          </w:p>
        </w:tc>
        <w:tc>
          <w:tcPr>
            <w:tcW w:w="1407" w:type="dxa"/>
          </w:tcPr>
          <w:p w:rsidR="00716817" w:rsidRDefault="00716817" w:rsidP="009760D1">
            <w:pPr>
              <w:pStyle w:val="a7"/>
              <w:spacing w:line="240" w:lineRule="auto"/>
              <w:ind w:firstLine="0"/>
              <w:jc w:val="center"/>
              <w:rPr>
                <w:sz w:val="24"/>
              </w:rPr>
            </w:pPr>
            <w:r>
              <w:rPr>
                <w:sz w:val="24"/>
              </w:rPr>
              <w:t>0,2</w:t>
            </w:r>
          </w:p>
        </w:tc>
        <w:tc>
          <w:tcPr>
            <w:tcW w:w="1407" w:type="dxa"/>
          </w:tcPr>
          <w:p w:rsidR="00716817" w:rsidRDefault="00716817" w:rsidP="009760D1">
            <w:pPr>
              <w:pStyle w:val="a7"/>
              <w:spacing w:line="240" w:lineRule="auto"/>
              <w:ind w:firstLine="0"/>
              <w:jc w:val="center"/>
              <w:rPr>
                <w:sz w:val="24"/>
              </w:rPr>
            </w:pPr>
            <w:r>
              <w:rPr>
                <w:sz w:val="24"/>
              </w:rPr>
              <w:t>70</w:t>
            </w:r>
          </w:p>
        </w:tc>
        <w:tc>
          <w:tcPr>
            <w:tcW w:w="1407" w:type="dxa"/>
          </w:tcPr>
          <w:p w:rsidR="00716817" w:rsidRDefault="00716817" w:rsidP="009760D1">
            <w:pPr>
              <w:pStyle w:val="a7"/>
              <w:spacing w:line="240" w:lineRule="auto"/>
              <w:ind w:firstLine="0"/>
              <w:jc w:val="center"/>
              <w:rPr>
                <w:sz w:val="24"/>
              </w:rPr>
            </w:pPr>
            <w:r>
              <w:rPr>
                <w:sz w:val="24"/>
              </w:rPr>
              <w:t>0,4</w:t>
            </w:r>
          </w:p>
        </w:tc>
        <w:tc>
          <w:tcPr>
            <w:tcW w:w="1407" w:type="dxa"/>
          </w:tcPr>
          <w:p w:rsidR="00716817" w:rsidRDefault="00716817" w:rsidP="009760D1">
            <w:pPr>
              <w:pStyle w:val="a7"/>
              <w:spacing w:line="240" w:lineRule="auto"/>
              <w:ind w:firstLine="0"/>
              <w:jc w:val="center"/>
              <w:rPr>
                <w:sz w:val="24"/>
              </w:rPr>
            </w:pPr>
            <w:r>
              <w:rPr>
                <w:sz w:val="24"/>
              </w:rPr>
              <w:t>80</w:t>
            </w:r>
          </w:p>
        </w:tc>
        <w:tc>
          <w:tcPr>
            <w:tcW w:w="1407" w:type="dxa"/>
          </w:tcPr>
          <w:p w:rsidR="00716817" w:rsidRDefault="00716817" w:rsidP="009760D1">
            <w:pPr>
              <w:pStyle w:val="a7"/>
              <w:spacing w:line="240" w:lineRule="auto"/>
              <w:ind w:firstLine="0"/>
              <w:jc w:val="center"/>
              <w:rPr>
                <w:sz w:val="24"/>
              </w:rPr>
            </w:pPr>
            <w:r>
              <w:rPr>
                <w:sz w:val="24"/>
              </w:rPr>
              <w:t>0,4</w:t>
            </w:r>
          </w:p>
        </w:tc>
      </w:tr>
      <w:tr w:rsidR="00716817" w:rsidTr="009760D1">
        <w:tc>
          <w:tcPr>
            <w:tcW w:w="1407" w:type="dxa"/>
          </w:tcPr>
          <w:p w:rsidR="00716817" w:rsidRDefault="00716817" w:rsidP="009760D1">
            <w:pPr>
              <w:pStyle w:val="a7"/>
              <w:spacing w:line="240" w:lineRule="auto"/>
              <w:ind w:firstLine="0"/>
              <w:rPr>
                <w:sz w:val="24"/>
              </w:rPr>
            </w:pPr>
            <w:r>
              <w:rPr>
                <w:sz w:val="24"/>
              </w:rPr>
              <w:t>Новый</w:t>
            </w:r>
          </w:p>
        </w:tc>
        <w:tc>
          <w:tcPr>
            <w:tcW w:w="1407" w:type="dxa"/>
          </w:tcPr>
          <w:p w:rsidR="00716817" w:rsidRDefault="00716817" w:rsidP="009760D1">
            <w:pPr>
              <w:pStyle w:val="a7"/>
              <w:spacing w:line="240" w:lineRule="auto"/>
              <w:ind w:firstLine="0"/>
              <w:jc w:val="center"/>
              <w:rPr>
                <w:sz w:val="24"/>
              </w:rPr>
            </w:pPr>
            <w:r>
              <w:rPr>
                <w:sz w:val="24"/>
              </w:rPr>
              <w:t>50</w:t>
            </w:r>
          </w:p>
        </w:tc>
        <w:tc>
          <w:tcPr>
            <w:tcW w:w="1407" w:type="dxa"/>
          </w:tcPr>
          <w:p w:rsidR="00716817" w:rsidRDefault="00716817" w:rsidP="009760D1">
            <w:pPr>
              <w:pStyle w:val="a7"/>
              <w:spacing w:line="240" w:lineRule="auto"/>
              <w:ind w:firstLine="0"/>
              <w:jc w:val="center"/>
              <w:rPr>
                <w:sz w:val="24"/>
              </w:rPr>
            </w:pPr>
            <w:r>
              <w:rPr>
                <w:sz w:val="24"/>
              </w:rPr>
              <w:t>0,2</w:t>
            </w:r>
          </w:p>
        </w:tc>
        <w:tc>
          <w:tcPr>
            <w:tcW w:w="1407" w:type="dxa"/>
          </w:tcPr>
          <w:p w:rsidR="00716817" w:rsidRDefault="00716817" w:rsidP="009760D1">
            <w:pPr>
              <w:pStyle w:val="a7"/>
              <w:spacing w:line="240" w:lineRule="auto"/>
              <w:ind w:firstLine="0"/>
              <w:jc w:val="center"/>
              <w:rPr>
                <w:sz w:val="24"/>
              </w:rPr>
            </w:pPr>
            <w:r>
              <w:rPr>
                <w:sz w:val="24"/>
              </w:rPr>
              <w:t>83</w:t>
            </w:r>
          </w:p>
        </w:tc>
        <w:tc>
          <w:tcPr>
            <w:tcW w:w="1407" w:type="dxa"/>
          </w:tcPr>
          <w:p w:rsidR="00716817" w:rsidRDefault="00716817" w:rsidP="009760D1">
            <w:pPr>
              <w:pStyle w:val="a7"/>
              <w:spacing w:line="240" w:lineRule="auto"/>
              <w:ind w:firstLine="0"/>
              <w:jc w:val="center"/>
              <w:rPr>
                <w:sz w:val="24"/>
              </w:rPr>
            </w:pPr>
            <w:r>
              <w:rPr>
                <w:sz w:val="24"/>
              </w:rPr>
              <w:t>0,4</w:t>
            </w:r>
          </w:p>
        </w:tc>
        <w:tc>
          <w:tcPr>
            <w:tcW w:w="1407" w:type="dxa"/>
          </w:tcPr>
          <w:p w:rsidR="00716817" w:rsidRDefault="00716817" w:rsidP="009760D1">
            <w:pPr>
              <w:pStyle w:val="a7"/>
              <w:spacing w:line="240" w:lineRule="auto"/>
              <w:ind w:firstLine="0"/>
              <w:jc w:val="center"/>
              <w:rPr>
                <w:sz w:val="24"/>
              </w:rPr>
            </w:pPr>
            <w:r>
              <w:rPr>
                <w:sz w:val="24"/>
              </w:rPr>
              <w:t>80</w:t>
            </w:r>
          </w:p>
        </w:tc>
        <w:tc>
          <w:tcPr>
            <w:tcW w:w="1407" w:type="dxa"/>
          </w:tcPr>
          <w:p w:rsidR="00716817" w:rsidRDefault="00716817" w:rsidP="009760D1">
            <w:pPr>
              <w:pStyle w:val="a7"/>
              <w:spacing w:line="240" w:lineRule="auto"/>
              <w:ind w:firstLine="0"/>
              <w:jc w:val="center"/>
              <w:rPr>
                <w:sz w:val="24"/>
              </w:rPr>
            </w:pPr>
            <w:r>
              <w:rPr>
                <w:sz w:val="24"/>
              </w:rPr>
              <w:t>0,4</w:t>
            </w:r>
          </w:p>
        </w:tc>
      </w:tr>
    </w:tbl>
    <w:p w:rsidR="00716817" w:rsidRDefault="00716817" w:rsidP="00716817">
      <w:pPr>
        <w:pStyle w:val="a7"/>
        <w:spacing w:line="240" w:lineRule="auto"/>
        <w:ind w:left="720" w:firstLine="0"/>
        <w:rPr>
          <w:sz w:val="24"/>
        </w:rPr>
      </w:pPr>
      <w:r>
        <w:rPr>
          <w:sz w:val="24"/>
        </w:rPr>
        <w:t>Сумма баллов базисного изделия          ∑(</w:t>
      </w:r>
      <w:r>
        <w:rPr>
          <w:sz w:val="24"/>
          <w:lang w:val="en-US"/>
        </w:rPr>
        <w:t>Vi</w:t>
      </w:r>
      <w:r>
        <w:rPr>
          <w:sz w:val="24"/>
        </w:rPr>
        <w:t xml:space="preserve"> </w:t>
      </w:r>
      <w:proofErr w:type="spellStart"/>
      <w:r>
        <w:rPr>
          <w:sz w:val="24"/>
        </w:rPr>
        <w:t>Б</w:t>
      </w:r>
      <w:r>
        <w:rPr>
          <w:sz w:val="24"/>
          <w:vertAlign w:val="subscript"/>
        </w:rPr>
        <w:t>б</w:t>
      </w:r>
      <w:proofErr w:type="gramStart"/>
      <w:r>
        <w:rPr>
          <w:sz w:val="24"/>
          <w:vertAlign w:val="subscript"/>
          <w:lang w:val="en-US"/>
        </w:rPr>
        <w:t>i</w:t>
      </w:r>
      <w:proofErr w:type="spellEnd"/>
      <w:r>
        <w:rPr>
          <w:sz w:val="24"/>
          <w:vertAlign w:val="subscript"/>
        </w:rPr>
        <w:t>i</w:t>
      </w:r>
      <w:proofErr w:type="gramEnd"/>
      <w:r>
        <w:rPr>
          <w:sz w:val="24"/>
        </w:rPr>
        <w:t>) = 0,2*45+0,4*70+0,4*80=69;</w:t>
      </w:r>
    </w:p>
    <w:p w:rsidR="00716817" w:rsidRDefault="00716817" w:rsidP="00716817">
      <w:pPr>
        <w:pStyle w:val="a7"/>
        <w:spacing w:line="240" w:lineRule="auto"/>
        <w:ind w:left="720" w:firstLine="0"/>
        <w:rPr>
          <w:sz w:val="24"/>
        </w:rPr>
      </w:pPr>
      <w:r>
        <w:rPr>
          <w:sz w:val="24"/>
        </w:rPr>
        <w:t>Цена одного балла=135/69=1,96;</w:t>
      </w:r>
    </w:p>
    <w:p w:rsidR="00716817" w:rsidRDefault="00716817" w:rsidP="00716817">
      <w:pPr>
        <w:pStyle w:val="a7"/>
        <w:spacing w:line="240" w:lineRule="auto"/>
        <w:ind w:left="720" w:firstLine="0"/>
        <w:rPr>
          <w:sz w:val="24"/>
        </w:rPr>
      </w:pPr>
      <w:r>
        <w:rPr>
          <w:sz w:val="24"/>
        </w:rPr>
        <w:t>Сумма баллов нового изделия          ∑(</w:t>
      </w:r>
      <w:r>
        <w:rPr>
          <w:sz w:val="24"/>
          <w:lang w:val="en-US"/>
        </w:rPr>
        <w:t>Vi</w:t>
      </w:r>
      <w:r>
        <w:rPr>
          <w:sz w:val="24"/>
        </w:rPr>
        <w:t xml:space="preserve"> </w:t>
      </w:r>
      <w:proofErr w:type="spellStart"/>
      <w:r>
        <w:rPr>
          <w:sz w:val="24"/>
        </w:rPr>
        <w:t>Б</w:t>
      </w:r>
      <w:r>
        <w:rPr>
          <w:sz w:val="24"/>
          <w:vertAlign w:val="subscript"/>
        </w:rPr>
        <w:t>н</w:t>
      </w:r>
      <w:proofErr w:type="gramStart"/>
      <w:r>
        <w:rPr>
          <w:sz w:val="24"/>
          <w:vertAlign w:val="subscript"/>
          <w:lang w:val="en-US"/>
        </w:rPr>
        <w:t>i</w:t>
      </w:r>
      <w:proofErr w:type="spellEnd"/>
      <w:r>
        <w:rPr>
          <w:sz w:val="24"/>
          <w:vertAlign w:val="subscript"/>
        </w:rPr>
        <w:t>i</w:t>
      </w:r>
      <w:proofErr w:type="gramEnd"/>
      <w:r>
        <w:rPr>
          <w:sz w:val="24"/>
        </w:rPr>
        <w:t>) = 0,2*50+0,4*83+0,4*80=75,2;</w:t>
      </w:r>
    </w:p>
    <w:p w:rsidR="00716817" w:rsidRDefault="00716817" w:rsidP="00716817">
      <w:pPr>
        <w:pStyle w:val="a7"/>
        <w:spacing w:line="240" w:lineRule="auto"/>
        <w:ind w:left="720" w:firstLine="0"/>
        <w:rPr>
          <w:sz w:val="24"/>
        </w:rPr>
      </w:pPr>
      <w:r>
        <w:rPr>
          <w:sz w:val="24"/>
        </w:rPr>
        <w:t>Цена нового изделия = 1,96*75,2=147,4. тыс. руб.</w:t>
      </w:r>
    </w:p>
    <w:p w:rsidR="00716817" w:rsidRDefault="00716817" w:rsidP="00716817">
      <w:pPr>
        <w:pStyle w:val="25"/>
        <w:spacing w:line="288" w:lineRule="auto"/>
        <w:ind w:left="284" w:firstLine="737"/>
        <w:rPr>
          <w:sz w:val="26"/>
        </w:rPr>
      </w:pPr>
    </w:p>
    <w:p w:rsidR="00716817" w:rsidRDefault="00716817" w:rsidP="00716817">
      <w:pPr>
        <w:pStyle w:val="25"/>
        <w:spacing w:line="288" w:lineRule="auto"/>
        <w:ind w:left="284" w:firstLine="737"/>
        <w:rPr>
          <w:sz w:val="24"/>
        </w:rPr>
      </w:pPr>
      <w:r>
        <w:rPr>
          <w:i/>
          <w:iCs/>
          <w:sz w:val="24"/>
          <w:u w:val="single"/>
        </w:rPr>
        <w:t>Пример 1</w:t>
      </w:r>
      <w:r>
        <w:rPr>
          <w:sz w:val="24"/>
        </w:rPr>
        <w:t>: необходимо определить цену нового автомобиля при условии:</w:t>
      </w:r>
    </w:p>
    <w:p w:rsidR="00716817" w:rsidRDefault="00716817" w:rsidP="00716817">
      <w:pPr>
        <w:pStyle w:val="25"/>
        <w:spacing w:line="288" w:lineRule="auto"/>
        <w:ind w:left="284" w:firstLine="737"/>
        <w:rPr>
          <w:sz w:val="24"/>
        </w:rPr>
      </w:pPr>
      <w:r>
        <w:rPr>
          <w:sz w:val="24"/>
        </w:rPr>
        <w:t>Цена базисного изделия составляет 135 тыс. руб.</w:t>
      </w:r>
    </w:p>
    <w:p w:rsidR="00716817" w:rsidRDefault="00716817" w:rsidP="00716817">
      <w:pPr>
        <w:pStyle w:val="25"/>
        <w:spacing w:line="288" w:lineRule="auto"/>
        <w:ind w:left="284" w:firstLine="737"/>
        <w:rPr>
          <w:sz w:val="24"/>
        </w:rPr>
      </w:pPr>
      <w:r>
        <w:rPr>
          <w:sz w:val="24"/>
        </w:rPr>
        <w:t>Экспертами назначены следующие оценки значимости (весомости) параметров автомобиля для потребителей и выставлены баллы по каждому параметру для базисного и нового автомобилей:</w:t>
      </w:r>
    </w:p>
    <w:tbl>
      <w:tblPr>
        <w:tblpPr w:leftFromText="180" w:rightFromText="180" w:vertAnchor="page" w:horzAnchor="margin" w:tblpXSpec="center" w:tblpY="12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407"/>
        <w:gridCol w:w="1407"/>
      </w:tblGrid>
      <w:tr w:rsidR="00716817" w:rsidTr="009760D1">
        <w:trPr>
          <w:cantSplit/>
        </w:trPr>
        <w:tc>
          <w:tcPr>
            <w:tcW w:w="1407" w:type="dxa"/>
            <w:vMerge w:val="restart"/>
          </w:tcPr>
          <w:p w:rsidR="00716817" w:rsidRDefault="00716817" w:rsidP="009760D1">
            <w:pPr>
              <w:pStyle w:val="a7"/>
              <w:spacing w:line="240" w:lineRule="auto"/>
              <w:ind w:firstLine="0"/>
              <w:rPr>
                <w:sz w:val="24"/>
              </w:rPr>
            </w:pPr>
            <w:r>
              <w:rPr>
                <w:sz w:val="24"/>
              </w:rPr>
              <w:t>Автомобил</w:t>
            </w:r>
            <w:r>
              <w:rPr>
                <w:sz w:val="24"/>
              </w:rPr>
              <w:lastRenderedPageBreak/>
              <w:t xml:space="preserve">и </w:t>
            </w:r>
          </w:p>
        </w:tc>
        <w:tc>
          <w:tcPr>
            <w:tcW w:w="8442" w:type="dxa"/>
            <w:gridSpan w:val="6"/>
          </w:tcPr>
          <w:p w:rsidR="00716817" w:rsidRDefault="00716817" w:rsidP="009760D1">
            <w:pPr>
              <w:pStyle w:val="a7"/>
              <w:spacing w:line="240" w:lineRule="auto"/>
              <w:ind w:firstLine="0"/>
              <w:jc w:val="center"/>
              <w:rPr>
                <w:sz w:val="24"/>
              </w:rPr>
            </w:pPr>
            <w:r>
              <w:rPr>
                <w:sz w:val="24"/>
              </w:rPr>
              <w:lastRenderedPageBreak/>
              <w:t>Параметры</w:t>
            </w:r>
          </w:p>
        </w:tc>
      </w:tr>
      <w:tr w:rsidR="00716817" w:rsidTr="009760D1">
        <w:trPr>
          <w:cantSplit/>
        </w:trPr>
        <w:tc>
          <w:tcPr>
            <w:tcW w:w="1407" w:type="dxa"/>
            <w:vMerge/>
          </w:tcPr>
          <w:p w:rsidR="00716817" w:rsidRDefault="00716817" w:rsidP="009760D1">
            <w:pPr>
              <w:pStyle w:val="a7"/>
              <w:spacing w:line="240" w:lineRule="auto"/>
              <w:ind w:firstLine="0"/>
              <w:rPr>
                <w:sz w:val="24"/>
              </w:rPr>
            </w:pPr>
          </w:p>
        </w:tc>
        <w:tc>
          <w:tcPr>
            <w:tcW w:w="2814" w:type="dxa"/>
            <w:gridSpan w:val="2"/>
          </w:tcPr>
          <w:p w:rsidR="00716817" w:rsidRDefault="00716817" w:rsidP="009760D1">
            <w:pPr>
              <w:pStyle w:val="a7"/>
              <w:spacing w:line="240" w:lineRule="auto"/>
              <w:ind w:firstLine="0"/>
              <w:jc w:val="center"/>
              <w:rPr>
                <w:sz w:val="24"/>
              </w:rPr>
            </w:pPr>
            <w:r>
              <w:rPr>
                <w:sz w:val="24"/>
              </w:rPr>
              <w:t>Комфортабельность</w:t>
            </w:r>
          </w:p>
        </w:tc>
        <w:tc>
          <w:tcPr>
            <w:tcW w:w="2814" w:type="dxa"/>
            <w:gridSpan w:val="2"/>
          </w:tcPr>
          <w:p w:rsidR="00716817" w:rsidRDefault="00716817" w:rsidP="009760D1">
            <w:pPr>
              <w:pStyle w:val="a7"/>
              <w:spacing w:line="240" w:lineRule="auto"/>
              <w:ind w:firstLine="0"/>
              <w:jc w:val="center"/>
              <w:rPr>
                <w:sz w:val="24"/>
              </w:rPr>
            </w:pPr>
            <w:r>
              <w:rPr>
                <w:sz w:val="24"/>
              </w:rPr>
              <w:t>Надёжность</w:t>
            </w:r>
          </w:p>
        </w:tc>
        <w:tc>
          <w:tcPr>
            <w:tcW w:w="2814" w:type="dxa"/>
            <w:gridSpan w:val="2"/>
          </w:tcPr>
          <w:p w:rsidR="00716817" w:rsidRDefault="00716817" w:rsidP="009760D1">
            <w:pPr>
              <w:pStyle w:val="a7"/>
              <w:spacing w:line="240" w:lineRule="auto"/>
              <w:ind w:firstLine="0"/>
              <w:jc w:val="center"/>
              <w:rPr>
                <w:sz w:val="24"/>
              </w:rPr>
            </w:pPr>
            <w:r>
              <w:rPr>
                <w:sz w:val="24"/>
              </w:rPr>
              <w:t>Проходимость</w:t>
            </w:r>
          </w:p>
        </w:tc>
      </w:tr>
      <w:tr w:rsidR="00716817" w:rsidTr="009760D1">
        <w:trPr>
          <w:cantSplit/>
        </w:trPr>
        <w:tc>
          <w:tcPr>
            <w:tcW w:w="1407" w:type="dxa"/>
            <w:vMerge/>
          </w:tcPr>
          <w:p w:rsidR="00716817" w:rsidRDefault="00716817" w:rsidP="009760D1">
            <w:pPr>
              <w:pStyle w:val="a7"/>
              <w:spacing w:line="240" w:lineRule="auto"/>
              <w:ind w:firstLine="0"/>
              <w:rPr>
                <w:sz w:val="24"/>
              </w:rPr>
            </w:pPr>
          </w:p>
        </w:tc>
        <w:tc>
          <w:tcPr>
            <w:tcW w:w="1407" w:type="dxa"/>
          </w:tcPr>
          <w:p w:rsidR="00716817" w:rsidRDefault="00716817" w:rsidP="009760D1">
            <w:pPr>
              <w:pStyle w:val="a7"/>
              <w:spacing w:line="240" w:lineRule="auto"/>
              <w:ind w:firstLine="0"/>
              <w:jc w:val="center"/>
              <w:rPr>
                <w:sz w:val="24"/>
              </w:rPr>
            </w:pPr>
            <w:r>
              <w:rPr>
                <w:sz w:val="24"/>
              </w:rPr>
              <w:t>Баллы 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c>
          <w:tcPr>
            <w:tcW w:w="1407" w:type="dxa"/>
          </w:tcPr>
          <w:p w:rsidR="00716817" w:rsidRDefault="00716817" w:rsidP="009760D1">
            <w:pPr>
              <w:pStyle w:val="a7"/>
              <w:spacing w:line="240" w:lineRule="auto"/>
              <w:ind w:firstLine="0"/>
              <w:jc w:val="center"/>
              <w:rPr>
                <w:sz w:val="24"/>
              </w:rPr>
            </w:pPr>
            <w:r>
              <w:rPr>
                <w:sz w:val="24"/>
              </w:rPr>
              <w:t>Баллы 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c>
          <w:tcPr>
            <w:tcW w:w="1407" w:type="dxa"/>
          </w:tcPr>
          <w:p w:rsidR="00716817" w:rsidRDefault="00716817" w:rsidP="009760D1">
            <w:pPr>
              <w:pStyle w:val="a7"/>
              <w:spacing w:line="240" w:lineRule="auto"/>
              <w:ind w:firstLine="0"/>
              <w:jc w:val="center"/>
              <w:rPr>
                <w:sz w:val="24"/>
              </w:rPr>
            </w:pPr>
            <w:r>
              <w:rPr>
                <w:sz w:val="24"/>
              </w:rPr>
              <w:t>Баллы Б</w:t>
            </w:r>
            <w:proofErr w:type="spellStart"/>
            <w:proofErr w:type="gramStart"/>
            <w:r>
              <w:rPr>
                <w:sz w:val="24"/>
                <w:lang w:val="en-US"/>
              </w:rPr>
              <w:t>i</w:t>
            </w:r>
            <w:proofErr w:type="spellEnd"/>
            <w:proofErr w:type="gramEnd"/>
          </w:p>
        </w:tc>
        <w:tc>
          <w:tcPr>
            <w:tcW w:w="1407" w:type="dxa"/>
          </w:tcPr>
          <w:p w:rsidR="00716817" w:rsidRDefault="00716817" w:rsidP="009760D1">
            <w:pPr>
              <w:pStyle w:val="a7"/>
              <w:spacing w:line="240" w:lineRule="auto"/>
              <w:ind w:firstLine="0"/>
              <w:jc w:val="left"/>
              <w:rPr>
                <w:sz w:val="24"/>
              </w:rPr>
            </w:pPr>
            <w:r>
              <w:rPr>
                <w:sz w:val="24"/>
              </w:rPr>
              <w:t xml:space="preserve">Коэффициент весомости </w:t>
            </w:r>
            <w:r>
              <w:rPr>
                <w:sz w:val="24"/>
                <w:lang w:val="en-US"/>
              </w:rPr>
              <w:t>Vi</w:t>
            </w:r>
          </w:p>
        </w:tc>
      </w:tr>
      <w:tr w:rsidR="00716817" w:rsidTr="009760D1">
        <w:tc>
          <w:tcPr>
            <w:tcW w:w="1407" w:type="dxa"/>
          </w:tcPr>
          <w:p w:rsidR="00716817" w:rsidRDefault="00716817" w:rsidP="009760D1">
            <w:pPr>
              <w:pStyle w:val="a7"/>
              <w:spacing w:line="240" w:lineRule="auto"/>
              <w:ind w:firstLine="0"/>
              <w:rPr>
                <w:sz w:val="24"/>
              </w:rPr>
            </w:pPr>
            <w:r>
              <w:rPr>
                <w:sz w:val="24"/>
              </w:rPr>
              <w:t>Базовый</w:t>
            </w:r>
          </w:p>
        </w:tc>
        <w:tc>
          <w:tcPr>
            <w:tcW w:w="1407" w:type="dxa"/>
          </w:tcPr>
          <w:p w:rsidR="00716817" w:rsidRDefault="00716817" w:rsidP="009760D1">
            <w:pPr>
              <w:pStyle w:val="a7"/>
              <w:spacing w:line="240" w:lineRule="auto"/>
              <w:ind w:firstLine="0"/>
              <w:jc w:val="center"/>
              <w:rPr>
                <w:sz w:val="24"/>
              </w:rPr>
            </w:pPr>
            <w:r>
              <w:rPr>
                <w:sz w:val="24"/>
              </w:rPr>
              <w:t>45</w:t>
            </w:r>
          </w:p>
        </w:tc>
        <w:tc>
          <w:tcPr>
            <w:tcW w:w="1407" w:type="dxa"/>
          </w:tcPr>
          <w:p w:rsidR="00716817" w:rsidRDefault="00716817" w:rsidP="009760D1">
            <w:pPr>
              <w:pStyle w:val="a7"/>
              <w:spacing w:line="240" w:lineRule="auto"/>
              <w:ind w:firstLine="0"/>
              <w:jc w:val="center"/>
              <w:rPr>
                <w:sz w:val="24"/>
              </w:rPr>
            </w:pPr>
            <w:r>
              <w:rPr>
                <w:sz w:val="24"/>
              </w:rPr>
              <w:t>0,2</w:t>
            </w:r>
          </w:p>
        </w:tc>
        <w:tc>
          <w:tcPr>
            <w:tcW w:w="1407" w:type="dxa"/>
          </w:tcPr>
          <w:p w:rsidR="00716817" w:rsidRDefault="00716817" w:rsidP="009760D1">
            <w:pPr>
              <w:pStyle w:val="a7"/>
              <w:spacing w:line="240" w:lineRule="auto"/>
              <w:ind w:firstLine="0"/>
              <w:jc w:val="center"/>
              <w:rPr>
                <w:sz w:val="24"/>
              </w:rPr>
            </w:pPr>
            <w:r>
              <w:rPr>
                <w:sz w:val="24"/>
              </w:rPr>
              <w:t>70</w:t>
            </w:r>
          </w:p>
        </w:tc>
        <w:tc>
          <w:tcPr>
            <w:tcW w:w="1407" w:type="dxa"/>
          </w:tcPr>
          <w:p w:rsidR="00716817" w:rsidRDefault="00716817" w:rsidP="009760D1">
            <w:pPr>
              <w:pStyle w:val="a7"/>
              <w:spacing w:line="240" w:lineRule="auto"/>
              <w:ind w:firstLine="0"/>
              <w:jc w:val="center"/>
              <w:rPr>
                <w:sz w:val="24"/>
              </w:rPr>
            </w:pPr>
            <w:r>
              <w:rPr>
                <w:sz w:val="24"/>
              </w:rPr>
              <w:t>0,4</w:t>
            </w:r>
          </w:p>
        </w:tc>
        <w:tc>
          <w:tcPr>
            <w:tcW w:w="1407" w:type="dxa"/>
          </w:tcPr>
          <w:p w:rsidR="00716817" w:rsidRDefault="00716817" w:rsidP="009760D1">
            <w:pPr>
              <w:pStyle w:val="a7"/>
              <w:spacing w:line="240" w:lineRule="auto"/>
              <w:ind w:firstLine="0"/>
              <w:jc w:val="center"/>
              <w:rPr>
                <w:sz w:val="24"/>
              </w:rPr>
            </w:pPr>
            <w:r>
              <w:rPr>
                <w:sz w:val="24"/>
              </w:rPr>
              <w:t>80</w:t>
            </w:r>
          </w:p>
        </w:tc>
        <w:tc>
          <w:tcPr>
            <w:tcW w:w="1407" w:type="dxa"/>
          </w:tcPr>
          <w:p w:rsidR="00716817" w:rsidRDefault="00716817" w:rsidP="009760D1">
            <w:pPr>
              <w:pStyle w:val="a7"/>
              <w:spacing w:line="240" w:lineRule="auto"/>
              <w:ind w:firstLine="0"/>
              <w:jc w:val="center"/>
              <w:rPr>
                <w:sz w:val="24"/>
              </w:rPr>
            </w:pPr>
            <w:r>
              <w:rPr>
                <w:sz w:val="24"/>
              </w:rPr>
              <w:t>0,4</w:t>
            </w:r>
          </w:p>
        </w:tc>
      </w:tr>
      <w:tr w:rsidR="00716817" w:rsidTr="009760D1">
        <w:tc>
          <w:tcPr>
            <w:tcW w:w="1407" w:type="dxa"/>
          </w:tcPr>
          <w:p w:rsidR="00716817" w:rsidRDefault="00716817" w:rsidP="009760D1">
            <w:pPr>
              <w:pStyle w:val="a7"/>
              <w:spacing w:line="240" w:lineRule="auto"/>
              <w:ind w:firstLine="0"/>
              <w:rPr>
                <w:sz w:val="24"/>
              </w:rPr>
            </w:pPr>
            <w:r>
              <w:rPr>
                <w:sz w:val="24"/>
              </w:rPr>
              <w:t>Новый</w:t>
            </w:r>
          </w:p>
        </w:tc>
        <w:tc>
          <w:tcPr>
            <w:tcW w:w="1407" w:type="dxa"/>
          </w:tcPr>
          <w:p w:rsidR="00716817" w:rsidRDefault="00716817" w:rsidP="009760D1">
            <w:pPr>
              <w:pStyle w:val="a7"/>
              <w:spacing w:line="240" w:lineRule="auto"/>
              <w:ind w:firstLine="0"/>
              <w:jc w:val="center"/>
              <w:rPr>
                <w:sz w:val="24"/>
              </w:rPr>
            </w:pPr>
            <w:r>
              <w:rPr>
                <w:sz w:val="24"/>
              </w:rPr>
              <w:t>50</w:t>
            </w:r>
          </w:p>
        </w:tc>
        <w:tc>
          <w:tcPr>
            <w:tcW w:w="1407" w:type="dxa"/>
          </w:tcPr>
          <w:p w:rsidR="00716817" w:rsidRDefault="00716817" w:rsidP="009760D1">
            <w:pPr>
              <w:pStyle w:val="a7"/>
              <w:spacing w:line="240" w:lineRule="auto"/>
              <w:ind w:firstLine="0"/>
              <w:jc w:val="center"/>
              <w:rPr>
                <w:sz w:val="24"/>
              </w:rPr>
            </w:pPr>
            <w:r>
              <w:rPr>
                <w:sz w:val="24"/>
              </w:rPr>
              <w:t>0,2</w:t>
            </w:r>
          </w:p>
        </w:tc>
        <w:tc>
          <w:tcPr>
            <w:tcW w:w="1407" w:type="dxa"/>
          </w:tcPr>
          <w:p w:rsidR="00716817" w:rsidRDefault="00716817" w:rsidP="009760D1">
            <w:pPr>
              <w:pStyle w:val="a7"/>
              <w:spacing w:line="240" w:lineRule="auto"/>
              <w:ind w:firstLine="0"/>
              <w:jc w:val="center"/>
              <w:rPr>
                <w:sz w:val="24"/>
              </w:rPr>
            </w:pPr>
            <w:r>
              <w:rPr>
                <w:sz w:val="24"/>
              </w:rPr>
              <w:t>83</w:t>
            </w:r>
          </w:p>
        </w:tc>
        <w:tc>
          <w:tcPr>
            <w:tcW w:w="1407" w:type="dxa"/>
          </w:tcPr>
          <w:p w:rsidR="00716817" w:rsidRDefault="00716817" w:rsidP="009760D1">
            <w:pPr>
              <w:pStyle w:val="a7"/>
              <w:spacing w:line="240" w:lineRule="auto"/>
              <w:ind w:firstLine="0"/>
              <w:jc w:val="center"/>
              <w:rPr>
                <w:sz w:val="24"/>
              </w:rPr>
            </w:pPr>
            <w:r>
              <w:rPr>
                <w:sz w:val="24"/>
              </w:rPr>
              <w:t>0,4</w:t>
            </w:r>
          </w:p>
        </w:tc>
        <w:tc>
          <w:tcPr>
            <w:tcW w:w="1407" w:type="dxa"/>
          </w:tcPr>
          <w:p w:rsidR="00716817" w:rsidRDefault="00716817" w:rsidP="009760D1">
            <w:pPr>
              <w:pStyle w:val="a7"/>
              <w:spacing w:line="240" w:lineRule="auto"/>
              <w:ind w:firstLine="0"/>
              <w:jc w:val="center"/>
              <w:rPr>
                <w:sz w:val="24"/>
              </w:rPr>
            </w:pPr>
            <w:r>
              <w:rPr>
                <w:sz w:val="24"/>
              </w:rPr>
              <w:t>80</w:t>
            </w:r>
          </w:p>
        </w:tc>
        <w:tc>
          <w:tcPr>
            <w:tcW w:w="1407" w:type="dxa"/>
          </w:tcPr>
          <w:p w:rsidR="00716817" w:rsidRDefault="00716817" w:rsidP="009760D1">
            <w:pPr>
              <w:pStyle w:val="a7"/>
              <w:spacing w:line="240" w:lineRule="auto"/>
              <w:ind w:firstLine="0"/>
              <w:jc w:val="center"/>
              <w:rPr>
                <w:sz w:val="24"/>
              </w:rPr>
            </w:pPr>
            <w:r>
              <w:rPr>
                <w:sz w:val="24"/>
              </w:rPr>
              <w:t>0,4</w:t>
            </w:r>
          </w:p>
        </w:tc>
      </w:tr>
    </w:tbl>
    <w:p w:rsidR="00716817" w:rsidRDefault="00716817" w:rsidP="00716817">
      <w:pPr>
        <w:pStyle w:val="a7"/>
        <w:spacing w:line="240" w:lineRule="auto"/>
        <w:ind w:left="720" w:firstLine="0"/>
        <w:rPr>
          <w:sz w:val="24"/>
        </w:rPr>
      </w:pPr>
      <w:r>
        <w:rPr>
          <w:sz w:val="24"/>
        </w:rPr>
        <w:t>Сумма баллов базисного изделия          ∑(</w:t>
      </w:r>
      <w:r>
        <w:rPr>
          <w:sz w:val="24"/>
          <w:lang w:val="en-US"/>
        </w:rPr>
        <w:t>Vi</w:t>
      </w:r>
      <w:r>
        <w:rPr>
          <w:sz w:val="24"/>
        </w:rPr>
        <w:t xml:space="preserve"> </w:t>
      </w:r>
      <w:proofErr w:type="spellStart"/>
      <w:r>
        <w:rPr>
          <w:sz w:val="24"/>
        </w:rPr>
        <w:t>Б</w:t>
      </w:r>
      <w:r>
        <w:rPr>
          <w:sz w:val="24"/>
          <w:vertAlign w:val="subscript"/>
        </w:rPr>
        <w:t>б</w:t>
      </w:r>
      <w:proofErr w:type="gramStart"/>
      <w:r>
        <w:rPr>
          <w:sz w:val="24"/>
          <w:vertAlign w:val="subscript"/>
          <w:lang w:val="en-US"/>
        </w:rPr>
        <w:t>i</w:t>
      </w:r>
      <w:proofErr w:type="spellEnd"/>
      <w:r>
        <w:rPr>
          <w:sz w:val="24"/>
          <w:vertAlign w:val="subscript"/>
        </w:rPr>
        <w:t>i</w:t>
      </w:r>
      <w:proofErr w:type="gramEnd"/>
      <w:r>
        <w:rPr>
          <w:sz w:val="24"/>
        </w:rPr>
        <w:t>) = 0,2*45+0,4*70+0,4*80=69;</w:t>
      </w:r>
    </w:p>
    <w:p w:rsidR="00716817" w:rsidRDefault="00716817" w:rsidP="00716817">
      <w:pPr>
        <w:pStyle w:val="a7"/>
        <w:spacing w:line="240" w:lineRule="auto"/>
        <w:ind w:left="720" w:firstLine="0"/>
        <w:rPr>
          <w:sz w:val="24"/>
        </w:rPr>
      </w:pPr>
      <w:r>
        <w:rPr>
          <w:sz w:val="24"/>
        </w:rPr>
        <w:t>Цена одного балла=135/69=1,96;</w:t>
      </w:r>
    </w:p>
    <w:p w:rsidR="00716817" w:rsidRDefault="00716817" w:rsidP="00716817">
      <w:pPr>
        <w:pStyle w:val="a7"/>
        <w:spacing w:line="240" w:lineRule="auto"/>
        <w:ind w:left="720" w:firstLine="0"/>
        <w:rPr>
          <w:sz w:val="24"/>
        </w:rPr>
      </w:pPr>
      <w:r>
        <w:rPr>
          <w:sz w:val="24"/>
        </w:rPr>
        <w:t>Сумма баллов нового изделия          ∑(</w:t>
      </w:r>
      <w:r>
        <w:rPr>
          <w:sz w:val="24"/>
          <w:lang w:val="en-US"/>
        </w:rPr>
        <w:t>Vi</w:t>
      </w:r>
      <w:r>
        <w:rPr>
          <w:sz w:val="24"/>
        </w:rPr>
        <w:t xml:space="preserve"> </w:t>
      </w:r>
      <w:proofErr w:type="spellStart"/>
      <w:r>
        <w:rPr>
          <w:sz w:val="24"/>
        </w:rPr>
        <w:t>Б</w:t>
      </w:r>
      <w:r>
        <w:rPr>
          <w:sz w:val="24"/>
          <w:vertAlign w:val="subscript"/>
        </w:rPr>
        <w:t>н</w:t>
      </w:r>
      <w:proofErr w:type="gramStart"/>
      <w:r>
        <w:rPr>
          <w:sz w:val="24"/>
          <w:vertAlign w:val="subscript"/>
          <w:lang w:val="en-US"/>
        </w:rPr>
        <w:t>i</w:t>
      </w:r>
      <w:proofErr w:type="spellEnd"/>
      <w:r>
        <w:rPr>
          <w:sz w:val="24"/>
          <w:vertAlign w:val="subscript"/>
        </w:rPr>
        <w:t>i</w:t>
      </w:r>
      <w:proofErr w:type="gramEnd"/>
      <w:r>
        <w:rPr>
          <w:sz w:val="24"/>
        </w:rPr>
        <w:t>) = 0,2*50+0,4*83+0,4*80=75,2;</w:t>
      </w:r>
    </w:p>
    <w:p w:rsidR="00716817" w:rsidRDefault="00716817" w:rsidP="00716817">
      <w:pPr>
        <w:pStyle w:val="a7"/>
        <w:spacing w:line="240" w:lineRule="auto"/>
        <w:ind w:left="720" w:firstLine="0"/>
        <w:rPr>
          <w:sz w:val="24"/>
        </w:rPr>
      </w:pPr>
      <w:r>
        <w:rPr>
          <w:sz w:val="24"/>
        </w:rPr>
        <w:t>Цена нового изделия = 1,96*75,2=147,4. тыс. руб.</w:t>
      </w:r>
    </w:p>
    <w:p w:rsidR="00716817" w:rsidRDefault="00716817" w:rsidP="00716817">
      <w:pPr>
        <w:pStyle w:val="25"/>
        <w:spacing w:line="288" w:lineRule="auto"/>
        <w:ind w:left="0" w:firstLine="0"/>
        <w:rPr>
          <w:sz w:val="26"/>
        </w:rPr>
      </w:pPr>
    </w:p>
    <w:p w:rsidR="00716817" w:rsidRDefault="00716817" w:rsidP="00716817">
      <w:pPr>
        <w:pStyle w:val="25"/>
        <w:spacing w:line="288" w:lineRule="auto"/>
        <w:ind w:left="284" w:firstLine="737"/>
        <w:rPr>
          <w:sz w:val="24"/>
        </w:rPr>
      </w:pPr>
      <w:r>
        <w:rPr>
          <w:i/>
          <w:iCs/>
          <w:sz w:val="24"/>
          <w:u w:val="single"/>
        </w:rPr>
        <w:t>Пример 2:</w:t>
      </w:r>
      <w:r>
        <w:rPr>
          <w:sz w:val="24"/>
        </w:rPr>
        <w:t xml:space="preserve"> Цены на товары</w:t>
      </w:r>
      <w:proofErr w:type="gramStart"/>
      <w:r>
        <w:rPr>
          <w:sz w:val="24"/>
        </w:rPr>
        <w:t xml:space="preserve"> А</w:t>
      </w:r>
      <w:proofErr w:type="gramEnd"/>
      <w:r>
        <w:rPr>
          <w:sz w:val="24"/>
        </w:rPr>
        <w:t xml:space="preserve"> и С, рассчитанные на основе </w:t>
      </w:r>
      <w:r>
        <w:rPr>
          <w:bCs/>
          <w:iCs/>
          <w:sz w:val="24"/>
        </w:rPr>
        <w:t>затрат</w:t>
      </w:r>
      <w:r>
        <w:rPr>
          <w:sz w:val="24"/>
        </w:rPr>
        <w:t>, не были приняты рынком. Реальными являются цены, не более $10. Методом калькуляционного выравнивания определить цену ходового товара</w:t>
      </w:r>
      <w:proofErr w:type="gramStart"/>
      <w:r>
        <w:rPr>
          <w:sz w:val="24"/>
        </w:rPr>
        <w:t xml:space="preserve"> В</w:t>
      </w:r>
      <w:proofErr w:type="gramEnd"/>
      <w:r>
        <w:rPr>
          <w:sz w:val="24"/>
        </w:rPr>
        <w:t>, необходимую для сохранения плановой выручки.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1112"/>
        <w:gridCol w:w="1327"/>
        <w:gridCol w:w="1112"/>
        <w:gridCol w:w="1140"/>
      </w:tblGrid>
      <w:tr w:rsidR="00716817" w:rsidTr="009760D1">
        <w:tc>
          <w:tcPr>
            <w:tcW w:w="5494" w:type="dxa"/>
          </w:tcPr>
          <w:p w:rsidR="00716817" w:rsidRDefault="00716817" w:rsidP="009760D1">
            <w:pPr>
              <w:pStyle w:val="25"/>
              <w:spacing w:line="288" w:lineRule="auto"/>
              <w:ind w:left="0" w:firstLine="0"/>
              <w:jc w:val="center"/>
              <w:rPr>
                <w:sz w:val="24"/>
              </w:rPr>
            </w:pPr>
            <w:r>
              <w:rPr>
                <w:sz w:val="24"/>
              </w:rPr>
              <w:t>Показатели</w:t>
            </w:r>
          </w:p>
        </w:tc>
        <w:tc>
          <w:tcPr>
            <w:tcW w:w="1240" w:type="dxa"/>
          </w:tcPr>
          <w:p w:rsidR="00716817" w:rsidRDefault="00716817" w:rsidP="009760D1">
            <w:pPr>
              <w:pStyle w:val="25"/>
              <w:spacing w:line="288" w:lineRule="auto"/>
              <w:ind w:left="0" w:firstLine="0"/>
              <w:jc w:val="center"/>
              <w:rPr>
                <w:sz w:val="24"/>
              </w:rPr>
            </w:pPr>
            <w:r>
              <w:rPr>
                <w:sz w:val="24"/>
              </w:rPr>
              <w:t>А</w:t>
            </w:r>
          </w:p>
        </w:tc>
        <w:tc>
          <w:tcPr>
            <w:tcW w:w="1241" w:type="dxa"/>
          </w:tcPr>
          <w:p w:rsidR="00716817" w:rsidRDefault="00716817" w:rsidP="009760D1">
            <w:pPr>
              <w:pStyle w:val="25"/>
              <w:spacing w:line="288" w:lineRule="auto"/>
              <w:ind w:left="0" w:firstLine="0"/>
              <w:jc w:val="center"/>
              <w:rPr>
                <w:sz w:val="24"/>
              </w:rPr>
            </w:pPr>
            <w:r>
              <w:rPr>
                <w:sz w:val="24"/>
              </w:rPr>
              <w:t>В</w:t>
            </w:r>
          </w:p>
        </w:tc>
        <w:tc>
          <w:tcPr>
            <w:tcW w:w="1240" w:type="dxa"/>
          </w:tcPr>
          <w:p w:rsidR="00716817" w:rsidRDefault="00716817" w:rsidP="009760D1">
            <w:pPr>
              <w:pStyle w:val="25"/>
              <w:spacing w:line="288" w:lineRule="auto"/>
              <w:ind w:left="0" w:firstLine="0"/>
              <w:jc w:val="center"/>
              <w:rPr>
                <w:sz w:val="24"/>
              </w:rPr>
            </w:pPr>
            <w:r>
              <w:rPr>
                <w:sz w:val="24"/>
              </w:rPr>
              <w:t>С</w:t>
            </w:r>
          </w:p>
        </w:tc>
        <w:tc>
          <w:tcPr>
            <w:tcW w:w="1241" w:type="dxa"/>
          </w:tcPr>
          <w:p w:rsidR="00716817" w:rsidRDefault="00716817" w:rsidP="009760D1">
            <w:pPr>
              <w:pStyle w:val="25"/>
              <w:spacing w:line="288" w:lineRule="auto"/>
              <w:ind w:left="0" w:firstLine="0"/>
              <w:jc w:val="center"/>
              <w:rPr>
                <w:sz w:val="24"/>
              </w:rPr>
            </w:pPr>
            <w:r>
              <w:rPr>
                <w:sz w:val="24"/>
              </w:rPr>
              <w:t>Всего</w:t>
            </w:r>
          </w:p>
        </w:tc>
      </w:tr>
      <w:tr w:rsidR="00716817" w:rsidTr="009760D1">
        <w:tc>
          <w:tcPr>
            <w:tcW w:w="5494" w:type="dxa"/>
          </w:tcPr>
          <w:p w:rsidR="00716817" w:rsidRDefault="00716817" w:rsidP="009760D1">
            <w:pPr>
              <w:pStyle w:val="25"/>
              <w:spacing w:line="288" w:lineRule="auto"/>
              <w:ind w:left="0" w:firstLine="0"/>
              <w:rPr>
                <w:sz w:val="24"/>
              </w:rPr>
            </w:pPr>
            <w:r>
              <w:rPr>
                <w:sz w:val="24"/>
              </w:rPr>
              <w:t>Планируемый объём сбыта, тыс. шт.</w:t>
            </w:r>
          </w:p>
        </w:tc>
        <w:tc>
          <w:tcPr>
            <w:tcW w:w="1240" w:type="dxa"/>
          </w:tcPr>
          <w:p w:rsidR="00716817" w:rsidRDefault="00716817" w:rsidP="009760D1">
            <w:pPr>
              <w:pStyle w:val="25"/>
              <w:spacing w:line="288" w:lineRule="auto"/>
              <w:ind w:left="0" w:firstLine="0"/>
              <w:jc w:val="center"/>
              <w:rPr>
                <w:sz w:val="24"/>
              </w:rPr>
            </w:pPr>
            <w:r>
              <w:rPr>
                <w:sz w:val="24"/>
              </w:rPr>
              <w:t>100</w:t>
            </w:r>
          </w:p>
        </w:tc>
        <w:tc>
          <w:tcPr>
            <w:tcW w:w="1241" w:type="dxa"/>
          </w:tcPr>
          <w:p w:rsidR="00716817" w:rsidRDefault="00716817" w:rsidP="009760D1">
            <w:pPr>
              <w:pStyle w:val="25"/>
              <w:spacing w:line="288" w:lineRule="auto"/>
              <w:ind w:left="0" w:firstLine="0"/>
              <w:jc w:val="center"/>
              <w:rPr>
                <w:sz w:val="24"/>
              </w:rPr>
            </w:pPr>
            <w:r>
              <w:rPr>
                <w:sz w:val="24"/>
              </w:rPr>
              <w:t>500</w:t>
            </w:r>
          </w:p>
        </w:tc>
        <w:tc>
          <w:tcPr>
            <w:tcW w:w="1240" w:type="dxa"/>
          </w:tcPr>
          <w:p w:rsidR="00716817" w:rsidRDefault="00716817" w:rsidP="009760D1">
            <w:pPr>
              <w:pStyle w:val="25"/>
              <w:spacing w:line="288" w:lineRule="auto"/>
              <w:ind w:left="0" w:firstLine="0"/>
              <w:jc w:val="center"/>
              <w:rPr>
                <w:sz w:val="24"/>
              </w:rPr>
            </w:pPr>
            <w:r>
              <w:rPr>
                <w:sz w:val="24"/>
              </w:rPr>
              <w:t>300</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Цена на основе затрат,$</w:t>
            </w:r>
          </w:p>
        </w:tc>
        <w:tc>
          <w:tcPr>
            <w:tcW w:w="1240" w:type="dxa"/>
          </w:tcPr>
          <w:p w:rsidR="00716817" w:rsidRDefault="00716817" w:rsidP="009760D1">
            <w:pPr>
              <w:pStyle w:val="25"/>
              <w:spacing w:line="288" w:lineRule="auto"/>
              <w:ind w:left="0" w:firstLine="0"/>
              <w:jc w:val="center"/>
              <w:rPr>
                <w:sz w:val="24"/>
              </w:rPr>
            </w:pPr>
            <w:r>
              <w:rPr>
                <w:sz w:val="24"/>
              </w:rPr>
              <w:t>12</w:t>
            </w:r>
          </w:p>
        </w:tc>
        <w:tc>
          <w:tcPr>
            <w:tcW w:w="1241" w:type="dxa"/>
          </w:tcPr>
          <w:p w:rsidR="00716817" w:rsidRDefault="00716817" w:rsidP="009760D1">
            <w:pPr>
              <w:pStyle w:val="25"/>
              <w:spacing w:line="288" w:lineRule="auto"/>
              <w:ind w:left="0" w:firstLine="0"/>
              <w:jc w:val="center"/>
              <w:rPr>
                <w:sz w:val="24"/>
              </w:rPr>
            </w:pPr>
            <w:r>
              <w:rPr>
                <w:sz w:val="24"/>
              </w:rPr>
              <w:t>8</w:t>
            </w:r>
          </w:p>
        </w:tc>
        <w:tc>
          <w:tcPr>
            <w:tcW w:w="1240" w:type="dxa"/>
          </w:tcPr>
          <w:p w:rsidR="00716817" w:rsidRDefault="00716817" w:rsidP="009760D1">
            <w:pPr>
              <w:pStyle w:val="25"/>
              <w:spacing w:line="288" w:lineRule="auto"/>
              <w:ind w:left="0" w:firstLine="0"/>
              <w:jc w:val="center"/>
              <w:rPr>
                <w:sz w:val="24"/>
              </w:rPr>
            </w:pPr>
            <w:r>
              <w:rPr>
                <w:sz w:val="24"/>
              </w:rPr>
              <w:t>11</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Реальная цена,$</w:t>
            </w:r>
          </w:p>
        </w:tc>
        <w:tc>
          <w:tcPr>
            <w:tcW w:w="1240" w:type="dxa"/>
          </w:tcPr>
          <w:p w:rsidR="00716817" w:rsidRDefault="00716817" w:rsidP="009760D1">
            <w:pPr>
              <w:pStyle w:val="25"/>
              <w:spacing w:line="288" w:lineRule="auto"/>
              <w:ind w:left="0" w:firstLine="0"/>
              <w:jc w:val="center"/>
              <w:rPr>
                <w:sz w:val="24"/>
              </w:rPr>
            </w:pPr>
            <w:r>
              <w:rPr>
                <w:sz w:val="24"/>
              </w:rPr>
              <w:t>9,9</w:t>
            </w:r>
          </w:p>
        </w:tc>
        <w:tc>
          <w:tcPr>
            <w:tcW w:w="1241" w:type="dxa"/>
          </w:tcPr>
          <w:p w:rsidR="00716817" w:rsidRDefault="00716817" w:rsidP="009760D1">
            <w:pPr>
              <w:pStyle w:val="25"/>
              <w:spacing w:line="288" w:lineRule="auto"/>
              <w:ind w:left="0" w:firstLine="0"/>
              <w:jc w:val="center"/>
              <w:rPr>
                <w:sz w:val="24"/>
              </w:rPr>
            </w:pPr>
            <w:r>
              <w:rPr>
                <w:sz w:val="24"/>
              </w:rPr>
              <w:t>8</w:t>
            </w:r>
          </w:p>
        </w:tc>
        <w:tc>
          <w:tcPr>
            <w:tcW w:w="1240" w:type="dxa"/>
          </w:tcPr>
          <w:p w:rsidR="00716817" w:rsidRDefault="00716817" w:rsidP="009760D1">
            <w:pPr>
              <w:pStyle w:val="25"/>
              <w:spacing w:line="288" w:lineRule="auto"/>
              <w:ind w:left="0" w:firstLine="0"/>
              <w:jc w:val="center"/>
              <w:rPr>
                <w:sz w:val="24"/>
              </w:rPr>
            </w:pPr>
            <w:r>
              <w:rPr>
                <w:sz w:val="24"/>
              </w:rPr>
              <w:t>9,8</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 xml:space="preserve">Планируемая выручка, тыс.$ </w:t>
            </w:r>
          </w:p>
        </w:tc>
        <w:tc>
          <w:tcPr>
            <w:tcW w:w="1240" w:type="dxa"/>
          </w:tcPr>
          <w:p w:rsidR="00716817" w:rsidRDefault="00716817" w:rsidP="009760D1">
            <w:pPr>
              <w:pStyle w:val="25"/>
              <w:spacing w:line="288" w:lineRule="auto"/>
              <w:ind w:left="0" w:firstLine="0"/>
              <w:jc w:val="center"/>
              <w:rPr>
                <w:sz w:val="24"/>
              </w:rPr>
            </w:pPr>
            <w:r>
              <w:rPr>
                <w:sz w:val="24"/>
              </w:rPr>
              <w:t>1200</w:t>
            </w:r>
          </w:p>
        </w:tc>
        <w:tc>
          <w:tcPr>
            <w:tcW w:w="1241" w:type="dxa"/>
          </w:tcPr>
          <w:p w:rsidR="00716817" w:rsidRDefault="00716817" w:rsidP="009760D1">
            <w:pPr>
              <w:pStyle w:val="25"/>
              <w:spacing w:line="288" w:lineRule="auto"/>
              <w:ind w:left="0" w:firstLine="0"/>
              <w:jc w:val="center"/>
              <w:rPr>
                <w:sz w:val="24"/>
              </w:rPr>
            </w:pPr>
            <w:r>
              <w:rPr>
                <w:sz w:val="24"/>
              </w:rPr>
              <w:t>4000</w:t>
            </w:r>
          </w:p>
        </w:tc>
        <w:tc>
          <w:tcPr>
            <w:tcW w:w="1240" w:type="dxa"/>
          </w:tcPr>
          <w:p w:rsidR="00716817" w:rsidRDefault="00716817" w:rsidP="009760D1">
            <w:pPr>
              <w:pStyle w:val="25"/>
              <w:spacing w:line="288" w:lineRule="auto"/>
              <w:ind w:left="0" w:firstLine="0"/>
              <w:jc w:val="center"/>
              <w:rPr>
                <w:sz w:val="24"/>
              </w:rPr>
            </w:pPr>
            <w:r>
              <w:rPr>
                <w:sz w:val="24"/>
              </w:rPr>
              <w:t>3300</w:t>
            </w:r>
          </w:p>
        </w:tc>
        <w:tc>
          <w:tcPr>
            <w:tcW w:w="1241" w:type="dxa"/>
          </w:tcPr>
          <w:p w:rsidR="00716817" w:rsidRDefault="00716817" w:rsidP="009760D1">
            <w:pPr>
              <w:pStyle w:val="25"/>
              <w:spacing w:line="288" w:lineRule="auto"/>
              <w:ind w:left="0" w:firstLine="0"/>
              <w:jc w:val="center"/>
              <w:rPr>
                <w:sz w:val="24"/>
              </w:rPr>
            </w:pPr>
            <w:r>
              <w:rPr>
                <w:sz w:val="24"/>
              </w:rPr>
              <w:t>8500</w:t>
            </w:r>
          </w:p>
        </w:tc>
      </w:tr>
      <w:tr w:rsidR="00716817" w:rsidTr="009760D1">
        <w:tc>
          <w:tcPr>
            <w:tcW w:w="5494" w:type="dxa"/>
          </w:tcPr>
          <w:p w:rsidR="00716817" w:rsidRDefault="00716817" w:rsidP="009760D1">
            <w:pPr>
              <w:pStyle w:val="25"/>
              <w:spacing w:line="288" w:lineRule="auto"/>
              <w:ind w:left="0" w:firstLine="0"/>
              <w:rPr>
                <w:sz w:val="24"/>
              </w:rPr>
            </w:pPr>
            <w:r>
              <w:rPr>
                <w:sz w:val="24"/>
              </w:rPr>
              <w:t>Реальная выручка, тыс. $</w:t>
            </w:r>
          </w:p>
        </w:tc>
        <w:tc>
          <w:tcPr>
            <w:tcW w:w="1240" w:type="dxa"/>
          </w:tcPr>
          <w:p w:rsidR="00716817" w:rsidRDefault="00716817" w:rsidP="009760D1">
            <w:pPr>
              <w:pStyle w:val="25"/>
              <w:spacing w:line="288" w:lineRule="auto"/>
              <w:ind w:left="0" w:firstLine="0"/>
              <w:jc w:val="center"/>
              <w:rPr>
                <w:sz w:val="24"/>
              </w:rPr>
            </w:pPr>
            <w:r>
              <w:rPr>
                <w:sz w:val="24"/>
              </w:rPr>
              <w:t>990</w:t>
            </w:r>
          </w:p>
        </w:tc>
        <w:tc>
          <w:tcPr>
            <w:tcW w:w="1241" w:type="dxa"/>
          </w:tcPr>
          <w:p w:rsidR="00716817" w:rsidRDefault="00716817" w:rsidP="009760D1">
            <w:pPr>
              <w:pStyle w:val="25"/>
              <w:spacing w:line="288" w:lineRule="auto"/>
              <w:ind w:left="0" w:firstLine="0"/>
              <w:jc w:val="center"/>
              <w:rPr>
                <w:sz w:val="24"/>
              </w:rPr>
            </w:pPr>
            <w:r>
              <w:rPr>
                <w:sz w:val="24"/>
              </w:rPr>
              <w:t>4000</w:t>
            </w:r>
          </w:p>
        </w:tc>
        <w:tc>
          <w:tcPr>
            <w:tcW w:w="1240" w:type="dxa"/>
          </w:tcPr>
          <w:p w:rsidR="00716817" w:rsidRDefault="00716817" w:rsidP="009760D1">
            <w:pPr>
              <w:pStyle w:val="25"/>
              <w:spacing w:line="288" w:lineRule="auto"/>
              <w:ind w:left="0" w:firstLine="0"/>
              <w:jc w:val="center"/>
              <w:rPr>
                <w:sz w:val="24"/>
              </w:rPr>
            </w:pPr>
            <w:r>
              <w:rPr>
                <w:sz w:val="24"/>
              </w:rPr>
              <w:t>2940</w:t>
            </w:r>
          </w:p>
        </w:tc>
        <w:tc>
          <w:tcPr>
            <w:tcW w:w="1241" w:type="dxa"/>
          </w:tcPr>
          <w:p w:rsidR="00716817" w:rsidRDefault="00716817" w:rsidP="009760D1">
            <w:pPr>
              <w:pStyle w:val="25"/>
              <w:spacing w:line="288" w:lineRule="auto"/>
              <w:ind w:left="0" w:firstLine="0"/>
              <w:jc w:val="center"/>
              <w:rPr>
                <w:sz w:val="24"/>
              </w:rPr>
            </w:pPr>
            <w:r>
              <w:rPr>
                <w:sz w:val="24"/>
              </w:rPr>
              <w:t>7930</w:t>
            </w:r>
          </w:p>
        </w:tc>
      </w:tr>
      <w:tr w:rsidR="00716817" w:rsidTr="009760D1">
        <w:tc>
          <w:tcPr>
            <w:tcW w:w="5494" w:type="dxa"/>
          </w:tcPr>
          <w:p w:rsidR="00716817" w:rsidRDefault="00716817" w:rsidP="009760D1">
            <w:pPr>
              <w:pStyle w:val="25"/>
              <w:spacing w:line="288" w:lineRule="auto"/>
              <w:ind w:left="0" w:firstLine="0"/>
              <w:rPr>
                <w:sz w:val="24"/>
              </w:rPr>
            </w:pPr>
            <w:r>
              <w:rPr>
                <w:sz w:val="24"/>
              </w:rPr>
              <w:t>Потеря выручки, тыс. $</w:t>
            </w:r>
          </w:p>
        </w:tc>
        <w:tc>
          <w:tcPr>
            <w:tcW w:w="1240" w:type="dxa"/>
          </w:tcPr>
          <w:p w:rsidR="00716817" w:rsidRDefault="00716817" w:rsidP="009760D1">
            <w:pPr>
              <w:pStyle w:val="25"/>
              <w:spacing w:line="288" w:lineRule="auto"/>
              <w:ind w:left="0" w:firstLine="0"/>
              <w:jc w:val="center"/>
              <w:rPr>
                <w:sz w:val="24"/>
              </w:rPr>
            </w:pPr>
            <w:r>
              <w:rPr>
                <w:sz w:val="24"/>
              </w:rPr>
              <w:t>210</w:t>
            </w:r>
          </w:p>
        </w:tc>
        <w:tc>
          <w:tcPr>
            <w:tcW w:w="1241" w:type="dxa"/>
          </w:tcPr>
          <w:p w:rsidR="00716817" w:rsidRDefault="00716817" w:rsidP="009760D1">
            <w:pPr>
              <w:pStyle w:val="25"/>
              <w:spacing w:line="288" w:lineRule="auto"/>
              <w:ind w:left="0" w:firstLine="0"/>
              <w:jc w:val="center"/>
              <w:rPr>
                <w:sz w:val="24"/>
              </w:rPr>
            </w:pPr>
            <w:r>
              <w:rPr>
                <w:sz w:val="24"/>
              </w:rPr>
              <w:t>0</w:t>
            </w:r>
          </w:p>
        </w:tc>
        <w:tc>
          <w:tcPr>
            <w:tcW w:w="1240" w:type="dxa"/>
          </w:tcPr>
          <w:p w:rsidR="00716817" w:rsidRDefault="00716817" w:rsidP="009760D1">
            <w:pPr>
              <w:pStyle w:val="25"/>
              <w:spacing w:line="288" w:lineRule="auto"/>
              <w:ind w:left="0" w:firstLine="0"/>
              <w:jc w:val="center"/>
              <w:rPr>
                <w:sz w:val="24"/>
              </w:rPr>
            </w:pPr>
            <w:r>
              <w:rPr>
                <w:sz w:val="24"/>
              </w:rPr>
              <w:t>360</w:t>
            </w:r>
          </w:p>
        </w:tc>
        <w:tc>
          <w:tcPr>
            <w:tcW w:w="1241" w:type="dxa"/>
          </w:tcPr>
          <w:p w:rsidR="00716817" w:rsidRDefault="00716817" w:rsidP="009760D1">
            <w:pPr>
              <w:pStyle w:val="25"/>
              <w:spacing w:line="288" w:lineRule="auto"/>
              <w:ind w:left="0" w:firstLine="0"/>
              <w:jc w:val="center"/>
              <w:rPr>
                <w:sz w:val="24"/>
              </w:rPr>
            </w:pPr>
            <w:r>
              <w:rPr>
                <w:sz w:val="24"/>
              </w:rPr>
              <w:t>570</w:t>
            </w:r>
          </w:p>
        </w:tc>
      </w:tr>
      <w:tr w:rsidR="00716817" w:rsidTr="009760D1">
        <w:tc>
          <w:tcPr>
            <w:tcW w:w="5494" w:type="dxa"/>
          </w:tcPr>
          <w:p w:rsidR="00716817" w:rsidRDefault="00716817" w:rsidP="009760D1">
            <w:pPr>
              <w:pStyle w:val="25"/>
              <w:spacing w:line="288" w:lineRule="auto"/>
              <w:ind w:left="0" w:firstLine="0"/>
              <w:rPr>
                <w:sz w:val="24"/>
              </w:rPr>
            </w:pPr>
            <w:r>
              <w:rPr>
                <w:sz w:val="24"/>
              </w:rPr>
              <w:t>Требуемая выручка по товару</w:t>
            </w:r>
            <w:proofErr w:type="gramStart"/>
            <w:r>
              <w:rPr>
                <w:sz w:val="24"/>
              </w:rPr>
              <w:t xml:space="preserve"> В</w:t>
            </w:r>
            <w:proofErr w:type="gramEnd"/>
            <w:r>
              <w:rPr>
                <w:sz w:val="24"/>
              </w:rPr>
              <w:t>, тыс. $</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r>
              <w:rPr>
                <w:sz w:val="24"/>
              </w:rPr>
              <w:t>4000+570=</w:t>
            </w:r>
          </w:p>
          <w:p w:rsidR="00716817" w:rsidRDefault="00716817" w:rsidP="009760D1">
            <w:pPr>
              <w:pStyle w:val="25"/>
              <w:spacing w:line="288" w:lineRule="auto"/>
              <w:ind w:left="0" w:firstLine="0"/>
              <w:jc w:val="center"/>
              <w:rPr>
                <w:sz w:val="24"/>
              </w:rPr>
            </w:pPr>
            <w:r>
              <w:rPr>
                <w:sz w:val="24"/>
              </w:rPr>
              <w:t>=4570</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Новая цена товара</w:t>
            </w:r>
            <w:proofErr w:type="gramStart"/>
            <w:r>
              <w:rPr>
                <w:sz w:val="24"/>
              </w:rPr>
              <w:t xml:space="preserve"> В</w:t>
            </w:r>
            <w:proofErr w:type="gramEnd"/>
            <w:r>
              <w:rPr>
                <w:sz w:val="24"/>
              </w:rPr>
              <w:t>, $</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r>
              <w:rPr>
                <w:sz w:val="24"/>
              </w:rPr>
              <w:t>4570/500=</w:t>
            </w:r>
          </w:p>
          <w:p w:rsidR="00716817" w:rsidRDefault="00716817" w:rsidP="009760D1">
            <w:pPr>
              <w:pStyle w:val="25"/>
              <w:spacing w:line="288" w:lineRule="auto"/>
              <w:ind w:left="0" w:firstLine="0"/>
              <w:jc w:val="center"/>
              <w:rPr>
                <w:sz w:val="24"/>
              </w:rPr>
            </w:pPr>
            <w:r>
              <w:rPr>
                <w:sz w:val="24"/>
              </w:rPr>
              <w:t>=9,14</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p>
        </w:tc>
      </w:tr>
    </w:tbl>
    <w:p w:rsidR="00716817" w:rsidRDefault="00716817" w:rsidP="00716817">
      <w:pPr>
        <w:pStyle w:val="25"/>
        <w:spacing w:line="288" w:lineRule="auto"/>
        <w:ind w:left="284" w:firstLine="737"/>
        <w:rPr>
          <w:sz w:val="26"/>
        </w:rPr>
      </w:pPr>
    </w:p>
    <w:p w:rsidR="00716817" w:rsidRDefault="00716817" w:rsidP="00716817">
      <w:pPr>
        <w:pStyle w:val="25"/>
        <w:spacing w:line="288" w:lineRule="auto"/>
        <w:ind w:left="284" w:firstLine="737"/>
        <w:rPr>
          <w:sz w:val="24"/>
        </w:rPr>
      </w:pPr>
      <w:r>
        <w:rPr>
          <w:i/>
          <w:iCs/>
          <w:sz w:val="24"/>
          <w:u w:val="single"/>
        </w:rPr>
        <w:t>Пример 2:</w:t>
      </w:r>
      <w:r>
        <w:rPr>
          <w:sz w:val="24"/>
        </w:rPr>
        <w:t xml:space="preserve"> Цены на товары</w:t>
      </w:r>
      <w:proofErr w:type="gramStart"/>
      <w:r>
        <w:rPr>
          <w:sz w:val="24"/>
        </w:rPr>
        <w:t xml:space="preserve"> А</w:t>
      </w:r>
      <w:proofErr w:type="gramEnd"/>
      <w:r>
        <w:rPr>
          <w:sz w:val="24"/>
        </w:rPr>
        <w:t xml:space="preserve"> и С, рассчитанные на основе </w:t>
      </w:r>
      <w:r>
        <w:rPr>
          <w:bCs/>
          <w:iCs/>
          <w:sz w:val="24"/>
        </w:rPr>
        <w:t>затрат</w:t>
      </w:r>
      <w:r>
        <w:rPr>
          <w:sz w:val="24"/>
        </w:rPr>
        <w:t>, не были приняты рынком. Реальными являются цены, не более $10. Методом калькуляционного выравнивания определить цену ходового товара</w:t>
      </w:r>
      <w:proofErr w:type="gramStart"/>
      <w:r>
        <w:rPr>
          <w:sz w:val="24"/>
        </w:rPr>
        <w:t xml:space="preserve"> В</w:t>
      </w:r>
      <w:proofErr w:type="gramEnd"/>
      <w:r>
        <w:rPr>
          <w:sz w:val="24"/>
        </w:rPr>
        <w:t>, необходимую для сохранения плановой выручки.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1112"/>
        <w:gridCol w:w="1327"/>
        <w:gridCol w:w="1112"/>
        <w:gridCol w:w="1140"/>
      </w:tblGrid>
      <w:tr w:rsidR="00716817" w:rsidTr="009760D1">
        <w:tc>
          <w:tcPr>
            <w:tcW w:w="5494" w:type="dxa"/>
          </w:tcPr>
          <w:p w:rsidR="00716817" w:rsidRDefault="00716817" w:rsidP="009760D1">
            <w:pPr>
              <w:pStyle w:val="25"/>
              <w:spacing w:line="288" w:lineRule="auto"/>
              <w:ind w:left="0" w:firstLine="0"/>
              <w:jc w:val="center"/>
              <w:rPr>
                <w:sz w:val="24"/>
              </w:rPr>
            </w:pPr>
            <w:r>
              <w:rPr>
                <w:sz w:val="24"/>
              </w:rPr>
              <w:t>Показатели</w:t>
            </w:r>
          </w:p>
        </w:tc>
        <w:tc>
          <w:tcPr>
            <w:tcW w:w="1240" w:type="dxa"/>
          </w:tcPr>
          <w:p w:rsidR="00716817" w:rsidRDefault="00716817" w:rsidP="009760D1">
            <w:pPr>
              <w:pStyle w:val="25"/>
              <w:spacing w:line="288" w:lineRule="auto"/>
              <w:ind w:left="0" w:firstLine="0"/>
              <w:jc w:val="center"/>
              <w:rPr>
                <w:sz w:val="24"/>
              </w:rPr>
            </w:pPr>
            <w:r>
              <w:rPr>
                <w:sz w:val="24"/>
              </w:rPr>
              <w:t>А</w:t>
            </w:r>
          </w:p>
        </w:tc>
        <w:tc>
          <w:tcPr>
            <w:tcW w:w="1241" w:type="dxa"/>
          </w:tcPr>
          <w:p w:rsidR="00716817" w:rsidRDefault="00716817" w:rsidP="009760D1">
            <w:pPr>
              <w:pStyle w:val="25"/>
              <w:spacing w:line="288" w:lineRule="auto"/>
              <w:ind w:left="0" w:firstLine="0"/>
              <w:jc w:val="center"/>
              <w:rPr>
                <w:sz w:val="24"/>
              </w:rPr>
            </w:pPr>
            <w:r>
              <w:rPr>
                <w:sz w:val="24"/>
              </w:rPr>
              <w:t>В</w:t>
            </w:r>
          </w:p>
        </w:tc>
        <w:tc>
          <w:tcPr>
            <w:tcW w:w="1240" w:type="dxa"/>
          </w:tcPr>
          <w:p w:rsidR="00716817" w:rsidRDefault="00716817" w:rsidP="009760D1">
            <w:pPr>
              <w:pStyle w:val="25"/>
              <w:spacing w:line="288" w:lineRule="auto"/>
              <w:ind w:left="0" w:firstLine="0"/>
              <w:jc w:val="center"/>
              <w:rPr>
                <w:sz w:val="24"/>
              </w:rPr>
            </w:pPr>
            <w:r>
              <w:rPr>
                <w:sz w:val="24"/>
              </w:rPr>
              <w:t>С</w:t>
            </w:r>
          </w:p>
        </w:tc>
        <w:tc>
          <w:tcPr>
            <w:tcW w:w="1241" w:type="dxa"/>
          </w:tcPr>
          <w:p w:rsidR="00716817" w:rsidRDefault="00716817" w:rsidP="009760D1">
            <w:pPr>
              <w:pStyle w:val="25"/>
              <w:spacing w:line="288" w:lineRule="auto"/>
              <w:ind w:left="0" w:firstLine="0"/>
              <w:jc w:val="center"/>
              <w:rPr>
                <w:sz w:val="24"/>
              </w:rPr>
            </w:pPr>
            <w:r>
              <w:rPr>
                <w:sz w:val="24"/>
              </w:rPr>
              <w:t>Всего</w:t>
            </w:r>
          </w:p>
        </w:tc>
      </w:tr>
      <w:tr w:rsidR="00716817" w:rsidTr="009760D1">
        <w:tc>
          <w:tcPr>
            <w:tcW w:w="5494" w:type="dxa"/>
          </w:tcPr>
          <w:p w:rsidR="00716817" w:rsidRDefault="00716817" w:rsidP="009760D1">
            <w:pPr>
              <w:pStyle w:val="25"/>
              <w:spacing w:line="288" w:lineRule="auto"/>
              <w:ind w:left="0" w:firstLine="0"/>
              <w:rPr>
                <w:sz w:val="24"/>
              </w:rPr>
            </w:pPr>
            <w:r>
              <w:rPr>
                <w:sz w:val="24"/>
              </w:rPr>
              <w:t>Планируемый объём сбыта, тыс. шт.</w:t>
            </w:r>
          </w:p>
        </w:tc>
        <w:tc>
          <w:tcPr>
            <w:tcW w:w="1240" w:type="dxa"/>
          </w:tcPr>
          <w:p w:rsidR="00716817" w:rsidRDefault="00716817" w:rsidP="009760D1">
            <w:pPr>
              <w:pStyle w:val="25"/>
              <w:spacing w:line="288" w:lineRule="auto"/>
              <w:ind w:left="0" w:firstLine="0"/>
              <w:jc w:val="center"/>
              <w:rPr>
                <w:sz w:val="24"/>
              </w:rPr>
            </w:pPr>
            <w:r>
              <w:rPr>
                <w:sz w:val="24"/>
              </w:rPr>
              <w:t>100</w:t>
            </w:r>
          </w:p>
        </w:tc>
        <w:tc>
          <w:tcPr>
            <w:tcW w:w="1241" w:type="dxa"/>
          </w:tcPr>
          <w:p w:rsidR="00716817" w:rsidRDefault="00716817" w:rsidP="009760D1">
            <w:pPr>
              <w:pStyle w:val="25"/>
              <w:spacing w:line="288" w:lineRule="auto"/>
              <w:ind w:left="0" w:firstLine="0"/>
              <w:jc w:val="center"/>
              <w:rPr>
                <w:sz w:val="24"/>
              </w:rPr>
            </w:pPr>
            <w:r>
              <w:rPr>
                <w:sz w:val="24"/>
              </w:rPr>
              <w:t>500</w:t>
            </w:r>
          </w:p>
        </w:tc>
        <w:tc>
          <w:tcPr>
            <w:tcW w:w="1240" w:type="dxa"/>
          </w:tcPr>
          <w:p w:rsidR="00716817" w:rsidRDefault="00716817" w:rsidP="009760D1">
            <w:pPr>
              <w:pStyle w:val="25"/>
              <w:spacing w:line="288" w:lineRule="auto"/>
              <w:ind w:left="0" w:firstLine="0"/>
              <w:jc w:val="center"/>
              <w:rPr>
                <w:sz w:val="24"/>
              </w:rPr>
            </w:pPr>
            <w:r>
              <w:rPr>
                <w:sz w:val="24"/>
              </w:rPr>
              <w:t>300</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Цена на основе затрат,$</w:t>
            </w:r>
          </w:p>
        </w:tc>
        <w:tc>
          <w:tcPr>
            <w:tcW w:w="1240" w:type="dxa"/>
          </w:tcPr>
          <w:p w:rsidR="00716817" w:rsidRDefault="00716817" w:rsidP="009760D1">
            <w:pPr>
              <w:pStyle w:val="25"/>
              <w:spacing w:line="288" w:lineRule="auto"/>
              <w:ind w:left="0" w:firstLine="0"/>
              <w:jc w:val="center"/>
              <w:rPr>
                <w:sz w:val="24"/>
              </w:rPr>
            </w:pPr>
            <w:r>
              <w:rPr>
                <w:sz w:val="24"/>
              </w:rPr>
              <w:t>12</w:t>
            </w:r>
          </w:p>
        </w:tc>
        <w:tc>
          <w:tcPr>
            <w:tcW w:w="1241" w:type="dxa"/>
          </w:tcPr>
          <w:p w:rsidR="00716817" w:rsidRDefault="00716817" w:rsidP="009760D1">
            <w:pPr>
              <w:pStyle w:val="25"/>
              <w:spacing w:line="288" w:lineRule="auto"/>
              <w:ind w:left="0" w:firstLine="0"/>
              <w:jc w:val="center"/>
              <w:rPr>
                <w:sz w:val="24"/>
              </w:rPr>
            </w:pPr>
            <w:r>
              <w:rPr>
                <w:sz w:val="24"/>
              </w:rPr>
              <w:t>8</w:t>
            </w:r>
          </w:p>
        </w:tc>
        <w:tc>
          <w:tcPr>
            <w:tcW w:w="1240" w:type="dxa"/>
          </w:tcPr>
          <w:p w:rsidR="00716817" w:rsidRDefault="00716817" w:rsidP="009760D1">
            <w:pPr>
              <w:pStyle w:val="25"/>
              <w:spacing w:line="288" w:lineRule="auto"/>
              <w:ind w:left="0" w:firstLine="0"/>
              <w:jc w:val="center"/>
              <w:rPr>
                <w:sz w:val="24"/>
              </w:rPr>
            </w:pPr>
            <w:r>
              <w:rPr>
                <w:sz w:val="24"/>
              </w:rPr>
              <w:t>11</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Реальная цена,$</w:t>
            </w:r>
          </w:p>
        </w:tc>
        <w:tc>
          <w:tcPr>
            <w:tcW w:w="1240" w:type="dxa"/>
          </w:tcPr>
          <w:p w:rsidR="00716817" w:rsidRDefault="00716817" w:rsidP="009760D1">
            <w:pPr>
              <w:pStyle w:val="25"/>
              <w:spacing w:line="288" w:lineRule="auto"/>
              <w:ind w:left="0" w:firstLine="0"/>
              <w:jc w:val="center"/>
              <w:rPr>
                <w:sz w:val="24"/>
              </w:rPr>
            </w:pPr>
            <w:r>
              <w:rPr>
                <w:sz w:val="24"/>
              </w:rPr>
              <w:t>9,9</w:t>
            </w:r>
          </w:p>
        </w:tc>
        <w:tc>
          <w:tcPr>
            <w:tcW w:w="1241" w:type="dxa"/>
          </w:tcPr>
          <w:p w:rsidR="00716817" w:rsidRDefault="00716817" w:rsidP="009760D1">
            <w:pPr>
              <w:pStyle w:val="25"/>
              <w:spacing w:line="288" w:lineRule="auto"/>
              <w:ind w:left="0" w:firstLine="0"/>
              <w:jc w:val="center"/>
              <w:rPr>
                <w:sz w:val="24"/>
              </w:rPr>
            </w:pPr>
            <w:r>
              <w:rPr>
                <w:sz w:val="24"/>
              </w:rPr>
              <w:t>8</w:t>
            </w:r>
          </w:p>
        </w:tc>
        <w:tc>
          <w:tcPr>
            <w:tcW w:w="1240" w:type="dxa"/>
          </w:tcPr>
          <w:p w:rsidR="00716817" w:rsidRDefault="00716817" w:rsidP="009760D1">
            <w:pPr>
              <w:pStyle w:val="25"/>
              <w:spacing w:line="288" w:lineRule="auto"/>
              <w:ind w:left="0" w:firstLine="0"/>
              <w:jc w:val="center"/>
              <w:rPr>
                <w:sz w:val="24"/>
              </w:rPr>
            </w:pPr>
            <w:r>
              <w:rPr>
                <w:sz w:val="24"/>
              </w:rPr>
              <w:t>9,8</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 xml:space="preserve">Планируемая выручка, тыс.$ </w:t>
            </w:r>
          </w:p>
        </w:tc>
        <w:tc>
          <w:tcPr>
            <w:tcW w:w="1240" w:type="dxa"/>
          </w:tcPr>
          <w:p w:rsidR="00716817" w:rsidRDefault="00716817" w:rsidP="009760D1">
            <w:pPr>
              <w:pStyle w:val="25"/>
              <w:spacing w:line="288" w:lineRule="auto"/>
              <w:ind w:left="0" w:firstLine="0"/>
              <w:jc w:val="center"/>
              <w:rPr>
                <w:sz w:val="24"/>
              </w:rPr>
            </w:pPr>
            <w:r>
              <w:rPr>
                <w:sz w:val="24"/>
              </w:rPr>
              <w:t>1200</w:t>
            </w:r>
          </w:p>
        </w:tc>
        <w:tc>
          <w:tcPr>
            <w:tcW w:w="1241" w:type="dxa"/>
          </w:tcPr>
          <w:p w:rsidR="00716817" w:rsidRDefault="00716817" w:rsidP="009760D1">
            <w:pPr>
              <w:pStyle w:val="25"/>
              <w:spacing w:line="288" w:lineRule="auto"/>
              <w:ind w:left="0" w:firstLine="0"/>
              <w:jc w:val="center"/>
              <w:rPr>
                <w:sz w:val="24"/>
              </w:rPr>
            </w:pPr>
            <w:r>
              <w:rPr>
                <w:sz w:val="24"/>
              </w:rPr>
              <w:t>4000</w:t>
            </w:r>
          </w:p>
        </w:tc>
        <w:tc>
          <w:tcPr>
            <w:tcW w:w="1240" w:type="dxa"/>
          </w:tcPr>
          <w:p w:rsidR="00716817" w:rsidRDefault="00716817" w:rsidP="009760D1">
            <w:pPr>
              <w:pStyle w:val="25"/>
              <w:spacing w:line="288" w:lineRule="auto"/>
              <w:ind w:left="0" w:firstLine="0"/>
              <w:jc w:val="center"/>
              <w:rPr>
                <w:sz w:val="24"/>
              </w:rPr>
            </w:pPr>
            <w:r>
              <w:rPr>
                <w:sz w:val="24"/>
              </w:rPr>
              <w:t>3300</w:t>
            </w:r>
          </w:p>
        </w:tc>
        <w:tc>
          <w:tcPr>
            <w:tcW w:w="1241" w:type="dxa"/>
          </w:tcPr>
          <w:p w:rsidR="00716817" w:rsidRDefault="00716817" w:rsidP="009760D1">
            <w:pPr>
              <w:pStyle w:val="25"/>
              <w:spacing w:line="288" w:lineRule="auto"/>
              <w:ind w:left="0" w:firstLine="0"/>
              <w:jc w:val="center"/>
              <w:rPr>
                <w:sz w:val="24"/>
              </w:rPr>
            </w:pPr>
            <w:r>
              <w:rPr>
                <w:sz w:val="24"/>
              </w:rPr>
              <w:t>8500</w:t>
            </w:r>
          </w:p>
        </w:tc>
      </w:tr>
      <w:tr w:rsidR="00716817" w:rsidTr="009760D1">
        <w:tc>
          <w:tcPr>
            <w:tcW w:w="5494" w:type="dxa"/>
          </w:tcPr>
          <w:p w:rsidR="00716817" w:rsidRDefault="00716817" w:rsidP="009760D1">
            <w:pPr>
              <w:pStyle w:val="25"/>
              <w:spacing w:line="288" w:lineRule="auto"/>
              <w:ind w:left="0" w:firstLine="0"/>
              <w:rPr>
                <w:sz w:val="24"/>
              </w:rPr>
            </w:pPr>
            <w:r>
              <w:rPr>
                <w:sz w:val="24"/>
              </w:rPr>
              <w:t>Реальная выручка, тыс. $</w:t>
            </w:r>
          </w:p>
        </w:tc>
        <w:tc>
          <w:tcPr>
            <w:tcW w:w="1240" w:type="dxa"/>
          </w:tcPr>
          <w:p w:rsidR="00716817" w:rsidRDefault="00716817" w:rsidP="009760D1">
            <w:pPr>
              <w:pStyle w:val="25"/>
              <w:spacing w:line="288" w:lineRule="auto"/>
              <w:ind w:left="0" w:firstLine="0"/>
              <w:jc w:val="center"/>
              <w:rPr>
                <w:sz w:val="24"/>
              </w:rPr>
            </w:pPr>
            <w:r>
              <w:rPr>
                <w:sz w:val="24"/>
              </w:rPr>
              <w:t>990</w:t>
            </w:r>
          </w:p>
        </w:tc>
        <w:tc>
          <w:tcPr>
            <w:tcW w:w="1241" w:type="dxa"/>
          </w:tcPr>
          <w:p w:rsidR="00716817" w:rsidRDefault="00716817" w:rsidP="009760D1">
            <w:pPr>
              <w:pStyle w:val="25"/>
              <w:spacing w:line="288" w:lineRule="auto"/>
              <w:ind w:left="0" w:firstLine="0"/>
              <w:jc w:val="center"/>
              <w:rPr>
                <w:sz w:val="24"/>
              </w:rPr>
            </w:pPr>
            <w:r>
              <w:rPr>
                <w:sz w:val="24"/>
              </w:rPr>
              <w:t>4000</w:t>
            </w:r>
          </w:p>
        </w:tc>
        <w:tc>
          <w:tcPr>
            <w:tcW w:w="1240" w:type="dxa"/>
          </w:tcPr>
          <w:p w:rsidR="00716817" w:rsidRDefault="00716817" w:rsidP="009760D1">
            <w:pPr>
              <w:pStyle w:val="25"/>
              <w:spacing w:line="288" w:lineRule="auto"/>
              <w:ind w:left="0" w:firstLine="0"/>
              <w:jc w:val="center"/>
              <w:rPr>
                <w:sz w:val="24"/>
              </w:rPr>
            </w:pPr>
            <w:r>
              <w:rPr>
                <w:sz w:val="24"/>
              </w:rPr>
              <w:t>2940</w:t>
            </w:r>
          </w:p>
        </w:tc>
        <w:tc>
          <w:tcPr>
            <w:tcW w:w="1241" w:type="dxa"/>
          </w:tcPr>
          <w:p w:rsidR="00716817" w:rsidRDefault="00716817" w:rsidP="009760D1">
            <w:pPr>
              <w:pStyle w:val="25"/>
              <w:spacing w:line="288" w:lineRule="auto"/>
              <w:ind w:left="0" w:firstLine="0"/>
              <w:jc w:val="center"/>
              <w:rPr>
                <w:sz w:val="24"/>
              </w:rPr>
            </w:pPr>
            <w:r>
              <w:rPr>
                <w:sz w:val="24"/>
              </w:rPr>
              <w:t>7930</w:t>
            </w:r>
          </w:p>
        </w:tc>
      </w:tr>
      <w:tr w:rsidR="00716817" w:rsidTr="009760D1">
        <w:tc>
          <w:tcPr>
            <w:tcW w:w="5494" w:type="dxa"/>
          </w:tcPr>
          <w:p w:rsidR="00716817" w:rsidRDefault="00716817" w:rsidP="009760D1">
            <w:pPr>
              <w:pStyle w:val="25"/>
              <w:spacing w:line="288" w:lineRule="auto"/>
              <w:ind w:left="0" w:firstLine="0"/>
              <w:rPr>
                <w:sz w:val="24"/>
              </w:rPr>
            </w:pPr>
            <w:r>
              <w:rPr>
                <w:sz w:val="24"/>
              </w:rPr>
              <w:t>Потеря выручки, тыс. $</w:t>
            </w:r>
          </w:p>
        </w:tc>
        <w:tc>
          <w:tcPr>
            <w:tcW w:w="1240" w:type="dxa"/>
          </w:tcPr>
          <w:p w:rsidR="00716817" w:rsidRDefault="00716817" w:rsidP="009760D1">
            <w:pPr>
              <w:pStyle w:val="25"/>
              <w:spacing w:line="288" w:lineRule="auto"/>
              <w:ind w:left="0" w:firstLine="0"/>
              <w:jc w:val="center"/>
              <w:rPr>
                <w:sz w:val="24"/>
              </w:rPr>
            </w:pPr>
            <w:r>
              <w:rPr>
                <w:sz w:val="24"/>
              </w:rPr>
              <w:t>210</w:t>
            </w:r>
          </w:p>
        </w:tc>
        <w:tc>
          <w:tcPr>
            <w:tcW w:w="1241" w:type="dxa"/>
          </w:tcPr>
          <w:p w:rsidR="00716817" w:rsidRDefault="00716817" w:rsidP="009760D1">
            <w:pPr>
              <w:pStyle w:val="25"/>
              <w:spacing w:line="288" w:lineRule="auto"/>
              <w:ind w:left="0" w:firstLine="0"/>
              <w:jc w:val="center"/>
              <w:rPr>
                <w:sz w:val="24"/>
              </w:rPr>
            </w:pPr>
            <w:r>
              <w:rPr>
                <w:sz w:val="24"/>
              </w:rPr>
              <w:t>0</w:t>
            </w:r>
          </w:p>
        </w:tc>
        <w:tc>
          <w:tcPr>
            <w:tcW w:w="1240" w:type="dxa"/>
          </w:tcPr>
          <w:p w:rsidR="00716817" w:rsidRDefault="00716817" w:rsidP="009760D1">
            <w:pPr>
              <w:pStyle w:val="25"/>
              <w:spacing w:line="288" w:lineRule="auto"/>
              <w:ind w:left="0" w:firstLine="0"/>
              <w:jc w:val="center"/>
              <w:rPr>
                <w:sz w:val="24"/>
              </w:rPr>
            </w:pPr>
            <w:r>
              <w:rPr>
                <w:sz w:val="24"/>
              </w:rPr>
              <w:t>360</w:t>
            </w:r>
          </w:p>
        </w:tc>
        <w:tc>
          <w:tcPr>
            <w:tcW w:w="1241" w:type="dxa"/>
          </w:tcPr>
          <w:p w:rsidR="00716817" w:rsidRDefault="00716817" w:rsidP="009760D1">
            <w:pPr>
              <w:pStyle w:val="25"/>
              <w:spacing w:line="288" w:lineRule="auto"/>
              <w:ind w:left="0" w:firstLine="0"/>
              <w:jc w:val="center"/>
              <w:rPr>
                <w:sz w:val="24"/>
              </w:rPr>
            </w:pPr>
            <w:r>
              <w:rPr>
                <w:sz w:val="24"/>
              </w:rPr>
              <w:t>570</w:t>
            </w:r>
          </w:p>
        </w:tc>
      </w:tr>
      <w:tr w:rsidR="00716817" w:rsidTr="009760D1">
        <w:tc>
          <w:tcPr>
            <w:tcW w:w="5494" w:type="dxa"/>
          </w:tcPr>
          <w:p w:rsidR="00716817" w:rsidRDefault="00716817" w:rsidP="009760D1">
            <w:pPr>
              <w:pStyle w:val="25"/>
              <w:spacing w:line="288" w:lineRule="auto"/>
              <w:ind w:left="0" w:firstLine="0"/>
              <w:rPr>
                <w:sz w:val="24"/>
              </w:rPr>
            </w:pPr>
            <w:r>
              <w:rPr>
                <w:sz w:val="24"/>
              </w:rPr>
              <w:t>Требуемая выручка по товару</w:t>
            </w:r>
            <w:proofErr w:type="gramStart"/>
            <w:r>
              <w:rPr>
                <w:sz w:val="24"/>
              </w:rPr>
              <w:t xml:space="preserve"> В</w:t>
            </w:r>
            <w:proofErr w:type="gramEnd"/>
            <w:r>
              <w:rPr>
                <w:sz w:val="24"/>
              </w:rPr>
              <w:t>, тыс. $</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r>
              <w:rPr>
                <w:sz w:val="24"/>
              </w:rPr>
              <w:t>4000+570=</w:t>
            </w:r>
          </w:p>
          <w:p w:rsidR="00716817" w:rsidRDefault="00716817" w:rsidP="009760D1">
            <w:pPr>
              <w:pStyle w:val="25"/>
              <w:spacing w:line="288" w:lineRule="auto"/>
              <w:ind w:left="0" w:firstLine="0"/>
              <w:jc w:val="center"/>
              <w:rPr>
                <w:sz w:val="24"/>
              </w:rPr>
            </w:pPr>
            <w:r>
              <w:rPr>
                <w:sz w:val="24"/>
              </w:rPr>
              <w:t>=4570</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Новая цена товара</w:t>
            </w:r>
            <w:proofErr w:type="gramStart"/>
            <w:r>
              <w:rPr>
                <w:sz w:val="24"/>
              </w:rPr>
              <w:t xml:space="preserve"> В</w:t>
            </w:r>
            <w:proofErr w:type="gramEnd"/>
            <w:r>
              <w:rPr>
                <w:sz w:val="24"/>
              </w:rPr>
              <w:t>, $</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r>
              <w:rPr>
                <w:sz w:val="24"/>
              </w:rPr>
              <w:t>4570/500=</w:t>
            </w:r>
          </w:p>
          <w:p w:rsidR="00716817" w:rsidRDefault="00716817" w:rsidP="009760D1">
            <w:pPr>
              <w:pStyle w:val="25"/>
              <w:spacing w:line="288" w:lineRule="auto"/>
              <w:ind w:left="0" w:firstLine="0"/>
              <w:jc w:val="center"/>
              <w:rPr>
                <w:sz w:val="24"/>
              </w:rPr>
            </w:pPr>
            <w:r>
              <w:rPr>
                <w:sz w:val="24"/>
              </w:rPr>
              <w:t>=9,14</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p>
        </w:tc>
      </w:tr>
    </w:tbl>
    <w:p w:rsidR="00716817" w:rsidRDefault="00716817" w:rsidP="00716817">
      <w:pPr>
        <w:pStyle w:val="25"/>
        <w:spacing w:line="288" w:lineRule="auto"/>
        <w:ind w:left="284" w:firstLine="737"/>
        <w:rPr>
          <w:sz w:val="26"/>
        </w:rPr>
      </w:pPr>
    </w:p>
    <w:p w:rsidR="00716817" w:rsidRDefault="00716817" w:rsidP="00716817">
      <w:pPr>
        <w:pStyle w:val="25"/>
        <w:spacing w:line="288" w:lineRule="auto"/>
        <w:ind w:left="284" w:firstLine="737"/>
        <w:rPr>
          <w:sz w:val="24"/>
        </w:rPr>
      </w:pPr>
      <w:r>
        <w:rPr>
          <w:i/>
          <w:iCs/>
          <w:sz w:val="24"/>
          <w:u w:val="single"/>
        </w:rPr>
        <w:t>Пример 2:</w:t>
      </w:r>
      <w:r>
        <w:rPr>
          <w:sz w:val="24"/>
        </w:rPr>
        <w:t xml:space="preserve"> Цены на товары</w:t>
      </w:r>
      <w:proofErr w:type="gramStart"/>
      <w:r>
        <w:rPr>
          <w:sz w:val="24"/>
        </w:rPr>
        <w:t xml:space="preserve"> А</w:t>
      </w:r>
      <w:proofErr w:type="gramEnd"/>
      <w:r>
        <w:rPr>
          <w:sz w:val="24"/>
        </w:rPr>
        <w:t xml:space="preserve"> и С, рассчитанные на основе </w:t>
      </w:r>
      <w:r>
        <w:rPr>
          <w:bCs/>
          <w:iCs/>
          <w:sz w:val="24"/>
        </w:rPr>
        <w:t>затрат</w:t>
      </w:r>
      <w:r>
        <w:rPr>
          <w:sz w:val="24"/>
        </w:rPr>
        <w:t>, не были приняты рынком. Реальными являются цены, не более $10. Методом калькуляционного выравнивания определить цену ходового товара</w:t>
      </w:r>
      <w:proofErr w:type="gramStart"/>
      <w:r>
        <w:rPr>
          <w:sz w:val="24"/>
        </w:rPr>
        <w:t xml:space="preserve"> В</w:t>
      </w:r>
      <w:proofErr w:type="gramEnd"/>
      <w:r>
        <w:rPr>
          <w:sz w:val="24"/>
        </w:rPr>
        <w:t>, необходимую для сохранения плановой выручки.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1112"/>
        <w:gridCol w:w="1327"/>
        <w:gridCol w:w="1112"/>
        <w:gridCol w:w="1140"/>
      </w:tblGrid>
      <w:tr w:rsidR="00716817" w:rsidTr="009760D1">
        <w:tc>
          <w:tcPr>
            <w:tcW w:w="5494" w:type="dxa"/>
          </w:tcPr>
          <w:p w:rsidR="00716817" w:rsidRDefault="00716817" w:rsidP="009760D1">
            <w:pPr>
              <w:pStyle w:val="25"/>
              <w:spacing w:line="288" w:lineRule="auto"/>
              <w:ind w:left="0" w:firstLine="0"/>
              <w:jc w:val="center"/>
              <w:rPr>
                <w:sz w:val="24"/>
              </w:rPr>
            </w:pPr>
            <w:r>
              <w:rPr>
                <w:sz w:val="24"/>
              </w:rPr>
              <w:t>Показатели</w:t>
            </w:r>
          </w:p>
        </w:tc>
        <w:tc>
          <w:tcPr>
            <w:tcW w:w="1240" w:type="dxa"/>
          </w:tcPr>
          <w:p w:rsidR="00716817" w:rsidRDefault="00716817" w:rsidP="009760D1">
            <w:pPr>
              <w:pStyle w:val="25"/>
              <w:spacing w:line="288" w:lineRule="auto"/>
              <w:ind w:left="0" w:firstLine="0"/>
              <w:jc w:val="center"/>
              <w:rPr>
                <w:sz w:val="24"/>
              </w:rPr>
            </w:pPr>
            <w:r>
              <w:rPr>
                <w:sz w:val="24"/>
              </w:rPr>
              <w:t>А</w:t>
            </w:r>
          </w:p>
        </w:tc>
        <w:tc>
          <w:tcPr>
            <w:tcW w:w="1241" w:type="dxa"/>
          </w:tcPr>
          <w:p w:rsidR="00716817" w:rsidRDefault="00716817" w:rsidP="009760D1">
            <w:pPr>
              <w:pStyle w:val="25"/>
              <w:spacing w:line="288" w:lineRule="auto"/>
              <w:ind w:left="0" w:firstLine="0"/>
              <w:jc w:val="center"/>
              <w:rPr>
                <w:sz w:val="24"/>
              </w:rPr>
            </w:pPr>
            <w:r>
              <w:rPr>
                <w:sz w:val="24"/>
              </w:rPr>
              <w:t>В</w:t>
            </w:r>
          </w:p>
        </w:tc>
        <w:tc>
          <w:tcPr>
            <w:tcW w:w="1240" w:type="dxa"/>
          </w:tcPr>
          <w:p w:rsidR="00716817" w:rsidRDefault="00716817" w:rsidP="009760D1">
            <w:pPr>
              <w:pStyle w:val="25"/>
              <w:spacing w:line="288" w:lineRule="auto"/>
              <w:ind w:left="0" w:firstLine="0"/>
              <w:jc w:val="center"/>
              <w:rPr>
                <w:sz w:val="24"/>
              </w:rPr>
            </w:pPr>
            <w:r>
              <w:rPr>
                <w:sz w:val="24"/>
              </w:rPr>
              <w:t>С</w:t>
            </w:r>
          </w:p>
        </w:tc>
        <w:tc>
          <w:tcPr>
            <w:tcW w:w="1241" w:type="dxa"/>
          </w:tcPr>
          <w:p w:rsidR="00716817" w:rsidRDefault="00716817" w:rsidP="009760D1">
            <w:pPr>
              <w:pStyle w:val="25"/>
              <w:spacing w:line="288" w:lineRule="auto"/>
              <w:ind w:left="0" w:firstLine="0"/>
              <w:jc w:val="center"/>
              <w:rPr>
                <w:sz w:val="24"/>
              </w:rPr>
            </w:pPr>
            <w:r>
              <w:rPr>
                <w:sz w:val="24"/>
              </w:rPr>
              <w:t>Всего</w:t>
            </w:r>
          </w:p>
        </w:tc>
      </w:tr>
      <w:tr w:rsidR="00716817" w:rsidTr="009760D1">
        <w:tc>
          <w:tcPr>
            <w:tcW w:w="5494" w:type="dxa"/>
          </w:tcPr>
          <w:p w:rsidR="00716817" w:rsidRDefault="00716817" w:rsidP="009760D1">
            <w:pPr>
              <w:pStyle w:val="25"/>
              <w:spacing w:line="288" w:lineRule="auto"/>
              <w:ind w:left="0" w:firstLine="0"/>
              <w:rPr>
                <w:sz w:val="24"/>
              </w:rPr>
            </w:pPr>
            <w:r>
              <w:rPr>
                <w:sz w:val="24"/>
              </w:rPr>
              <w:t>Планируемый объём сбыта, тыс. шт.</w:t>
            </w:r>
          </w:p>
        </w:tc>
        <w:tc>
          <w:tcPr>
            <w:tcW w:w="1240" w:type="dxa"/>
          </w:tcPr>
          <w:p w:rsidR="00716817" w:rsidRDefault="00716817" w:rsidP="009760D1">
            <w:pPr>
              <w:pStyle w:val="25"/>
              <w:spacing w:line="288" w:lineRule="auto"/>
              <w:ind w:left="0" w:firstLine="0"/>
              <w:jc w:val="center"/>
              <w:rPr>
                <w:sz w:val="24"/>
              </w:rPr>
            </w:pPr>
            <w:r>
              <w:rPr>
                <w:sz w:val="24"/>
              </w:rPr>
              <w:t>100</w:t>
            </w:r>
          </w:p>
        </w:tc>
        <w:tc>
          <w:tcPr>
            <w:tcW w:w="1241" w:type="dxa"/>
          </w:tcPr>
          <w:p w:rsidR="00716817" w:rsidRDefault="00716817" w:rsidP="009760D1">
            <w:pPr>
              <w:pStyle w:val="25"/>
              <w:spacing w:line="288" w:lineRule="auto"/>
              <w:ind w:left="0" w:firstLine="0"/>
              <w:jc w:val="center"/>
              <w:rPr>
                <w:sz w:val="24"/>
              </w:rPr>
            </w:pPr>
            <w:r>
              <w:rPr>
                <w:sz w:val="24"/>
              </w:rPr>
              <w:t>500</w:t>
            </w:r>
          </w:p>
        </w:tc>
        <w:tc>
          <w:tcPr>
            <w:tcW w:w="1240" w:type="dxa"/>
          </w:tcPr>
          <w:p w:rsidR="00716817" w:rsidRDefault="00716817" w:rsidP="009760D1">
            <w:pPr>
              <w:pStyle w:val="25"/>
              <w:spacing w:line="288" w:lineRule="auto"/>
              <w:ind w:left="0" w:firstLine="0"/>
              <w:jc w:val="center"/>
              <w:rPr>
                <w:sz w:val="24"/>
              </w:rPr>
            </w:pPr>
            <w:r>
              <w:rPr>
                <w:sz w:val="24"/>
              </w:rPr>
              <w:t>300</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Цена на основе затрат,$</w:t>
            </w:r>
          </w:p>
        </w:tc>
        <w:tc>
          <w:tcPr>
            <w:tcW w:w="1240" w:type="dxa"/>
          </w:tcPr>
          <w:p w:rsidR="00716817" w:rsidRDefault="00716817" w:rsidP="009760D1">
            <w:pPr>
              <w:pStyle w:val="25"/>
              <w:spacing w:line="288" w:lineRule="auto"/>
              <w:ind w:left="0" w:firstLine="0"/>
              <w:jc w:val="center"/>
              <w:rPr>
                <w:sz w:val="24"/>
              </w:rPr>
            </w:pPr>
            <w:r>
              <w:rPr>
                <w:sz w:val="24"/>
              </w:rPr>
              <w:t>12</w:t>
            </w:r>
          </w:p>
        </w:tc>
        <w:tc>
          <w:tcPr>
            <w:tcW w:w="1241" w:type="dxa"/>
          </w:tcPr>
          <w:p w:rsidR="00716817" w:rsidRDefault="00716817" w:rsidP="009760D1">
            <w:pPr>
              <w:pStyle w:val="25"/>
              <w:spacing w:line="288" w:lineRule="auto"/>
              <w:ind w:left="0" w:firstLine="0"/>
              <w:jc w:val="center"/>
              <w:rPr>
                <w:sz w:val="24"/>
              </w:rPr>
            </w:pPr>
            <w:r>
              <w:rPr>
                <w:sz w:val="24"/>
              </w:rPr>
              <w:t>8</w:t>
            </w:r>
          </w:p>
        </w:tc>
        <w:tc>
          <w:tcPr>
            <w:tcW w:w="1240" w:type="dxa"/>
          </w:tcPr>
          <w:p w:rsidR="00716817" w:rsidRDefault="00716817" w:rsidP="009760D1">
            <w:pPr>
              <w:pStyle w:val="25"/>
              <w:spacing w:line="288" w:lineRule="auto"/>
              <w:ind w:left="0" w:firstLine="0"/>
              <w:jc w:val="center"/>
              <w:rPr>
                <w:sz w:val="24"/>
              </w:rPr>
            </w:pPr>
            <w:r>
              <w:rPr>
                <w:sz w:val="24"/>
              </w:rPr>
              <w:t>11</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Реальная цена,$</w:t>
            </w:r>
          </w:p>
        </w:tc>
        <w:tc>
          <w:tcPr>
            <w:tcW w:w="1240" w:type="dxa"/>
          </w:tcPr>
          <w:p w:rsidR="00716817" w:rsidRDefault="00716817" w:rsidP="009760D1">
            <w:pPr>
              <w:pStyle w:val="25"/>
              <w:spacing w:line="288" w:lineRule="auto"/>
              <w:ind w:left="0" w:firstLine="0"/>
              <w:jc w:val="center"/>
              <w:rPr>
                <w:sz w:val="24"/>
              </w:rPr>
            </w:pPr>
            <w:r>
              <w:rPr>
                <w:sz w:val="24"/>
              </w:rPr>
              <w:t>9,9</w:t>
            </w:r>
          </w:p>
        </w:tc>
        <w:tc>
          <w:tcPr>
            <w:tcW w:w="1241" w:type="dxa"/>
          </w:tcPr>
          <w:p w:rsidR="00716817" w:rsidRDefault="00716817" w:rsidP="009760D1">
            <w:pPr>
              <w:pStyle w:val="25"/>
              <w:spacing w:line="288" w:lineRule="auto"/>
              <w:ind w:left="0" w:firstLine="0"/>
              <w:jc w:val="center"/>
              <w:rPr>
                <w:sz w:val="24"/>
              </w:rPr>
            </w:pPr>
            <w:r>
              <w:rPr>
                <w:sz w:val="24"/>
              </w:rPr>
              <w:t>8</w:t>
            </w:r>
          </w:p>
        </w:tc>
        <w:tc>
          <w:tcPr>
            <w:tcW w:w="1240" w:type="dxa"/>
          </w:tcPr>
          <w:p w:rsidR="00716817" w:rsidRDefault="00716817" w:rsidP="009760D1">
            <w:pPr>
              <w:pStyle w:val="25"/>
              <w:spacing w:line="288" w:lineRule="auto"/>
              <w:ind w:left="0" w:firstLine="0"/>
              <w:jc w:val="center"/>
              <w:rPr>
                <w:sz w:val="24"/>
              </w:rPr>
            </w:pPr>
            <w:r>
              <w:rPr>
                <w:sz w:val="24"/>
              </w:rPr>
              <w:t>9,8</w:t>
            </w: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 xml:space="preserve">Планируемая выручка, тыс.$ </w:t>
            </w:r>
          </w:p>
        </w:tc>
        <w:tc>
          <w:tcPr>
            <w:tcW w:w="1240" w:type="dxa"/>
          </w:tcPr>
          <w:p w:rsidR="00716817" w:rsidRDefault="00716817" w:rsidP="009760D1">
            <w:pPr>
              <w:pStyle w:val="25"/>
              <w:spacing w:line="288" w:lineRule="auto"/>
              <w:ind w:left="0" w:firstLine="0"/>
              <w:jc w:val="center"/>
              <w:rPr>
                <w:sz w:val="24"/>
              </w:rPr>
            </w:pPr>
            <w:r>
              <w:rPr>
                <w:sz w:val="24"/>
              </w:rPr>
              <w:t>1200</w:t>
            </w:r>
          </w:p>
        </w:tc>
        <w:tc>
          <w:tcPr>
            <w:tcW w:w="1241" w:type="dxa"/>
          </w:tcPr>
          <w:p w:rsidR="00716817" w:rsidRDefault="00716817" w:rsidP="009760D1">
            <w:pPr>
              <w:pStyle w:val="25"/>
              <w:spacing w:line="288" w:lineRule="auto"/>
              <w:ind w:left="0" w:firstLine="0"/>
              <w:jc w:val="center"/>
              <w:rPr>
                <w:sz w:val="24"/>
              </w:rPr>
            </w:pPr>
            <w:r>
              <w:rPr>
                <w:sz w:val="24"/>
              </w:rPr>
              <w:t>4000</w:t>
            </w:r>
          </w:p>
        </w:tc>
        <w:tc>
          <w:tcPr>
            <w:tcW w:w="1240" w:type="dxa"/>
          </w:tcPr>
          <w:p w:rsidR="00716817" w:rsidRDefault="00716817" w:rsidP="009760D1">
            <w:pPr>
              <w:pStyle w:val="25"/>
              <w:spacing w:line="288" w:lineRule="auto"/>
              <w:ind w:left="0" w:firstLine="0"/>
              <w:jc w:val="center"/>
              <w:rPr>
                <w:sz w:val="24"/>
              </w:rPr>
            </w:pPr>
            <w:r>
              <w:rPr>
                <w:sz w:val="24"/>
              </w:rPr>
              <w:t>3300</w:t>
            </w:r>
          </w:p>
        </w:tc>
        <w:tc>
          <w:tcPr>
            <w:tcW w:w="1241" w:type="dxa"/>
          </w:tcPr>
          <w:p w:rsidR="00716817" w:rsidRDefault="00716817" w:rsidP="009760D1">
            <w:pPr>
              <w:pStyle w:val="25"/>
              <w:spacing w:line="288" w:lineRule="auto"/>
              <w:ind w:left="0" w:firstLine="0"/>
              <w:jc w:val="center"/>
              <w:rPr>
                <w:sz w:val="24"/>
              </w:rPr>
            </w:pPr>
            <w:r>
              <w:rPr>
                <w:sz w:val="24"/>
              </w:rPr>
              <w:t>8500</w:t>
            </w:r>
          </w:p>
        </w:tc>
      </w:tr>
      <w:tr w:rsidR="00716817" w:rsidTr="009760D1">
        <w:tc>
          <w:tcPr>
            <w:tcW w:w="5494" w:type="dxa"/>
          </w:tcPr>
          <w:p w:rsidR="00716817" w:rsidRDefault="00716817" w:rsidP="009760D1">
            <w:pPr>
              <w:pStyle w:val="25"/>
              <w:spacing w:line="288" w:lineRule="auto"/>
              <w:ind w:left="0" w:firstLine="0"/>
              <w:rPr>
                <w:sz w:val="24"/>
              </w:rPr>
            </w:pPr>
            <w:r>
              <w:rPr>
                <w:sz w:val="24"/>
              </w:rPr>
              <w:t>Реальная выручка, тыс. $</w:t>
            </w:r>
          </w:p>
        </w:tc>
        <w:tc>
          <w:tcPr>
            <w:tcW w:w="1240" w:type="dxa"/>
          </w:tcPr>
          <w:p w:rsidR="00716817" w:rsidRDefault="00716817" w:rsidP="009760D1">
            <w:pPr>
              <w:pStyle w:val="25"/>
              <w:spacing w:line="288" w:lineRule="auto"/>
              <w:ind w:left="0" w:firstLine="0"/>
              <w:jc w:val="center"/>
              <w:rPr>
                <w:sz w:val="24"/>
              </w:rPr>
            </w:pPr>
            <w:r>
              <w:rPr>
                <w:sz w:val="24"/>
              </w:rPr>
              <w:t>990</w:t>
            </w:r>
          </w:p>
        </w:tc>
        <w:tc>
          <w:tcPr>
            <w:tcW w:w="1241" w:type="dxa"/>
          </w:tcPr>
          <w:p w:rsidR="00716817" w:rsidRDefault="00716817" w:rsidP="009760D1">
            <w:pPr>
              <w:pStyle w:val="25"/>
              <w:spacing w:line="288" w:lineRule="auto"/>
              <w:ind w:left="0" w:firstLine="0"/>
              <w:jc w:val="center"/>
              <w:rPr>
                <w:sz w:val="24"/>
              </w:rPr>
            </w:pPr>
            <w:r>
              <w:rPr>
                <w:sz w:val="24"/>
              </w:rPr>
              <w:t>4000</w:t>
            </w:r>
          </w:p>
        </w:tc>
        <w:tc>
          <w:tcPr>
            <w:tcW w:w="1240" w:type="dxa"/>
          </w:tcPr>
          <w:p w:rsidR="00716817" w:rsidRDefault="00716817" w:rsidP="009760D1">
            <w:pPr>
              <w:pStyle w:val="25"/>
              <w:spacing w:line="288" w:lineRule="auto"/>
              <w:ind w:left="0" w:firstLine="0"/>
              <w:jc w:val="center"/>
              <w:rPr>
                <w:sz w:val="24"/>
              </w:rPr>
            </w:pPr>
            <w:r>
              <w:rPr>
                <w:sz w:val="24"/>
              </w:rPr>
              <w:t>2940</w:t>
            </w:r>
          </w:p>
        </w:tc>
        <w:tc>
          <w:tcPr>
            <w:tcW w:w="1241" w:type="dxa"/>
          </w:tcPr>
          <w:p w:rsidR="00716817" w:rsidRDefault="00716817" w:rsidP="009760D1">
            <w:pPr>
              <w:pStyle w:val="25"/>
              <w:spacing w:line="288" w:lineRule="auto"/>
              <w:ind w:left="0" w:firstLine="0"/>
              <w:jc w:val="center"/>
              <w:rPr>
                <w:sz w:val="24"/>
              </w:rPr>
            </w:pPr>
            <w:r>
              <w:rPr>
                <w:sz w:val="24"/>
              </w:rPr>
              <w:t>7930</w:t>
            </w:r>
          </w:p>
        </w:tc>
      </w:tr>
      <w:tr w:rsidR="00716817" w:rsidTr="009760D1">
        <w:tc>
          <w:tcPr>
            <w:tcW w:w="5494" w:type="dxa"/>
          </w:tcPr>
          <w:p w:rsidR="00716817" w:rsidRDefault="00716817" w:rsidP="009760D1">
            <w:pPr>
              <w:pStyle w:val="25"/>
              <w:spacing w:line="288" w:lineRule="auto"/>
              <w:ind w:left="0" w:firstLine="0"/>
              <w:rPr>
                <w:sz w:val="24"/>
              </w:rPr>
            </w:pPr>
            <w:r>
              <w:rPr>
                <w:sz w:val="24"/>
              </w:rPr>
              <w:t>Потеря выручки, тыс. $</w:t>
            </w:r>
          </w:p>
        </w:tc>
        <w:tc>
          <w:tcPr>
            <w:tcW w:w="1240" w:type="dxa"/>
          </w:tcPr>
          <w:p w:rsidR="00716817" w:rsidRDefault="00716817" w:rsidP="009760D1">
            <w:pPr>
              <w:pStyle w:val="25"/>
              <w:spacing w:line="288" w:lineRule="auto"/>
              <w:ind w:left="0" w:firstLine="0"/>
              <w:jc w:val="center"/>
              <w:rPr>
                <w:sz w:val="24"/>
              </w:rPr>
            </w:pPr>
            <w:r>
              <w:rPr>
                <w:sz w:val="24"/>
              </w:rPr>
              <w:t>210</w:t>
            </w:r>
          </w:p>
        </w:tc>
        <w:tc>
          <w:tcPr>
            <w:tcW w:w="1241" w:type="dxa"/>
          </w:tcPr>
          <w:p w:rsidR="00716817" w:rsidRDefault="00716817" w:rsidP="009760D1">
            <w:pPr>
              <w:pStyle w:val="25"/>
              <w:spacing w:line="288" w:lineRule="auto"/>
              <w:ind w:left="0" w:firstLine="0"/>
              <w:jc w:val="center"/>
              <w:rPr>
                <w:sz w:val="24"/>
              </w:rPr>
            </w:pPr>
            <w:r>
              <w:rPr>
                <w:sz w:val="24"/>
              </w:rPr>
              <w:t>0</w:t>
            </w:r>
          </w:p>
        </w:tc>
        <w:tc>
          <w:tcPr>
            <w:tcW w:w="1240" w:type="dxa"/>
          </w:tcPr>
          <w:p w:rsidR="00716817" w:rsidRDefault="00716817" w:rsidP="009760D1">
            <w:pPr>
              <w:pStyle w:val="25"/>
              <w:spacing w:line="288" w:lineRule="auto"/>
              <w:ind w:left="0" w:firstLine="0"/>
              <w:jc w:val="center"/>
              <w:rPr>
                <w:sz w:val="24"/>
              </w:rPr>
            </w:pPr>
            <w:r>
              <w:rPr>
                <w:sz w:val="24"/>
              </w:rPr>
              <w:t>360</w:t>
            </w:r>
          </w:p>
        </w:tc>
        <w:tc>
          <w:tcPr>
            <w:tcW w:w="1241" w:type="dxa"/>
          </w:tcPr>
          <w:p w:rsidR="00716817" w:rsidRDefault="00716817" w:rsidP="009760D1">
            <w:pPr>
              <w:pStyle w:val="25"/>
              <w:spacing w:line="288" w:lineRule="auto"/>
              <w:ind w:left="0" w:firstLine="0"/>
              <w:jc w:val="center"/>
              <w:rPr>
                <w:sz w:val="24"/>
              </w:rPr>
            </w:pPr>
            <w:r>
              <w:rPr>
                <w:sz w:val="24"/>
              </w:rPr>
              <w:t>570</w:t>
            </w:r>
          </w:p>
        </w:tc>
      </w:tr>
      <w:tr w:rsidR="00716817" w:rsidTr="009760D1">
        <w:tc>
          <w:tcPr>
            <w:tcW w:w="5494" w:type="dxa"/>
          </w:tcPr>
          <w:p w:rsidR="00716817" w:rsidRDefault="00716817" w:rsidP="009760D1">
            <w:pPr>
              <w:pStyle w:val="25"/>
              <w:spacing w:line="288" w:lineRule="auto"/>
              <w:ind w:left="0" w:firstLine="0"/>
              <w:rPr>
                <w:sz w:val="24"/>
              </w:rPr>
            </w:pPr>
            <w:r>
              <w:rPr>
                <w:sz w:val="24"/>
              </w:rPr>
              <w:t>Требуемая выручка по товару</w:t>
            </w:r>
            <w:proofErr w:type="gramStart"/>
            <w:r>
              <w:rPr>
                <w:sz w:val="24"/>
              </w:rPr>
              <w:t xml:space="preserve"> В</w:t>
            </w:r>
            <w:proofErr w:type="gramEnd"/>
            <w:r>
              <w:rPr>
                <w:sz w:val="24"/>
              </w:rPr>
              <w:t>, тыс. $</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r>
              <w:rPr>
                <w:sz w:val="24"/>
              </w:rPr>
              <w:t>4000+570=</w:t>
            </w:r>
          </w:p>
          <w:p w:rsidR="00716817" w:rsidRDefault="00716817" w:rsidP="009760D1">
            <w:pPr>
              <w:pStyle w:val="25"/>
              <w:spacing w:line="288" w:lineRule="auto"/>
              <w:ind w:left="0" w:firstLine="0"/>
              <w:jc w:val="center"/>
              <w:rPr>
                <w:sz w:val="24"/>
              </w:rPr>
            </w:pPr>
            <w:r>
              <w:rPr>
                <w:sz w:val="24"/>
              </w:rPr>
              <w:t>=4570</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p>
        </w:tc>
      </w:tr>
      <w:tr w:rsidR="00716817" w:rsidTr="009760D1">
        <w:tc>
          <w:tcPr>
            <w:tcW w:w="5494" w:type="dxa"/>
          </w:tcPr>
          <w:p w:rsidR="00716817" w:rsidRDefault="00716817" w:rsidP="009760D1">
            <w:pPr>
              <w:pStyle w:val="25"/>
              <w:spacing w:line="288" w:lineRule="auto"/>
              <w:ind w:left="0" w:firstLine="0"/>
              <w:rPr>
                <w:sz w:val="24"/>
              </w:rPr>
            </w:pPr>
            <w:r>
              <w:rPr>
                <w:sz w:val="24"/>
              </w:rPr>
              <w:t>Новая цена товара</w:t>
            </w:r>
            <w:proofErr w:type="gramStart"/>
            <w:r>
              <w:rPr>
                <w:sz w:val="24"/>
              </w:rPr>
              <w:t xml:space="preserve"> В</w:t>
            </w:r>
            <w:proofErr w:type="gramEnd"/>
            <w:r>
              <w:rPr>
                <w:sz w:val="24"/>
              </w:rPr>
              <w:t>, $</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r>
              <w:rPr>
                <w:sz w:val="24"/>
              </w:rPr>
              <w:t>4570/500=</w:t>
            </w:r>
          </w:p>
          <w:p w:rsidR="00716817" w:rsidRDefault="00716817" w:rsidP="009760D1">
            <w:pPr>
              <w:pStyle w:val="25"/>
              <w:spacing w:line="288" w:lineRule="auto"/>
              <w:ind w:left="0" w:firstLine="0"/>
              <w:jc w:val="center"/>
              <w:rPr>
                <w:sz w:val="24"/>
              </w:rPr>
            </w:pPr>
            <w:r>
              <w:rPr>
                <w:sz w:val="24"/>
              </w:rPr>
              <w:t>=9,14</w:t>
            </w:r>
          </w:p>
        </w:tc>
        <w:tc>
          <w:tcPr>
            <w:tcW w:w="1240" w:type="dxa"/>
          </w:tcPr>
          <w:p w:rsidR="00716817" w:rsidRDefault="00716817" w:rsidP="009760D1">
            <w:pPr>
              <w:pStyle w:val="25"/>
              <w:spacing w:line="288" w:lineRule="auto"/>
              <w:ind w:left="0" w:firstLine="0"/>
              <w:jc w:val="center"/>
              <w:rPr>
                <w:sz w:val="24"/>
              </w:rPr>
            </w:pPr>
          </w:p>
        </w:tc>
        <w:tc>
          <w:tcPr>
            <w:tcW w:w="1241" w:type="dxa"/>
          </w:tcPr>
          <w:p w:rsidR="00716817" w:rsidRDefault="00716817" w:rsidP="009760D1">
            <w:pPr>
              <w:pStyle w:val="25"/>
              <w:spacing w:line="288" w:lineRule="auto"/>
              <w:ind w:left="0" w:firstLine="0"/>
              <w:jc w:val="center"/>
              <w:rPr>
                <w:sz w:val="24"/>
              </w:rPr>
            </w:pPr>
          </w:p>
        </w:tc>
      </w:tr>
    </w:tbl>
    <w:p w:rsidR="00716817" w:rsidRDefault="00716817" w:rsidP="00716817">
      <w:pPr>
        <w:pStyle w:val="25"/>
        <w:spacing w:line="288" w:lineRule="auto"/>
        <w:ind w:left="284" w:firstLine="737"/>
        <w:rPr>
          <w:sz w:val="26"/>
        </w:rPr>
      </w:pPr>
    </w:p>
    <w:p w:rsidR="00716817" w:rsidRDefault="00716817" w:rsidP="00716817">
      <w:pPr>
        <w:pStyle w:val="25"/>
        <w:spacing w:line="288" w:lineRule="auto"/>
        <w:ind w:left="284" w:firstLine="737"/>
        <w:rPr>
          <w:sz w:val="26"/>
        </w:rPr>
      </w:pPr>
      <w:r>
        <w:rPr>
          <w:sz w:val="26"/>
        </w:rPr>
        <w:br w:type="page"/>
      </w:r>
    </w:p>
    <w:p w:rsidR="00716817" w:rsidRDefault="00716817" w:rsidP="00716817">
      <w:pPr>
        <w:pStyle w:val="25"/>
        <w:spacing w:line="288" w:lineRule="auto"/>
        <w:ind w:left="284" w:firstLine="737"/>
        <w:rPr>
          <w:sz w:val="26"/>
        </w:rPr>
      </w:pPr>
    </w:p>
    <w:p w:rsidR="00716817" w:rsidRPr="0028335E" w:rsidRDefault="00716817" w:rsidP="00716817">
      <w:pPr>
        <w:pStyle w:val="25"/>
        <w:spacing w:line="288" w:lineRule="auto"/>
        <w:ind w:left="284" w:firstLine="737"/>
        <w:rPr>
          <w:sz w:val="26"/>
          <w:szCs w:val="26"/>
        </w:rPr>
      </w:pPr>
      <w:r w:rsidRPr="0028335E">
        <w:rPr>
          <w:i/>
          <w:iCs/>
          <w:sz w:val="26"/>
          <w:szCs w:val="26"/>
          <w:u w:val="single"/>
        </w:rPr>
        <w:t>Пример 1</w:t>
      </w:r>
      <w:r w:rsidRPr="0028335E">
        <w:rPr>
          <w:sz w:val="26"/>
          <w:szCs w:val="26"/>
        </w:rPr>
        <w:t>: необходимо определить цену нового автомобиля при условии:</w:t>
      </w:r>
    </w:p>
    <w:p w:rsidR="00716817" w:rsidRPr="0028335E" w:rsidRDefault="00716817" w:rsidP="00716817">
      <w:pPr>
        <w:pStyle w:val="25"/>
        <w:spacing w:line="288" w:lineRule="auto"/>
        <w:ind w:left="284" w:firstLine="737"/>
        <w:rPr>
          <w:sz w:val="26"/>
          <w:szCs w:val="26"/>
        </w:rPr>
      </w:pPr>
      <w:r w:rsidRPr="0028335E">
        <w:rPr>
          <w:sz w:val="26"/>
          <w:szCs w:val="26"/>
        </w:rPr>
        <w:t>Цена базисного изделия составляет 135 тыс. руб.</w:t>
      </w:r>
    </w:p>
    <w:p w:rsidR="00716817" w:rsidRPr="0028335E" w:rsidRDefault="00716817" w:rsidP="00716817">
      <w:pPr>
        <w:pStyle w:val="25"/>
        <w:spacing w:before="120" w:line="288" w:lineRule="auto"/>
        <w:ind w:left="284" w:firstLine="737"/>
        <w:rPr>
          <w:sz w:val="26"/>
          <w:szCs w:val="26"/>
        </w:rPr>
      </w:pPr>
      <w:r w:rsidRPr="0028335E">
        <w:rPr>
          <w:sz w:val="26"/>
          <w:szCs w:val="26"/>
        </w:rPr>
        <w:t>Экспертами назначены следующие оценки значимости (весомости) параметров автомобиля для потребителей и выставлены баллы по каждому параметру для базисного и нового автомобилей:</w:t>
      </w:r>
    </w:p>
    <w:tbl>
      <w:tblPr>
        <w:tblpPr w:leftFromText="180" w:rightFromText="180" w:vertAnchor="page" w:horzAnchor="margin" w:tblpXSpec="center" w:tblpY="2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407"/>
        <w:gridCol w:w="1407"/>
      </w:tblGrid>
      <w:tr w:rsidR="00716817" w:rsidRPr="0028335E" w:rsidTr="009760D1">
        <w:trPr>
          <w:cantSplit/>
        </w:trPr>
        <w:tc>
          <w:tcPr>
            <w:tcW w:w="1407" w:type="dxa"/>
            <w:vMerge w:val="restart"/>
          </w:tcPr>
          <w:p w:rsidR="00716817" w:rsidRPr="0028335E" w:rsidRDefault="00716817" w:rsidP="009760D1">
            <w:pPr>
              <w:pStyle w:val="a7"/>
              <w:spacing w:line="240" w:lineRule="auto"/>
              <w:ind w:firstLine="0"/>
              <w:rPr>
                <w:szCs w:val="26"/>
              </w:rPr>
            </w:pPr>
            <w:r w:rsidRPr="0028335E">
              <w:rPr>
                <w:szCs w:val="26"/>
              </w:rPr>
              <w:t xml:space="preserve">Автомобили </w:t>
            </w:r>
          </w:p>
        </w:tc>
        <w:tc>
          <w:tcPr>
            <w:tcW w:w="8442" w:type="dxa"/>
            <w:gridSpan w:val="6"/>
          </w:tcPr>
          <w:p w:rsidR="00716817" w:rsidRPr="0028335E" w:rsidRDefault="00716817" w:rsidP="009760D1">
            <w:pPr>
              <w:pStyle w:val="a7"/>
              <w:spacing w:line="240" w:lineRule="auto"/>
              <w:ind w:firstLine="0"/>
              <w:jc w:val="center"/>
              <w:rPr>
                <w:szCs w:val="26"/>
              </w:rPr>
            </w:pPr>
            <w:r w:rsidRPr="0028335E">
              <w:rPr>
                <w:szCs w:val="26"/>
              </w:rPr>
              <w:t>Параметры</w:t>
            </w:r>
          </w:p>
        </w:tc>
      </w:tr>
      <w:tr w:rsidR="00716817" w:rsidRPr="0028335E" w:rsidTr="009760D1">
        <w:trPr>
          <w:cantSplit/>
        </w:trPr>
        <w:tc>
          <w:tcPr>
            <w:tcW w:w="1407" w:type="dxa"/>
            <w:vMerge/>
          </w:tcPr>
          <w:p w:rsidR="00716817" w:rsidRPr="0028335E" w:rsidRDefault="00716817" w:rsidP="009760D1">
            <w:pPr>
              <w:pStyle w:val="a7"/>
              <w:spacing w:line="240" w:lineRule="auto"/>
              <w:ind w:firstLine="0"/>
              <w:rPr>
                <w:szCs w:val="26"/>
              </w:rPr>
            </w:pPr>
          </w:p>
        </w:tc>
        <w:tc>
          <w:tcPr>
            <w:tcW w:w="2814" w:type="dxa"/>
            <w:gridSpan w:val="2"/>
          </w:tcPr>
          <w:p w:rsidR="00716817" w:rsidRPr="0028335E" w:rsidRDefault="00716817" w:rsidP="009760D1">
            <w:pPr>
              <w:pStyle w:val="a7"/>
              <w:spacing w:line="240" w:lineRule="auto"/>
              <w:ind w:firstLine="0"/>
              <w:jc w:val="center"/>
              <w:rPr>
                <w:szCs w:val="26"/>
              </w:rPr>
            </w:pPr>
            <w:r w:rsidRPr="0028335E">
              <w:rPr>
                <w:szCs w:val="26"/>
              </w:rPr>
              <w:t>Комфортабельность</w:t>
            </w:r>
          </w:p>
        </w:tc>
        <w:tc>
          <w:tcPr>
            <w:tcW w:w="2814" w:type="dxa"/>
            <w:gridSpan w:val="2"/>
          </w:tcPr>
          <w:p w:rsidR="00716817" w:rsidRPr="0028335E" w:rsidRDefault="00716817" w:rsidP="009760D1">
            <w:pPr>
              <w:pStyle w:val="a7"/>
              <w:spacing w:line="240" w:lineRule="auto"/>
              <w:ind w:firstLine="0"/>
              <w:jc w:val="center"/>
              <w:rPr>
                <w:szCs w:val="26"/>
              </w:rPr>
            </w:pPr>
            <w:r w:rsidRPr="0028335E">
              <w:rPr>
                <w:szCs w:val="26"/>
              </w:rPr>
              <w:t>Надёжность</w:t>
            </w:r>
          </w:p>
        </w:tc>
        <w:tc>
          <w:tcPr>
            <w:tcW w:w="2814" w:type="dxa"/>
            <w:gridSpan w:val="2"/>
          </w:tcPr>
          <w:p w:rsidR="00716817" w:rsidRPr="0028335E" w:rsidRDefault="00716817" w:rsidP="009760D1">
            <w:pPr>
              <w:pStyle w:val="a7"/>
              <w:spacing w:line="240" w:lineRule="auto"/>
              <w:ind w:firstLine="0"/>
              <w:jc w:val="center"/>
              <w:rPr>
                <w:szCs w:val="26"/>
              </w:rPr>
            </w:pPr>
            <w:r w:rsidRPr="0028335E">
              <w:rPr>
                <w:szCs w:val="26"/>
              </w:rPr>
              <w:t>Проходимость</w:t>
            </w:r>
          </w:p>
        </w:tc>
      </w:tr>
      <w:tr w:rsidR="00716817" w:rsidRPr="0028335E" w:rsidTr="009760D1">
        <w:trPr>
          <w:cantSplit/>
        </w:trPr>
        <w:tc>
          <w:tcPr>
            <w:tcW w:w="1407" w:type="dxa"/>
            <w:vMerge/>
          </w:tcPr>
          <w:p w:rsidR="00716817" w:rsidRPr="0028335E" w:rsidRDefault="00716817" w:rsidP="009760D1">
            <w:pPr>
              <w:pStyle w:val="a7"/>
              <w:spacing w:line="240" w:lineRule="auto"/>
              <w:ind w:firstLine="0"/>
              <w:rPr>
                <w:szCs w:val="26"/>
              </w:rPr>
            </w:pPr>
          </w:p>
        </w:tc>
        <w:tc>
          <w:tcPr>
            <w:tcW w:w="1407" w:type="dxa"/>
          </w:tcPr>
          <w:p w:rsidR="00716817" w:rsidRPr="0028335E" w:rsidRDefault="00716817" w:rsidP="009760D1">
            <w:pPr>
              <w:pStyle w:val="a7"/>
              <w:spacing w:line="240" w:lineRule="auto"/>
              <w:ind w:firstLine="0"/>
              <w:jc w:val="center"/>
              <w:rPr>
                <w:szCs w:val="26"/>
              </w:rPr>
            </w:pPr>
            <w:r w:rsidRPr="0028335E">
              <w:rPr>
                <w:szCs w:val="26"/>
              </w:rPr>
              <w:t>Баллы</w:t>
            </w:r>
            <w:r w:rsidRPr="0028335E">
              <w:rPr>
                <w:szCs w:val="26"/>
                <w:lang w:val="en-US"/>
              </w:rPr>
              <w:t xml:space="preserve"> </w:t>
            </w:r>
            <w:r w:rsidRPr="0028335E">
              <w:rPr>
                <w:szCs w:val="26"/>
              </w:rPr>
              <w:t>Б</w:t>
            </w:r>
            <w:proofErr w:type="spellStart"/>
            <w:proofErr w:type="gramStart"/>
            <w:r w:rsidRPr="0028335E">
              <w:rPr>
                <w:szCs w:val="26"/>
                <w:lang w:val="en-US"/>
              </w:rPr>
              <w:t>i</w:t>
            </w:r>
            <w:proofErr w:type="spellEnd"/>
            <w:proofErr w:type="gramEnd"/>
          </w:p>
        </w:tc>
        <w:tc>
          <w:tcPr>
            <w:tcW w:w="1407" w:type="dxa"/>
          </w:tcPr>
          <w:p w:rsidR="00716817" w:rsidRPr="0028335E" w:rsidRDefault="00716817" w:rsidP="009760D1">
            <w:pPr>
              <w:pStyle w:val="a7"/>
              <w:spacing w:line="240" w:lineRule="auto"/>
              <w:ind w:firstLine="0"/>
              <w:jc w:val="left"/>
              <w:rPr>
                <w:szCs w:val="26"/>
              </w:rPr>
            </w:pPr>
            <w:r w:rsidRPr="0028335E">
              <w:rPr>
                <w:szCs w:val="26"/>
              </w:rPr>
              <w:t xml:space="preserve">Коэффициент весомости </w:t>
            </w:r>
            <w:r w:rsidRPr="0028335E">
              <w:rPr>
                <w:szCs w:val="26"/>
                <w:lang w:val="en-US"/>
              </w:rPr>
              <w:t>Vi</w:t>
            </w:r>
          </w:p>
        </w:tc>
        <w:tc>
          <w:tcPr>
            <w:tcW w:w="1407" w:type="dxa"/>
          </w:tcPr>
          <w:p w:rsidR="00716817" w:rsidRPr="0028335E" w:rsidRDefault="00716817" w:rsidP="009760D1">
            <w:pPr>
              <w:pStyle w:val="a7"/>
              <w:spacing w:line="240" w:lineRule="auto"/>
              <w:ind w:firstLine="0"/>
              <w:jc w:val="center"/>
              <w:rPr>
                <w:szCs w:val="26"/>
              </w:rPr>
            </w:pPr>
            <w:r w:rsidRPr="0028335E">
              <w:rPr>
                <w:szCs w:val="26"/>
              </w:rPr>
              <w:t>Баллы Б</w:t>
            </w:r>
            <w:proofErr w:type="spellStart"/>
            <w:proofErr w:type="gramStart"/>
            <w:r w:rsidRPr="0028335E">
              <w:rPr>
                <w:szCs w:val="26"/>
                <w:lang w:val="en-US"/>
              </w:rPr>
              <w:t>i</w:t>
            </w:r>
            <w:proofErr w:type="spellEnd"/>
            <w:proofErr w:type="gramEnd"/>
          </w:p>
        </w:tc>
        <w:tc>
          <w:tcPr>
            <w:tcW w:w="1407" w:type="dxa"/>
          </w:tcPr>
          <w:p w:rsidR="00716817" w:rsidRPr="0028335E" w:rsidRDefault="00716817" w:rsidP="009760D1">
            <w:pPr>
              <w:pStyle w:val="a7"/>
              <w:spacing w:line="240" w:lineRule="auto"/>
              <w:ind w:firstLine="0"/>
              <w:jc w:val="left"/>
              <w:rPr>
                <w:szCs w:val="26"/>
              </w:rPr>
            </w:pPr>
            <w:r w:rsidRPr="0028335E">
              <w:rPr>
                <w:szCs w:val="26"/>
              </w:rPr>
              <w:t xml:space="preserve">Коэффициент весомости </w:t>
            </w:r>
            <w:r w:rsidRPr="0028335E">
              <w:rPr>
                <w:szCs w:val="26"/>
                <w:lang w:val="en-US"/>
              </w:rPr>
              <w:t>Vi</w:t>
            </w:r>
          </w:p>
        </w:tc>
        <w:tc>
          <w:tcPr>
            <w:tcW w:w="1407" w:type="dxa"/>
          </w:tcPr>
          <w:p w:rsidR="00716817" w:rsidRPr="0028335E" w:rsidRDefault="00716817" w:rsidP="009760D1">
            <w:pPr>
              <w:pStyle w:val="a7"/>
              <w:spacing w:line="240" w:lineRule="auto"/>
              <w:ind w:firstLine="0"/>
              <w:jc w:val="center"/>
              <w:rPr>
                <w:szCs w:val="26"/>
              </w:rPr>
            </w:pPr>
            <w:r w:rsidRPr="0028335E">
              <w:rPr>
                <w:szCs w:val="26"/>
              </w:rPr>
              <w:t>Баллы Б</w:t>
            </w:r>
            <w:proofErr w:type="spellStart"/>
            <w:proofErr w:type="gramStart"/>
            <w:r w:rsidRPr="0028335E">
              <w:rPr>
                <w:szCs w:val="26"/>
                <w:lang w:val="en-US"/>
              </w:rPr>
              <w:t>i</w:t>
            </w:r>
            <w:proofErr w:type="spellEnd"/>
            <w:proofErr w:type="gramEnd"/>
          </w:p>
        </w:tc>
        <w:tc>
          <w:tcPr>
            <w:tcW w:w="1407" w:type="dxa"/>
          </w:tcPr>
          <w:p w:rsidR="00716817" w:rsidRPr="0028335E" w:rsidRDefault="00716817" w:rsidP="009760D1">
            <w:pPr>
              <w:pStyle w:val="a7"/>
              <w:spacing w:line="240" w:lineRule="auto"/>
              <w:ind w:firstLine="0"/>
              <w:jc w:val="left"/>
              <w:rPr>
                <w:szCs w:val="26"/>
              </w:rPr>
            </w:pPr>
            <w:r w:rsidRPr="0028335E">
              <w:rPr>
                <w:szCs w:val="26"/>
              </w:rPr>
              <w:t xml:space="preserve">Коэффициент весомости </w:t>
            </w:r>
            <w:r w:rsidRPr="0028335E">
              <w:rPr>
                <w:szCs w:val="26"/>
                <w:lang w:val="en-US"/>
              </w:rPr>
              <w:t>Vi</w:t>
            </w:r>
          </w:p>
        </w:tc>
      </w:tr>
      <w:tr w:rsidR="00716817" w:rsidRPr="0028335E" w:rsidTr="009760D1">
        <w:tc>
          <w:tcPr>
            <w:tcW w:w="1407" w:type="dxa"/>
          </w:tcPr>
          <w:p w:rsidR="00716817" w:rsidRPr="0028335E" w:rsidRDefault="00716817" w:rsidP="009760D1">
            <w:pPr>
              <w:pStyle w:val="a7"/>
              <w:spacing w:line="240" w:lineRule="auto"/>
              <w:ind w:firstLine="0"/>
              <w:rPr>
                <w:szCs w:val="26"/>
              </w:rPr>
            </w:pPr>
            <w:r w:rsidRPr="0028335E">
              <w:rPr>
                <w:szCs w:val="26"/>
              </w:rPr>
              <w:t>Базовый</w:t>
            </w:r>
          </w:p>
        </w:tc>
        <w:tc>
          <w:tcPr>
            <w:tcW w:w="1407" w:type="dxa"/>
          </w:tcPr>
          <w:p w:rsidR="00716817" w:rsidRPr="0028335E" w:rsidRDefault="00716817" w:rsidP="009760D1">
            <w:pPr>
              <w:pStyle w:val="a7"/>
              <w:spacing w:line="240" w:lineRule="auto"/>
              <w:ind w:firstLine="0"/>
              <w:jc w:val="center"/>
              <w:rPr>
                <w:szCs w:val="26"/>
              </w:rPr>
            </w:pPr>
            <w:r w:rsidRPr="0028335E">
              <w:rPr>
                <w:szCs w:val="26"/>
              </w:rPr>
              <w:t>45</w:t>
            </w:r>
          </w:p>
        </w:tc>
        <w:tc>
          <w:tcPr>
            <w:tcW w:w="1407" w:type="dxa"/>
          </w:tcPr>
          <w:p w:rsidR="00716817" w:rsidRPr="0028335E" w:rsidRDefault="00716817" w:rsidP="009760D1">
            <w:pPr>
              <w:pStyle w:val="a7"/>
              <w:spacing w:line="240" w:lineRule="auto"/>
              <w:ind w:firstLine="0"/>
              <w:jc w:val="center"/>
              <w:rPr>
                <w:szCs w:val="26"/>
              </w:rPr>
            </w:pPr>
            <w:r w:rsidRPr="0028335E">
              <w:rPr>
                <w:szCs w:val="26"/>
              </w:rPr>
              <w:t>0,2</w:t>
            </w:r>
          </w:p>
        </w:tc>
        <w:tc>
          <w:tcPr>
            <w:tcW w:w="1407" w:type="dxa"/>
          </w:tcPr>
          <w:p w:rsidR="00716817" w:rsidRPr="0028335E" w:rsidRDefault="00716817" w:rsidP="009760D1">
            <w:pPr>
              <w:pStyle w:val="a7"/>
              <w:spacing w:line="240" w:lineRule="auto"/>
              <w:ind w:firstLine="0"/>
              <w:jc w:val="center"/>
              <w:rPr>
                <w:szCs w:val="26"/>
              </w:rPr>
            </w:pPr>
            <w:r w:rsidRPr="0028335E">
              <w:rPr>
                <w:szCs w:val="26"/>
              </w:rPr>
              <w:t>70</w:t>
            </w:r>
          </w:p>
        </w:tc>
        <w:tc>
          <w:tcPr>
            <w:tcW w:w="1407" w:type="dxa"/>
          </w:tcPr>
          <w:p w:rsidR="00716817" w:rsidRPr="0028335E" w:rsidRDefault="00716817" w:rsidP="009760D1">
            <w:pPr>
              <w:pStyle w:val="a7"/>
              <w:spacing w:line="240" w:lineRule="auto"/>
              <w:ind w:firstLine="0"/>
              <w:jc w:val="center"/>
              <w:rPr>
                <w:szCs w:val="26"/>
              </w:rPr>
            </w:pPr>
            <w:r w:rsidRPr="0028335E">
              <w:rPr>
                <w:szCs w:val="26"/>
              </w:rPr>
              <w:t>0,4</w:t>
            </w:r>
          </w:p>
        </w:tc>
        <w:tc>
          <w:tcPr>
            <w:tcW w:w="1407" w:type="dxa"/>
          </w:tcPr>
          <w:p w:rsidR="00716817" w:rsidRPr="0028335E" w:rsidRDefault="00716817" w:rsidP="009760D1">
            <w:pPr>
              <w:pStyle w:val="a7"/>
              <w:spacing w:line="240" w:lineRule="auto"/>
              <w:ind w:firstLine="0"/>
              <w:jc w:val="center"/>
              <w:rPr>
                <w:szCs w:val="26"/>
              </w:rPr>
            </w:pPr>
            <w:r w:rsidRPr="0028335E">
              <w:rPr>
                <w:szCs w:val="26"/>
              </w:rPr>
              <w:t>80</w:t>
            </w:r>
          </w:p>
        </w:tc>
        <w:tc>
          <w:tcPr>
            <w:tcW w:w="1407" w:type="dxa"/>
          </w:tcPr>
          <w:p w:rsidR="00716817" w:rsidRPr="0028335E" w:rsidRDefault="00716817" w:rsidP="009760D1">
            <w:pPr>
              <w:pStyle w:val="a7"/>
              <w:spacing w:line="240" w:lineRule="auto"/>
              <w:ind w:firstLine="0"/>
              <w:jc w:val="center"/>
              <w:rPr>
                <w:szCs w:val="26"/>
              </w:rPr>
            </w:pPr>
            <w:r w:rsidRPr="0028335E">
              <w:rPr>
                <w:szCs w:val="26"/>
              </w:rPr>
              <w:t>0,4</w:t>
            </w:r>
          </w:p>
        </w:tc>
      </w:tr>
      <w:tr w:rsidR="00716817" w:rsidRPr="0028335E" w:rsidTr="009760D1">
        <w:tc>
          <w:tcPr>
            <w:tcW w:w="1407" w:type="dxa"/>
          </w:tcPr>
          <w:p w:rsidR="00716817" w:rsidRPr="0028335E" w:rsidRDefault="00716817" w:rsidP="009760D1">
            <w:pPr>
              <w:pStyle w:val="a7"/>
              <w:spacing w:line="240" w:lineRule="auto"/>
              <w:ind w:firstLine="0"/>
              <w:rPr>
                <w:szCs w:val="26"/>
              </w:rPr>
            </w:pPr>
            <w:r w:rsidRPr="0028335E">
              <w:rPr>
                <w:szCs w:val="26"/>
              </w:rPr>
              <w:t>Новый</w:t>
            </w:r>
          </w:p>
        </w:tc>
        <w:tc>
          <w:tcPr>
            <w:tcW w:w="1407" w:type="dxa"/>
          </w:tcPr>
          <w:p w:rsidR="00716817" w:rsidRPr="0028335E" w:rsidRDefault="00716817" w:rsidP="009760D1">
            <w:pPr>
              <w:pStyle w:val="a7"/>
              <w:spacing w:line="240" w:lineRule="auto"/>
              <w:ind w:firstLine="0"/>
              <w:jc w:val="center"/>
              <w:rPr>
                <w:szCs w:val="26"/>
              </w:rPr>
            </w:pPr>
            <w:r w:rsidRPr="0028335E">
              <w:rPr>
                <w:szCs w:val="26"/>
              </w:rPr>
              <w:t>50</w:t>
            </w:r>
          </w:p>
        </w:tc>
        <w:tc>
          <w:tcPr>
            <w:tcW w:w="1407" w:type="dxa"/>
          </w:tcPr>
          <w:p w:rsidR="00716817" w:rsidRPr="0028335E" w:rsidRDefault="00716817" w:rsidP="009760D1">
            <w:pPr>
              <w:pStyle w:val="a7"/>
              <w:spacing w:line="240" w:lineRule="auto"/>
              <w:ind w:firstLine="0"/>
              <w:jc w:val="center"/>
              <w:rPr>
                <w:szCs w:val="26"/>
              </w:rPr>
            </w:pPr>
            <w:r w:rsidRPr="0028335E">
              <w:rPr>
                <w:szCs w:val="26"/>
              </w:rPr>
              <w:t>0,2</w:t>
            </w:r>
          </w:p>
        </w:tc>
        <w:tc>
          <w:tcPr>
            <w:tcW w:w="1407" w:type="dxa"/>
          </w:tcPr>
          <w:p w:rsidR="00716817" w:rsidRPr="0028335E" w:rsidRDefault="00716817" w:rsidP="009760D1">
            <w:pPr>
              <w:pStyle w:val="a7"/>
              <w:spacing w:line="240" w:lineRule="auto"/>
              <w:ind w:firstLine="0"/>
              <w:jc w:val="center"/>
              <w:rPr>
                <w:szCs w:val="26"/>
              </w:rPr>
            </w:pPr>
            <w:r w:rsidRPr="0028335E">
              <w:rPr>
                <w:szCs w:val="26"/>
              </w:rPr>
              <w:t>83</w:t>
            </w:r>
          </w:p>
        </w:tc>
        <w:tc>
          <w:tcPr>
            <w:tcW w:w="1407" w:type="dxa"/>
          </w:tcPr>
          <w:p w:rsidR="00716817" w:rsidRPr="0028335E" w:rsidRDefault="00716817" w:rsidP="009760D1">
            <w:pPr>
              <w:pStyle w:val="a7"/>
              <w:spacing w:line="240" w:lineRule="auto"/>
              <w:ind w:firstLine="0"/>
              <w:jc w:val="center"/>
              <w:rPr>
                <w:szCs w:val="26"/>
              </w:rPr>
            </w:pPr>
            <w:r w:rsidRPr="0028335E">
              <w:rPr>
                <w:szCs w:val="26"/>
              </w:rPr>
              <w:t>0,4</w:t>
            </w:r>
          </w:p>
        </w:tc>
        <w:tc>
          <w:tcPr>
            <w:tcW w:w="1407" w:type="dxa"/>
          </w:tcPr>
          <w:p w:rsidR="00716817" w:rsidRPr="0028335E" w:rsidRDefault="00716817" w:rsidP="009760D1">
            <w:pPr>
              <w:pStyle w:val="a7"/>
              <w:spacing w:line="240" w:lineRule="auto"/>
              <w:ind w:firstLine="0"/>
              <w:jc w:val="center"/>
              <w:rPr>
                <w:szCs w:val="26"/>
              </w:rPr>
            </w:pPr>
            <w:r w:rsidRPr="0028335E">
              <w:rPr>
                <w:szCs w:val="26"/>
              </w:rPr>
              <w:t>80</w:t>
            </w:r>
          </w:p>
        </w:tc>
        <w:tc>
          <w:tcPr>
            <w:tcW w:w="1407" w:type="dxa"/>
          </w:tcPr>
          <w:p w:rsidR="00716817" w:rsidRPr="0028335E" w:rsidRDefault="00716817" w:rsidP="009760D1">
            <w:pPr>
              <w:pStyle w:val="a7"/>
              <w:spacing w:line="240" w:lineRule="auto"/>
              <w:ind w:firstLine="0"/>
              <w:jc w:val="center"/>
              <w:rPr>
                <w:szCs w:val="26"/>
              </w:rPr>
            </w:pPr>
            <w:r w:rsidRPr="0028335E">
              <w:rPr>
                <w:szCs w:val="26"/>
              </w:rPr>
              <w:t>0,4</w:t>
            </w:r>
          </w:p>
        </w:tc>
      </w:tr>
    </w:tbl>
    <w:p w:rsidR="00716817" w:rsidRPr="0028335E" w:rsidRDefault="00716817" w:rsidP="00716817">
      <w:pPr>
        <w:pStyle w:val="a7"/>
        <w:spacing w:line="240" w:lineRule="auto"/>
        <w:ind w:left="720" w:firstLine="0"/>
        <w:rPr>
          <w:szCs w:val="26"/>
        </w:rPr>
      </w:pPr>
      <w:r w:rsidRPr="0028335E">
        <w:rPr>
          <w:szCs w:val="26"/>
        </w:rPr>
        <w:t>Сумма баллов базисного изделия          ∑(</w:t>
      </w:r>
      <w:r w:rsidRPr="0028335E">
        <w:rPr>
          <w:szCs w:val="26"/>
          <w:lang w:val="en-US"/>
        </w:rPr>
        <w:t>V</w:t>
      </w:r>
      <w:r>
        <w:rPr>
          <w:szCs w:val="26"/>
          <w:lang w:val="en-US"/>
        </w:rPr>
        <w:t>i</w:t>
      </w:r>
      <w:r w:rsidRPr="0028335E">
        <w:rPr>
          <w:szCs w:val="26"/>
        </w:rPr>
        <w:t xml:space="preserve"> </w:t>
      </w:r>
      <w:proofErr w:type="spellStart"/>
      <w:r w:rsidRPr="0028335E">
        <w:rPr>
          <w:szCs w:val="26"/>
        </w:rPr>
        <w:t>Б</w:t>
      </w:r>
      <w:r w:rsidRPr="000C6684">
        <w:rPr>
          <w:b/>
          <w:sz w:val="28"/>
          <w:szCs w:val="28"/>
          <w:vertAlign w:val="subscript"/>
        </w:rPr>
        <w:t>б</w:t>
      </w:r>
      <w:proofErr w:type="gramStart"/>
      <w:r w:rsidRPr="000C6684">
        <w:rPr>
          <w:b/>
          <w:szCs w:val="26"/>
          <w:vertAlign w:val="subscript"/>
          <w:lang w:val="en-US"/>
        </w:rPr>
        <w:t>i</w:t>
      </w:r>
      <w:proofErr w:type="spellEnd"/>
      <w:proofErr w:type="gramEnd"/>
      <w:r w:rsidRPr="0028335E">
        <w:rPr>
          <w:szCs w:val="26"/>
        </w:rPr>
        <w:t>) = 0,2*45+0,4*70+0,4*80=69;</w:t>
      </w:r>
    </w:p>
    <w:p w:rsidR="00716817" w:rsidRPr="0028335E" w:rsidRDefault="00716817" w:rsidP="00716817">
      <w:pPr>
        <w:pStyle w:val="a7"/>
        <w:spacing w:line="240" w:lineRule="auto"/>
        <w:ind w:left="720" w:firstLine="0"/>
        <w:rPr>
          <w:szCs w:val="26"/>
        </w:rPr>
      </w:pPr>
      <w:r w:rsidRPr="0028335E">
        <w:rPr>
          <w:szCs w:val="26"/>
        </w:rPr>
        <w:t>Цена одного балла=135/69=1,96;</w:t>
      </w:r>
    </w:p>
    <w:p w:rsidR="00716817" w:rsidRPr="0028335E" w:rsidRDefault="00716817" w:rsidP="00716817">
      <w:pPr>
        <w:pStyle w:val="a7"/>
        <w:spacing w:line="240" w:lineRule="auto"/>
        <w:ind w:left="720" w:firstLine="0"/>
        <w:rPr>
          <w:szCs w:val="26"/>
        </w:rPr>
      </w:pPr>
      <w:r w:rsidRPr="0028335E">
        <w:rPr>
          <w:szCs w:val="26"/>
        </w:rPr>
        <w:t>Сумма баллов нового изделия          ∑</w:t>
      </w:r>
      <w:proofErr w:type="gramStart"/>
      <w:r w:rsidRPr="0028335E">
        <w:rPr>
          <w:szCs w:val="26"/>
        </w:rPr>
        <w:t xml:space="preserve">( </w:t>
      </w:r>
      <w:proofErr w:type="gramEnd"/>
      <w:r w:rsidRPr="0028335E">
        <w:rPr>
          <w:szCs w:val="26"/>
          <w:lang w:val="en-US"/>
        </w:rPr>
        <w:t>V</w:t>
      </w:r>
      <w:r>
        <w:rPr>
          <w:szCs w:val="26"/>
          <w:lang w:val="en-US"/>
        </w:rPr>
        <w:t>i</w:t>
      </w:r>
      <w:r w:rsidRPr="0028335E">
        <w:rPr>
          <w:szCs w:val="26"/>
        </w:rPr>
        <w:t xml:space="preserve"> </w:t>
      </w:r>
      <w:proofErr w:type="spellStart"/>
      <w:r w:rsidRPr="0028335E">
        <w:rPr>
          <w:szCs w:val="26"/>
        </w:rPr>
        <w:t>Б</w:t>
      </w:r>
      <w:r w:rsidRPr="00CE1C89">
        <w:rPr>
          <w:sz w:val="28"/>
          <w:szCs w:val="28"/>
          <w:vertAlign w:val="subscript"/>
        </w:rPr>
        <w:t>н</w:t>
      </w:r>
      <w:r w:rsidRPr="00CE1C89">
        <w:rPr>
          <w:sz w:val="28"/>
          <w:szCs w:val="28"/>
          <w:vertAlign w:val="subscript"/>
          <w:lang w:val="en-US"/>
        </w:rPr>
        <w:t>i</w:t>
      </w:r>
      <w:proofErr w:type="spellEnd"/>
      <w:r w:rsidRPr="0028335E">
        <w:rPr>
          <w:szCs w:val="26"/>
        </w:rPr>
        <w:t>) = 0,2*50+0,4*83+0,4*80=75,2;</w:t>
      </w:r>
    </w:p>
    <w:p w:rsidR="00716817" w:rsidRPr="0028335E" w:rsidRDefault="00716817" w:rsidP="00716817">
      <w:pPr>
        <w:pStyle w:val="a7"/>
        <w:spacing w:line="240" w:lineRule="auto"/>
        <w:ind w:left="720" w:firstLine="0"/>
        <w:rPr>
          <w:szCs w:val="26"/>
        </w:rPr>
      </w:pPr>
      <w:r w:rsidRPr="0028335E">
        <w:rPr>
          <w:szCs w:val="26"/>
        </w:rPr>
        <w:t>Цена нового изделия = 1,96*75,2=147,4. тыс. руб.</w:t>
      </w:r>
    </w:p>
    <w:p w:rsidR="00716817" w:rsidRDefault="00716817" w:rsidP="00716817">
      <w:pPr>
        <w:pStyle w:val="25"/>
        <w:spacing w:line="288" w:lineRule="auto"/>
        <w:ind w:left="284" w:firstLine="737"/>
        <w:rPr>
          <w:sz w:val="26"/>
        </w:rPr>
      </w:pPr>
    </w:p>
    <w:p w:rsidR="00716817" w:rsidRDefault="00716817" w:rsidP="00716817">
      <w:pPr>
        <w:pStyle w:val="25"/>
        <w:spacing w:line="288" w:lineRule="auto"/>
        <w:ind w:left="284" w:firstLine="737"/>
        <w:rPr>
          <w:sz w:val="26"/>
        </w:rPr>
      </w:pPr>
    </w:p>
    <w:p w:rsidR="00716817" w:rsidRDefault="00716817" w:rsidP="00716817">
      <w:pPr>
        <w:pStyle w:val="25"/>
        <w:spacing w:line="288" w:lineRule="auto"/>
        <w:ind w:left="284" w:firstLine="737"/>
        <w:rPr>
          <w:sz w:val="26"/>
        </w:rPr>
      </w:pPr>
    </w:p>
    <w:p w:rsidR="00716817" w:rsidRDefault="00716817" w:rsidP="00716817">
      <w:pPr>
        <w:pStyle w:val="25"/>
        <w:spacing w:line="288" w:lineRule="auto"/>
        <w:ind w:left="284" w:firstLine="737"/>
        <w:rPr>
          <w:sz w:val="26"/>
        </w:rPr>
      </w:pPr>
    </w:p>
    <w:p w:rsidR="00716817" w:rsidRPr="0028335E" w:rsidRDefault="00716817" w:rsidP="00716817">
      <w:pPr>
        <w:pStyle w:val="25"/>
        <w:spacing w:after="120" w:line="288" w:lineRule="auto"/>
        <w:ind w:left="284" w:firstLine="737"/>
        <w:rPr>
          <w:sz w:val="26"/>
          <w:szCs w:val="26"/>
        </w:rPr>
      </w:pPr>
      <w:r w:rsidRPr="0028335E">
        <w:rPr>
          <w:i/>
          <w:iCs/>
          <w:sz w:val="26"/>
          <w:szCs w:val="26"/>
          <w:u w:val="single"/>
        </w:rPr>
        <w:t>Пример 2:</w:t>
      </w:r>
      <w:r w:rsidRPr="0028335E">
        <w:rPr>
          <w:sz w:val="26"/>
          <w:szCs w:val="26"/>
        </w:rPr>
        <w:t xml:space="preserve"> Цены на товары</w:t>
      </w:r>
      <w:proofErr w:type="gramStart"/>
      <w:r w:rsidRPr="0028335E">
        <w:rPr>
          <w:sz w:val="26"/>
          <w:szCs w:val="26"/>
        </w:rPr>
        <w:t xml:space="preserve"> А</w:t>
      </w:r>
      <w:proofErr w:type="gramEnd"/>
      <w:r w:rsidRPr="0028335E">
        <w:rPr>
          <w:sz w:val="26"/>
          <w:szCs w:val="26"/>
        </w:rPr>
        <w:t xml:space="preserve"> и С, рассчитанные на основе </w:t>
      </w:r>
      <w:r w:rsidRPr="0028335E">
        <w:rPr>
          <w:bCs/>
          <w:iCs/>
          <w:sz w:val="26"/>
          <w:szCs w:val="26"/>
        </w:rPr>
        <w:t>затрат</w:t>
      </w:r>
      <w:r w:rsidRPr="0028335E">
        <w:rPr>
          <w:sz w:val="26"/>
          <w:szCs w:val="26"/>
        </w:rPr>
        <w:t>, не были приняты рынком. Реальными являются цены, не более $10. Методом калькуляционного выравнивания определить цену ходового товара</w:t>
      </w:r>
      <w:proofErr w:type="gramStart"/>
      <w:r w:rsidRPr="0028335E">
        <w:rPr>
          <w:sz w:val="26"/>
          <w:szCs w:val="26"/>
        </w:rPr>
        <w:t xml:space="preserve"> В</w:t>
      </w:r>
      <w:proofErr w:type="gramEnd"/>
      <w:r w:rsidRPr="0028335E">
        <w:rPr>
          <w:sz w:val="26"/>
          <w:szCs w:val="26"/>
        </w:rPr>
        <w:t>, необходимую для сохранения плановой выручки.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1107"/>
        <w:gridCol w:w="1420"/>
        <w:gridCol w:w="1107"/>
        <w:gridCol w:w="1140"/>
      </w:tblGrid>
      <w:tr w:rsidR="00716817" w:rsidRPr="0028335E" w:rsidTr="009760D1">
        <w:tc>
          <w:tcPr>
            <w:tcW w:w="5494" w:type="dxa"/>
          </w:tcPr>
          <w:p w:rsidR="00716817" w:rsidRPr="0028335E" w:rsidRDefault="00716817" w:rsidP="009760D1">
            <w:pPr>
              <w:pStyle w:val="25"/>
              <w:spacing w:line="288" w:lineRule="auto"/>
              <w:ind w:left="0" w:firstLine="0"/>
              <w:jc w:val="center"/>
              <w:rPr>
                <w:sz w:val="26"/>
                <w:szCs w:val="26"/>
              </w:rPr>
            </w:pPr>
            <w:r w:rsidRPr="0028335E">
              <w:rPr>
                <w:sz w:val="26"/>
                <w:szCs w:val="26"/>
              </w:rPr>
              <w:t>Показатели</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А</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В</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С</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Всего</w:t>
            </w:r>
          </w:p>
        </w:tc>
      </w:tr>
      <w:tr w:rsidR="00716817" w:rsidRPr="0028335E" w:rsidTr="009760D1">
        <w:tc>
          <w:tcPr>
            <w:tcW w:w="5494" w:type="dxa"/>
          </w:tcPr>
          <w:p w:rsidR="00716817" w:rsidRPr="0028335E" w:rsidRDefault="00716817" w:rsidP="009760D1">
            <w:pPr>
              <w:pStyle w:val="25"/>
              <w:spacing w:line="288" w:lineRule="auto"/>
              <w:ind w:left="0" w:firstLine="0"/>
              <w:rPr>
                <w:sz w:val="26"/>
                <w:szCs w:val="26"/>
              </w:rPr>
            </w:pPr>
            <w:r w:rsidRPr="0028335E">
              <w:rPr>
                <w:sz w:val="26"/>
                <w:szCs w:val="26"/>
              </w:rPr>
              <w:t>Планируемый объём сбыта, тыс. шт.</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100</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500</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300</w:t>
            </w:r>
          </w:p>
        </w:tc>
        <w:tc>
          <w:tcPr>
            <w:tcW w:w="1241" w:type="dxa"/>
          </w:tcPr>
          <w:p w:rsidR="00716817" w:rsidRPr="0028335E" w:rsidRDefault="00716817" w:rsidP="009760D1">
            <w:pPr>
              <w:pStyle w:val="25"/>
              <w:spacing w:line="288" w:lineRule="auto"/>
              <w:ind w:left="0" w:firstLine="0"/>
              <w:jc w:val="center"/>
              <w:rPr>
                <w:sz w:val="26"/>
                <w:szCs w:val="26"/>
              </w:rPr>
            </w:pPr>
          </w:p>
        </w:tc>
      </w:tr>
      <w:tr w:rsidR="00716817" w:rsidRPr="0028335E" w:rsidTr="009760D1">
        <w:tc>
          <w:tcPr>
            <w:tcW w:w="5494" w:type="dxa"/>
          </w:tcPr>
          <w:p w:rsidR="00716817" w:rsidRPr="0028335E" w:rsidRDefault="00716817" w:rsidP="009760D1">
            <w:pPr>
              <w:pStyle w:val="25"/>
              <w:spacing w:line="288" w:lineRule="auto"/>
              <w:ind w:left="0" w:firstLine="0"/>
              <w:rPr>
                <w:sz w:val="26"/>
                <w:szCs w:val="26"/>
              </w:rPr>
            </w:pPr>
            <w:r w:rsidRPr="0028335E">
              <w:rPr>
                <w:sz w:val="26"/>
                <w:szCs w:val="26"/>
              </w:rPr>
              <w:t>Цена на основе затрат,$</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12</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8</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11</w:t>
            </w:r>
          </w:p>
        </w:tc>
        <w:tc>
          <w:tcPr>
            <w:tcW w:w="1241" w:type="dxa"/>
          </w:tcPr>
          <w:p w:rsidR="00716817" w:rsidRPr="0028335E" w:rsidRDefault="00716817" w:rsidP="009760D1">
            <w:pPr>
              <w:pStyle w:val="25"/>
              <w:spacing w:line="288" w:lineRule="auto"/>
              <w:ind w:left="0" w:firstLine="0"/>
              <w:jc w:val="center"/>
              <w:rPr>
                <w:sz w:val="26"/>
                <w:szCs w:val="26"/>
              </w:rPr>
            </w:pPr>
          </w:p>
        </w:tc>
      </w:tr>
      <w:tr w:rsidR="00716817" w:rsidRPr="0028335E" w:rsidTr="009760D1">
        <w:tc>
          <w:tcPr>
            <w:tcW w:w="5494" w:type="dxa"/>
          </w:tcPr>
          <w:p w:rsidR="00716817" w:rsidRPr="0028335E" w:rsidRDefault="00716817" w:rsidP="009760D1">
            <w:pPr>
              <w:pStyle w:val="25"/>
              <w:spacing w:line="288" w:lineRule="auto"/>
              <w:ind w:left="0" w:firstLine="0"/>
              <w:rPr>
                <w:sz w:val="26"/>
                <w:szCs w:val="26"/>
              </w:rPr>
            </w:pPr>
            <w:r w:rsidRPr="0028335E">
              <w:rPr>
                <w:sz w:val="26"/>
                <w:szCs w:val="26"/>
              </w:rPr>
              <w:t>Реальная цена,$</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9,9</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8</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9,8</w:t>
            </w:r>
          </w:p>
        </w:tc>
        <w:tc>
          <w:tcPr>
            <w:tcW w:w="1241" w:type="dxa"/>
          </w:tcPr>
          <w:p w:rsidR="00716817" w:rsidRPr="0028335E" w:rsidRDefault="00716817" w:rsidP="009760D1">
            <w:pPr>
              <w:pStyle w:val="25"/>
              <w:spacing w:line="288" w:lineRule="auto"/>
              <w:ind w:left="0" w:firstLine="0"/>
              <w:jc w:val="center"/>
              <w:rPr>
                <w:sz w:val="26"/>
                <w:szCs w:val="26"/>
              </w:rPr>
            </w:pPr>
          </w:p>
        </w:tc>
      </w:tr>
      <w:tr w:rsidR="00716817" w:rsidRPr="0028335E" w:rsidTr="009760D1">
        <w:tc>
          <w:tcPr>
            <w:tcW w:w="5494" w:type="dxa"/>
          </w:tcPr>
          <w:p w:rsidR="00716817" w:rsidRPr="0028335E" w:rsidRDefault="00716817" w:rsidP="009760D1">
            <w:pPr>
              <w:pStyle w:val="25"/>
              <w:spacing w:line="288" w:lineRule="auto"/>
              <w:ind w:left="0" w:firstLine="0"/>
              <w:rPr>
                <w:sz w:val="26"/>
                <w:szCs w:val="26"/>
              </w:rPr>
            </w:pPr>
            <w:r w:rsidRPr="0028335E">
              <w:rPr>
                <w:sz w:val="26"/>
                <w:szCs w:val="26"/>
              </w:rPr>
              <w:t xml:space="preserve">Планируемая выручка, тыс.$ </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1200</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4000</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3300</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8500</w:t>
            </w:r>
          </w:p>
        </w:tc>
      </w:tr>
      <w:tr w:rsidR="00716817" w:rsidRPr="0028335E" w:rsidTr="009760D1">
        <w:tc>
          <w:tcPr>
            <w:tcW w:w="5494" w:type="dxa"/>
          </w:tcPr>
          <w:p w:rsidR="00716817" w:rsidRPr="0028335E" w:rsidRDefault="00716817" w:rsidP="009760D1">
            <w:pPr>
              <w:pStyle w:val="25"/>
              <w:spacing w:line="288" w:lineRule="auto"/>
              <w:ind w:left="0" w:firstLine="0"/>
              <w:rPr>
                <w:sz w:val="26"/>
                <w:szCs w:val="26"/>
              </w:rPr>
            </w:pPr>
            <w:r w:rsidRPr="0028335E">
              <w:rPr>
                <w:sz w:val="26"/>
                <w:szCs w:val="26"/>
              </w:rPr>
              <w:t>Реальная выручка, тыс. $</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990</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4000</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2940</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7930</w:t>
            </w:r>
          </w:p>
        </w:tc>
      </w:tr>
      <w:tr w:rsidR="00716817" w:rsidRPr="0028335E" w:rsidTr="009760D1">
        <w:tc>
          <w:tcPr>
            <w:tcW w:w="5494" w:type="dxa"/>
          </w:tcPr>
          <w:p w:rsidR="00716817" w:rsidRPr="0028335E" w:rsidRDefault="00716817" w:rsidP="009760D1">
            <w:pPr>
              <w:pStyle w:val="25"/>
              <w:spacing w:line="288" w:lineRule="auto"/>
              <w:ind w:left="0" w:firstLine="0"/>
              <w:rPr>
                <w:sz w:val="26"/>
                <w:szCs w:val="26"/>
              </w:rPr>
            </w:pPr>
            <w:r w:rsidRPr="0028335E">
              <w:rPr>
                <w:sz w:val="26"/>
                <w:szCs w:val="26"/>
              </w:rPr>
              <w:t>Потеря выручки, тыс. $</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210</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0</w:t>
            </w:r>
          </w:p>
        </w:tc>
        <w:tc>
          <w:tcPr>
            <w:tcW w:w="1240" w:type="dxa"/>
          </w:tcPr>
          <w:p w:rsidR="00716817" w:rsidRPr="0028335E" w:rsidRDefault="00716817" w:rsidP="009760D1">
            <w:pPr>
              <w:pStyle w:val="25"/>
              <w:spacing w:line="288" w:lineRule="auto"/>
              <w:ind w:left="0" w:firstLine="0"/>
              <w:jc w:val="center"/>
              <w:rPr>
                <w:sz w:val="26"/>
                <w:szCs w:val="26"/>
              </w:rPr>
            </w:pPr>
            <w:r w:rsidRPr="0028335E">
              <w:rPr>
                <w:sz w:val="26"/>
                <w:szCs w:val="26"/>
              </w:rPr>
              <w:t>360</w:t>
            </w: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570</w:t>
            </w:r>
          </w:p>
        </w:tc>
      </w:tr>
      <w:tr w:rsidR="00716817" w:rsidRPr="0028335E" w:rsidTr="009760D1">
        <w:tc>
          <w:tcPr>
            <w:tcW w:w="5494" w:type="dxa"/>
          </w:tcPr>
          <w:p w:rsidR="00716817" w:rsidRPr="0028335E" w:rsidRDefault="00716817" w:rsidP="009760D1">
            <w:pPr>
              <w:pStyle w:val="25"/>
              <w:spacing w:line="288" w:lineRule="auto"/>
              <w:ind w:left="0" w:firstLine="0"/>
              <w:rPr>
                <w:sz w:val="26"/>
                <w:szCs w:val="26"/>
              </w:rPr>
            </w:pPr>
            <w:r w:rsidRPr="0028335E">
              <w:rPr>
                <w:sz w:val="26"/>
                <w:szCs w:val="26"/>
              </w:rPr>
              <w:t>Требуемая выручка по товару</w:t>
            </w:r>
            <w:proofErr w:type="gramStart"/>
            <w:r w:rsidRPr="0028335E">
              <w:rPr>
                <w:sz w:val="26"/>
                <w:szCs w:val="26"/>
              </w:rPr>
              <w:t xml:space="preserve"> В</w:t>
            </w:r>
            <w:proofErr w:type="gramEnd"/>
            <w:r w:rsidRPr="0028335E">
              <w:rPr>
                <w:sz w:val="26"/>
                <w:szCs w:val="26"/>
              </w:rPr>
              <w:t>, тыс. $</w:t>
            </w:r>
          </w:p>
        </w:tc>
        <w:tc>
          <w:tcPr>
            <w:tcW w:w="1240" w:type="dxa"/>
          </w:tcPr>
          <w:p w:rsidR="00716817" w:rsidRPr="0028335E" w:rsidRDefault="00716817" w:rsidP="009760D1">
            <w:pPr>
              <w:pStyle w:val="25"/>
              <w:spacing w:line="288" w:lineRule="auto"/>
              <w:ind w:left="0" w:firstLine="0"/>
              <w:jc w:val="center"/>
              <w:rPr>
                <w:sz w:val="26"/>
                <w:szCs w:val="26"/>
              </w:rPr>
            </w:pP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4000+570=</w:t>
            </w:r>
          </w:p>
          <w:p w:rsidR="00716817" w:rsidRPr="0028335E" w:rsidRDefault="00716817" w:rsidP="009760D1">
            <w:pPr>
              <w:pStyle w:val="25"/>
              <w:spacing w:line="288" w:lineRule="auto"/>
              <w:ind w:left="0" w:firstLine="0"/>
              <w:jc w:val="center"/>
              <w:rPr>
                <w:sz w:val="26"/>
                <w:szCs w:val="26"/>
              </w:rPr>
            </w:pPr>
            <w:r w:rsidRPr="0028335E">
              <w:rPr>
                <w:sz w:val="26"/>
                <w:szCs w:val="26"/>
              </w:rPr>
              <w:t>=4570</w:t>
            </w:r>
          </w:p>
        </w:tc>
        <w:tc>
          <w:tcPr>
            <w:tcW w:w="1240" w:type="dxa"/>
          </w:tcPr>
          <w:p w:rsidR="00716817" w:rsidRPr="0028335E" w:rsidRDefault="00716817" w:rsidP="009760D1">
            <w:pPr>
              <w:pStyle w:val="25"/>
              <w:spacing w:line="288" w:lineRule="auto"/>
              <w:ind w:left="0" w:firstLine="0"/>
              <w:jc w:val="center"/>
              <w:rPr>
                <w:sz w:val="26"/>
                <w:szCs w:val="26"/>
              </w:rPr>
            </w:pPr>
          </w:p>
        </w:tc>
        <w:tc>
          <w:tcPr>
            <w:tcW w:w="1241" w:type="dxa"/>
          </w:tcPr>
          <w:p w:rsidR="00716817" w:rsidRPr="0028335E" w:rsidRDefault="00716817" w:rsidP="009760D1">
            <w:pPr>
              <w:pStyle w:val="25"/>
              <w:spacing w:line="288" w:lineRule="auto"/>
              <w:ind w:left="0" w:firstLine="0"/>
              <w:jc w:val="center"/>
              <w:rPr>
                <w:sz w:val="26"/>
                <w:szCs w:val="26"/>
              </w:rPr>
            </w:pPr>
          </w:p>
        </w:tc>
      </w:tr>
      <w:tr w:rsidR="00716817" w:rsidRPr="0028335E" w:rsidTr="009760D1">
        <w:tc>
          <w:tcPr>
            <w:tcW w:w="5494" w:type="dxa"/>
          </w:tcPr>
          <w:p w:rsidR="00716817" w:rsidRPr="0028335E" w:rsidRDefault="00716817" w:rsidP="009760D1">
            <w:pPr>
              <w:pStyle w:val="25"/>
              <w:spacing w:line="288" w:lineRule="auto"/>
              <w:ind w:left="0" w:firstLine="0"/>
              <w:rPr>
                <w:sz w:val="26"/>
                <w:szCs w:val="26"/>
              </w:rPr>
            </w:pPr>
            <w:r w:rsidRPr="0028335E">
              <w:rPr>
                <w:sz w:val="26"/>
                <w:szCs w:val="26"/>
              </w:rPr>
              <w:t>Новая цена товара</w:t>
            </w:r>
            <w:proofErr w:type="gramStart"/>
            <w:r w:rsidRPr="0028335E">
              <w:rPr>
                <w:sz w:val="26"/>
                <w:szCs w:val="26"/>
              </w:rPr>
              <w:t xml:space="preserve"> В</w:t>
            </w:r>
            <w:proofErr w:type="gramEnd"/>
            <w:r w:rsidRPr="0028335E">
              <w:rPr>
                <w:sz w:val="26"/>
                <w:szCs w:val="26"/>
              </w:rPr>
              <w:t>, $</w:t>
            </w:r>
          </w:p>
        </w:tc>
        <w:tc>
          <w:tcPr>
            <w:tcW w:w="1240" w:type="dxa"/>
          </w:tcPr>
          <w:p w:rsidR="00716817" w:rsidRPr="0028335E" w:rsidRDefault="00716817" w:rsidP="009760D1">
            <w:pPr>
              <w:pStyle w:val="25"/>
              <w:spacing w:line="288" w:lineRule="auto"/>
              <w:ind w:left="0" w:firstLine="0"/>
              <w:jc w:val="center"/>
              <w:rPr>
                <w:sz w:val="26"/>
                <w:szCs w:val="26"/>
              </w:rPr>
            </w:pPr>
          </w:p>
        </w:tc>
        <w:tc>
          <w:tcPr>
            <w:tcW w:w="1241" w:type="dxa"/>
          </w:tcPr>
          <w:p w:rsidR="00716817" w:rsidRPr="0028335E" w:rsidRDefault="00716817" w:rsidP="009760D1">
            <w:pPr>
              <w:pStyle w:val="25"/>
              <w:spacing w:line="288" w:lineRule="auto"/>
              <w:ind w:left="0" w:firstLine="0"/>
              <w:jc w:val="center"/>
              <w:rPr>
                <w:sz w:val="26"/>
                <w:szCs w:val="26"/>
              </w:rPr>
            </w:pPr>
            <w:r w:rsidRPr="0028335E">
              <w:rPr>
                <w:sz w:val="26"/>
                <w:szCs w:val="26"/>
              </w:rPr>
              <w:t>4570/500=</w:t>
            </w:r>
          </w:p>
          <w:p w:rsidR="00716817" w:rsidRPr="0028335E" w:rsidRDefault="00716817" w:rsidP="009760D1">
            <w:pPr>
              <w:pStyle w:val="25"/>
              <w:spacing w:line="288" w:lineRule="auto"/>
              <w:ind w:left="0" w:firstLine="0"/>
              <w:jc w:val="center"/>
              <w:rPr>
                <w:sz w:val="26"/>
                <w:szCs w:val="26"/>
              </w:rPr>
            </w:pPr>
            <w:r w:rsidRPr="0028335E">
              <w:rPr>
                <w:sz w:val="26"/>
                <w:szCs w:val="26"/>
              </w:rPr>
              <w:t>=9,14</w:t>
            </w:r>
          </w:p>
        </w:tc>
        <w:tc>
          <w:tcPr>
            <w:tcW w:w="1240" w:type="dxa"/>
          </w:tcPr>
          <w:p w:rsidR="00716817" w:rsidRPr="0028335E" w:rsidRDefault="00716817" w:rsidP="009760D1">
            <w:pPr>
              <w:pStyle w:val="25"/>
              <w:spacing w:line="288" w:lineRule="auto"/>
              <w:ind w:left="0" w:firstLine="0"/>
              <w:jc w:val="center"/>
              <w:rPr>
                <w:sz w:val="26"/>
                <w:szCs w:val="26"/>
              </w:rPr>
            </w:pPr>
          </w:p>
        </w:tc>
        <w:tc>
          <w:tcPr>
            <w:tcW w:w="1241" w:type="dxa"/>
          </w:tcPr>
          <w:p w:rsidR="00716817" w:rsidRPr="0028335E" w:rsidRDefault="00716817" w:rsidP="009760D1">
            <w:pPr>
              <w:pStyle w:val="25"/>
              <w:spacing w:line="288" w:lineRule="auto"/>
              <w:ind w:left="0" w:firstLine="0"/>
              <w:jc w:val="center"/>
              <w:rPr>
                <w:sz w:val="26"/>
                <w:szCs w:val="26"/>
              </w:rPr>
            </w:pPr>
          </w:p>
        </w:tc>
      </w:tr>
    </w:tbl>
    <w:p w:rsidR="00716817" w:rsidRDefault="00716817" w:rsidP="00716817">
      <w:pPr>
        <w:pStyle w:val="25"/>
        <w:spacing w:line="288" w:lineRule="auto"/>
        <w:ind w:left="284" w:firstLine="737"/>
        <w:rPr>
          <w:sz w:val="26"/>
        </w:rPr>
      </w:pPr>
    </w:p>
    <w:p w:rsidR="00972CEF" w:rsidRDefault="00972CEF" w:rsidP="00444380"/>
    <w:sectPr w:rsidR="00972CEF" w:rsidSect="00F1281C">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71" w:rsidRDefault="00770071">
      <w:pPr>
        <w:spacing w:after="0" w:line="240" w:lineRule="auto"/>
      </w:pPr>
      <w:r>
        <w:separator/>
      </w:r>
    </w:p>
  </w:endnote>
  <w:endnote w:type="continuationSeparator" w:id="0">
    <w:p w:rsidR="00770071" w:rsidRDefault="0077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655630"/>
      <w:docPartObj>
        <w:docPartGallery w:val="Page Numbers (Bottom of Page)"/>
        <w:docPartUnique/>
      </w:docPartObj>
    </w:sdtPr>
    <w:sdtEndPr/>
    <w:sdtContent>
      <w:p w:rsidR="00F1281C" w:rsidRDefault="00F1281C">
        <w:pPr>
          <w:pStyle w:val="a3"/>
          <w:jc w:val="right"/>
        </w:pPr>
        <w:r>
          <w:fldChar w:fldCharType="begin"/>
        </w:r>
        <w:r>
          <w:instrText>PAGE   \* MERGEFORMAT</w:instrText>
        </w:r>
        <w:r>
          <w:fldChar w:fldCharType="separate"/>
        </w:r>
        <w:r w:rsidR="00963DBC">
          <w:rPr>
            <w:noProof/>
          </w:rPr>
          <w:t>2</w:t>
        </w:r>
        <w:r>
          <w:fldChar w:fldCharType="end"/>
        </w:r>
      </w:p>
    </w:sdtContent>
  </w:sdt>
  <w:p w:rsidR="009760D1" w:rsidRDefault="009760D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71" w:rsidRDefault="00770071">
      <w:pPr>
        <w:spacing w:after="0" w:line="240" w:lineRule="auto"/>
      </w:pPr>
      <w:r>
        <w:separator/>
      </w:r>
    </w:p>
  </w:footnote>
  <w:footnote w:type="continuationSeparator" w:id="0">
    <w:p w:rsidR="00770071" w:rsidRDefault="0077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7624BE"/>
    <w:lvl w:ilvl="0">
      <w:start w:val="1"/>
      <w:numFmt w:val="bullet"/>
      <w:pStyle w:val="3"/>
      <w:lvlText w:val=""/>
      <w:lvlJc w:val="left"/>
      <w:pPr>
        <w:tabs>
          <w:tab w:val="num" w:pos="926"/>
        </w:tabs>
        <w:ind w:left="926" w:hanging="360"/>
      </w:pPr>
      <w:rPr>
        <w:rFonts w:ascii="Symbol" w:hAnsi="Symbol" w:hint="default"/>
      </w:rPr>
    </w:lvl>
  </w:abstractNum>
  <w:abstractNum w:abstractNumId="1">
    <w:nsid w:val="03672BF8"/>
    <w:multiLevelType w:val="hybridMultilevel"/>
    <w:tmpl w:val="ED54666E"/>
    <w:lvl w:ilvl="0" w:tplc="04190001">
      <w:start w:val="1"/>
      <w:numFmt w:val="bullet"/>
      <w:lvlText w:val=""/>
      <w:lvlJc w:val="left"/>
      <w:pPr>
        <w:tabs>
          <w:tab w:val="num" w:pos="1741"/>
        </w:tabs>
        <w:ind w:left="1741" w:hanging="360"/>
      </w:pPr>
      <w:rPr>
        <w:rFonts w:ascii="Symbol" w:hAnsi="Symbol" w:hint="default"/>
      </w:rPr>
    </w:lvl>
    <w:lvl w:ilvl="1" w:tplc="04190003" w:tentative="1">
      <w:start w:val="1"/>
      <w:numFmt w:val="bullet"/>
      <w:lvlText w:val="o"/>
      <w:lvlJc w:val="left"/>
      <w:pPr>
        <w:tabs>
          <w:tab w:val="num" w:pos="2461"/>
        </w:tabs>
        <w:ind w:left="2461" w:hanging="360"/>
      </w:pPr>
      <w:rPr>
        <w:rFonts w:ascii="Courier New" w:hAnsi="Courier New" w:hint="default"/>
      </w:rPr>
    </w:lvl>
    <w:lvl w:ilvl="2" w:tplc="04190005" w:tentative="1">
      <w:start w:val="1"/>
      <w:numFmt w:val="bullet"/>
      <w:lvlText w:val=""/>
      <w:lvlJc w:val="left"/>
      <w:pPr>
        <w:tabs>
          <w:tab w:val="num" w:pos="3181"/>
        </w:tabs>
        <w:ind w:left="3181" w:hanging="360"/>
      </w:pPr>
      <w:rPr>
        <w:rFonts w:ascii="Wingdings" w:hAnsi="Wingdings" w:hint="default"/>
      </w:rPr>
    </w:lvl>
    <w:lvl w:ilvl="3" w:tplc="04190001" w:tentative="1">
      <w:start w:val="1"/>
      <w:numFmt w:val="bullet"/>
      <w:lvlText w:val=""/>
      <w:lvlJc w:val="left"/>
      <w:pPr>
        <w:tabs>
          <w:tab w:val="num" w:pos="3901"/>
        </w:tabs>
        <w:ind w:left="3901" w:hanging="360"/>
      </w:pPr>
      <w:rPr>
        <w:rFonts w:ascii="Symbol" w:hAnsi="Symbol" w:hint="default"/>
      </w:rPr>
    </w:lvl>
    <w:lvl w:ilvl="4" w:tplc="04190003" w:tentative="1">
      <w:start w:val="1"/>
      <w:numFmt w:val="bullet"/>
      <w:lvlText w:val="o"/>
      <w:lvlJc w:val="left"/>
      <w:pPr>
        <w:tabs>
          <w:tab w:val="num" w:pos="4621"/>
        </w:tabs>
        <w:ind w:left="4621" w:hanging="360"/>
      </w:pPr>
      <w:rPr>
        <w:rFonts w:ascii="Courier New" w:hAnsi="Courier New" w:hint="default"/>
      </w:rPr>
    </w:lvl>
    <w:lvl w:ilvl="5" w:tplc="04190005" w:tentative="1">
      <w:start w:val="1"/>
      <w:numFmt w:val="bullet"/>
      <w:lvlText w:val=""/>
      <w:lvlJc w:val="left"/>
      <w:pPr>
        <w:tabs>
          <w:tab w:val="num" w:pos="5341"/>
        </w:tabs>
        <w:ind w:left="5341" w:hanging="360"/>
      </w:pPr>
      <w:rPr>
        <w:rFonts w:ascii="Wingdings" w:hAnsi="Wingdings" w:hint="default"/>
      </w:rPr>
    </w:lvl>
    <w:lvl w:ilvl="6" w:tplc="04190001" w:tentative="1">
      <w:start w:val="1"/>
      <w:numFmt w:val="bullet"/>
      <w:lvlText w:val=""/>
      <w:lvlJc w:val="left"/>
      <w:pPr>
        <w:tabs>
          <w:tab w:val="num" w:pos="6061"/>
        </w:tabs>
        <w:ind w:left="6061" w:hanging="360"/>
      </w:pPr>
      <w:rPr>
        <w:rFonts w:ascii="Symbol" w:hAnsi="Symbol" w:hint="default"/>
      </w:rPr>
    </w:lvl>
    <w:lvl w:ilvl="7" w:tplc="04190003" w:tentative="1">
      <w:start w:val="1"/>
      <w:numFmt w:val="bullet"/>
      <w:lvlText w:val="o"/>
      <w:lvlJc w:val="left"/>
      <w:pPr>
        <w:tabs>
          <w:tab w:val="num" w:pos="6781"/>
        </w:tabs>
        <w:ind w:left="6781" w:hanging="360"/>
      </w:pPr>
      <w:rPr>
        <w:rFonts w:ascii="Courier New" w:hAnsi="Courier New" w:hint="default"/>
      </w:rPr>
    </w:lvl>
    <w:lvl w:ilvl="8" w:tplc="04190005" w:tentative="1">
      <w:start w:val="1"/>
      <w:numFmt w:val="bullet"/>
      <w:lvlText w:val=""/>
      <w:lvlJc w:val="left"/>
      <w:pPr>
        <w:tabs>
          <w:tab w:val="num" w:pos="7501"/>
        </w:tabs>
        <w:ind w:left="7501" w:hanging="360"/>
      </w:pPr>
      <w:rPr>
        <w:rFonts w:ascii="Wingdings" w:hAnsi="Wingdings" w:hint="default"/>
      </w:rPr>
    </w:lvl>
  </w:abstractNum>
  <w:abstractNum w:abstractNumId="2">
    <w:nsid w:val="04C950FE"/>
    <w:multiLevelType w:val="hybridMultilevel"/>
    <w:tmpl w:val="E1588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CF0A9D"/>
    <w:multiLevelType w:val="hybridMultilevel"/>
    <w:tmpl w:val="DAFA2AAE"/>
    <w:lvl w:ilvl="0" w:tplc="F6781DF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8433EA"/>
    <w:multiLevelType w:val="hybridMultilevel"/>
    <w:tmpl w:val="AE7EC20E"/>
    <w:lvl w:ilvl="0" w:tplc="0419000D">
      <w:start w:val="1"/>
      <w:numFmt w:val="bullet"/>
      <w:lvlText w:val=""/>
      <w:lvlJc w:val="left"/>
      <w:pPr>
        <w:ind w:left="480" w:hanging="360"/>
      </w:pPr>
      <w:rPr>
        <w:rFonts w:ascii="Wingdings" w:hAnsi="Wingdings"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0AED55BE"/>
    <w:multiLevelType w:val="hybridMultilevel"/>
    <w:tmpl w:val="3A040772"/>
    <w:lvl w:ilvl="0" w:tplc="5C56D4B4">
      <w:start w:val="1"/>
      <w:numFmt w:val="lowerLetter"/>
      <w:lvlText w:val="%1)"/>
      <w:lvlJc w:val="left"/>
      <w:pPr>
        <w:tabs>
          <w:tab w:val="num" w:pos="1381"/>
        </w:tabs>
        <w:ind w:left="1381" w:hanging="360"/>
      </w:pPr>
      <w:rPr>
        <w:rFonts w:hint="default"/>
      </w:rPr>
    </w:lvl>
    <w:lvl w:ilvl="1" w:tplc="04190019" w:tentative="1">
      <w:start w:val="1"/>
      <w:numFmt w:val="lowerLetter"/>
      <w:lvlText w:val="%2."/>
      <w:lvlJc w:val="left"/>
      <w:pPr>
        <w:tabs>
          <w:tab w:val="num" w:pos="2461"/>
        </w:tabs>
        <w:ind w:left="2461" w:hanging="360"/>
      </w:pPr>
    </w:lvl>
    <w:lvl w:ilvl="2" w:tplc="0419001B" w:tentative="1">
      <w:start w:val="1"/>
      <w:numFmt w:val="lowerRoman"/>
      <w:lvlText w:val="%3."/>
      <w:lvlJc w:val="right"/>
      <w:pPr>
        <w:tabs>
          <w:tab w:val="num" w:pos="3181"/>
        </w:tabs>
        <w:ind w:left="3181" w:hanging="180"/>
      </w:pPr>
    </w:lvl>
    <w:lvl w:ilvl="3" w:tplc="0419000F" w:tentative="1">
      <w:start w:val="1"/>
      <w:numFmt w:val="decimal"/>
      <w:lvlText w:val="%4."/>
      <w:lvlJc w:val="left"/>
      <w:pPr>
        <w:tabs>
          <w:tab w:val="num" w:pos="3901"/>
        </w:tabs>
        <w:ind w:left="3901" w:hanging="360"/>
      </w:pPr>
    </w:lvl>
    <w:lvl w:ilvl="4" w:tplc="04190019" w:tentative="1">
      <w:start w:val="1"/>
      <w:numFmt w:val="lowerLetter"/>
      <w:lvlText w:val="%5."/>
      <w:lvlJc w:val="left"/>
      <w:pPr>
        <w:tabs>
          <w:tab w:val="num" w:pos="4621"/>
        </w:tabs>
        <w:ind w:left="4621" w:hanging="360"/>
      </w:pPr>
    </w:lvl>
    <w:lvl w:ilvl="5" w:tplc="0419001B" w:tentative="1">
      <w:start w:val="1"/>
      <w:numFmt w:val="lowerRoman"/>
      <w:lvlText w:val="%6."/>
      <w:lvlJc w:val="right"/>
      <w:pPr>
        <w:tabs>
          <w:tab w:val="num" w:pos="5341"/>
        </w:tabs>
        <w:ind w:left="5341" w:hanging="180"/>
      </w:pPr>
    </w:lvl>
    <w:lvl w:ilvl="6" w:tplc="0419000F" w:tentative="1">
      <w:start w:val="1"/>
      <w:numFmt w:val="decimal"/>
      <w:lvlText w:val="%7."/>
      <w:lvlJc w:val="left"/>
      <w:pPr>
        <w:tabs>
          <w:tab w:val="num" w:pos="6061"/>
        </w:tabs>
        <w:ind w:left="6061" w:hanging="360"/>
      </w:pPr>
    </w:lvl>
    <w:lvl w:ilvl="7" w:tplc="04190019" w:tentative="1">
      <w:start w:val="1"/>
      <w:numFmt w:val="lowerLetter"/>
      <w:lvlText w:val="%8."/>
      <w:lvlJc w:val="left"/>
      <w:pPr>
        <w:tabs>
          <w:tab w:val="num" w:pos="6781"/>
        </w:tabs>
        <w:ind w:left="6781" w:hanging="360"/>
      </w:pPr>
    </w:lvl>
    <w:lvl w:ilvl="8" w:tplc="0419001B" w:tentative="1">
      <w:start w:val="1"/>
      <w:numFmt w:val="lowerRoman"/>
      <w:lvlText w:val="%9."/>
      <w:lvlJc w:val="right"/>
      <w:pPr>
        <w:tabs>
          <w:tab w:val="num" w:pos="7501"/>
        </w:tabs>
        <w:ind w:left="7501" w:hanging="180"/>
      </w:pPr>
    </w:lvl>
  </w:abstractNum>
  <w:abstractNum w:abstractNumId="6">
    <w:nsid w:val="0B9C1FCC"/>
    <w:multiLevelType w:val="singleLevel"/>
    <w:tmpl w:val="9092B68E"/>
    <w:lvl w:ilvl="0">
      <w:start w:val="1"/>
      <w:numFmt w:val="decimal"/>
      <w:lvlText w:val="%1)"/>
      <w:lvlJc w:val="left"/>
      <w:pPr>
        <w:tabs>
          <w:tab w:val="num" w:pos="360"/>
        </w:tabs>
        <w:ind w:left="0" w:firstLine="0"/>
      </w:pPr>
      <w:rPr>
        <w:rFonts w:hint="default"/>
      </w:rPr>
    </w:lvl>
  </w:abstractNum>
  <w:abstractNum w:abstractNumId="7">
    <w:nsid w:val="0D28626D"/>
    <w:multiLevelType w:val="singleLevel"/>
    <w:tmpl w:val="D2D4B78C"/>
    <w:lvl w:ilvl="0">
      <w:start w:val="1"/>
      <w:numFmt w:val="bullet"/>
      <w:lvlText w:val=""/>
      <w:lvlJc w:val="left"/>
      <w:pPr>
        <w:tabs>
          <w:tab w:val="num" w:pos="360"/>
        </w:tabs>
        <w:ind w:left="360" w:hanging="360"/>
      </w:pPr>
      <w:rPr>
        <w:rFonts w:ascii="Symbol" w:hAnsi="Symbol" w:hint="default"/>
      </w:rPr>
    </w:lvl>
  </w:abstractNum>
  <w:abstractNum w:abstractNumId="8">
    <w:nsid w:val="0D872BE5"/>
    <w:multiLevelType w:val="singleLevel"/>
    <w:tmpl w:val="4A6C6FAC"/>
    <w:lvl w:ilvl="0">
      <w:start w:val="1"/>
      <w:numFmt w:val="decimal"/>
      <w:lvlText w:val="%1."/>
      <w:lvlJc w:val="left"/>
      <w:pPr>
        <w:tabs>
          <w:tab w:val="num" w:pos="360"/>
        </w:tabs>
        <w:ind w:left="0" w:firstLine="0"/>
      </w:pPr>
    </w:lvl>
  </w:abstractNum>
  <w:abstractNum w:abstractNumId="9">
    <w:nsid w:val="0DDE2A4C"/>
    <w:multiLevelType w:val="hybridMultilevel"/>
    <w:tmpl w:val="C6BA68C0"/>
    <w:lvl w:ilvl="0" w:tplc="0419000D">
      <w:start w:val="1"/>
      <w:numFmt w:val="bullet"/>
      <w:lvlText w:val=""/>
      <w:lvlJc w:val="left"/>
      <w:pPr>
        <w:ind w:left="480" w:hanging="360"/>
      </w:pPr>
      <w:rPr>
        <w:rFonts w:ascii="Wingdings" w:hAnsi="Wingdings"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nsid w:val="0DE40FD8"/>
    <w:multiLevelType w:val="hybridMultilevel"/>
    <w:tmpl w:val="28F80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CC09F5"/>
    <w:multiLevelType w:val="hybridMultilevel"/>
    <w:tmpl w:val="64B26892"/>
    <w:lvl w:ilvl="0" w:tplc="4F2A57B0">
      <w:start w:val="1"/>
      <w:numFmt w:val="decimal"/>
      <w:lvlText w:val="%1."/>
      <w:lvlJc w:val="left"/>
      <w:pPr>
        <w:tabs>
          <w:tab w:val="num" w:pos="1381"/>
        </w:tabs>
        <w:ind w:left="1021" w:firstLine="0"/>
      </w:pPr>
      <w:rPr>
        <w:rFonts w:hint="default"/>
      </w:rPr>
    </w:lvl>
    <w:lvl w:ilvl="1" w:tplc="04190019" w:tentative="1">
      <w:start w:val="1"/>
      <w:numFmt w:val="lowerLetter"/>
      <w:lvlText w:val="%2."/>
      <w:lvlJc w:val="left"/>
      <w:pPr>
        <w:tabs>
          <w:tab w:val="num" w:pos="2461"/>
        </w:tabs>
        <w:ind w:left="2461" w:hanging="360"/>
      </w:pPr>
    </w:lvl>
    <w:lvl w:ilvl="2" w:tplc="0419001B" w:tentative="1">
      <w:start w:val="1"/>
      <w:numFmt w:val="lowerRoman"/>
      <w:lvlText w:val="%3."/>
      <w:lvlJc w:val="right"/>
      <w:pPr>
        <w:tabs>
          <w:tab w:val="num" w:pos="3181"/>
        </w:tabs>
        <w:ind w:left="3181" w:hanging="180"/>
      </w:pPr>
    </w:lvl>
    <w:lvl w:ilvl="3" w:tplc="0419000F" w:tentative="1">
      <w:start w:val="1"/>
      <w:numFmt w:val="decimal"/>
      <w:lvlText w:val="%4."/>
      <w:lvlJc w:val="left"/>
      <w:pPr>
        <w:tabs>
          <w:tab w:val="num" w:pos="3901"/>
        </w:tabs>
        <w:ind w:left="3901" w:hanging="360"/>
      </w:pPr>
    </w:lvl>
    <w:lvl w:ilvl="4" w:tplc="04190019" w:tentative="1">
      <w:start w:val="1"/>
      <w:numFmt w:val="lowerLetter"/>
      <w:lvlText w:val="%5."/>
      <w:lvlJc w:val="left"/>
      <w:pPr>
        <w:tabs>
          <w:tab w:val="num" w:pos="4621"/>
        </w:tabs>
        <w:ind w:left="4621" w:hanging="360"/>
      </w:pPr>
    </w:lvl>
    <w:lvl w:ilvl="5" w:tplc="0419001B" w:tentative="1">
      <w:start w:val="1"/>
      <w:numFmt w:val="lowerRoman"/>
      <w:lvlText w:val="%6."/>
      <w:lvlJc w:val="right"/>
      <w:pPr>
        <w:tabs>
          <w:tab w:val="num" w:pos="5341"/>
        </w:tabs>
        <w:ind w:left="5341" w:hanging="180"/>
      </w:pPr>
    </w:lvl>
    <w:lvl w:ilvl="6" w:tplc="0419000F" w:tentative="1">
      <w:start w:val="1"/>
      <w:numFmt w:val="decimal"/>
      <w:lvlText w:val="%7."/>
      <w:lvlJc w:val="left"/>
      <w:pPr>
        <w:tabs>
          <w:tab w:val="num" w:pos="6061"/>
        </w:tabs>
        <w:ind w:left="6061" w:hanging="360"/>
      </w:pPr>
    </w:lvl>
    <w:lvl w:ilvl="7" w:tplc="04190019" w:tentative="1">
      <w:start w:val="1"/>
      <w:numFmt w:val="lowerLetter"/>
      <w:lvlText w:val="%8."/>
      <w:lvlJc w:val="left"/>
      <w:pPr>
        <w:tabs>
          <w:tab w:val="num" w:pos="6781"/>
        </w:tabs>
        <w:ind w:left="6781" w:hanging="360"/>
      </w:pPr>
    </w:lvl>
    <w:lvl w:ilvl="8" w:tplc="0419001B" w:tentative="1">
      <w:start w:val="1"/>
      <w:numFmt w:val="lowerRoman"/>
      <w:lvlText w:val="%9."/>
      <w:lvlJc w:val="right"/>
      <w:pPr>
        <w:tabs>
          <w:tab w:val="num" w:pos="7501"/>
        </w:tabs>
        <w:ind w:left="7501" w:hanging="180"/>
      </w:pPr>
    </w:lvl>
  </w:abstractNum>
  <w:abstractNum w:abstractNumId="12">
    <w:nsid w:val="1163275F"/>
    <w:multiLevelType w:val="singleLevel"/>
    <w:tmpl w:val="B59E0F5E"/>
    <w:lvl w:ilvl="0">
      <w:start w:val="1"/>
      <w:numFmt w:val="decimal"/>
      <w:lvlText w:val="%1."/>
      <w:lvlJc w:val="left"/>
      <w:pPr>
        <w:tabs>
          <w:tab w:val="num" w:pos="786"/>
        </w:tabs>
        <w:ind w:left="0" w:firstLine="426"/>
      </w:pPr>
      <w:rPr>
        <w:rFonts w:hint="default"/>
      </w:rPr>
    </w:lvl>
  </w:abstractNum>
  <w:abstractNum w:abstractNumId="13">
    <w:nsid w:val="16EB57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90F19CB"/>
    <w:multiLevelType w:val="hybridMultilevel"/>
    <w:tmpl w:val="351CE98A"/>
    <w:lvl w:ilvl="0" w:tplc="C922D7A4">
      <w:start w:val="1"/>
      <w:numFmt w:val="decimal"/>
      <w:lvlText w:val="%1)"/>
      <w:lvlJc w:val="left"/>
      <w:pPr>
        <w:tabs>
          <w:tab w:val="num" w:pos="1381"/>
        </w:tabs>
        <w:ind w:left="1381" w:hanging="360"/>
      </w:pPr>
      <w:rPr>
        <w:rFonts w:hint="default"/>
      </w:rPr>
    </w:lvl>
    <w:lvl w:ilvl="1" w:tplc="04190019" w:tentative="1">
      <w:start w:val="1"/>
      <w:numFmt w:val="lowerLetter"/>
      <w:lvlText w:val="%2."/>
      <w:lvlJc w:val="left"/>
      <w:pPr>
        <w:tabs>
          <w:tab w:val="num" w:pos="2101"/>
        </w:tabs>
        <w:ind w:left="2101" w:hanging="360"/>
      </w:pPr>
    </w:lvl>
    <w:lvl w:ilvl="2" w:tplc="0419001B" w:tentative="1">
      <w:start w:val="1"/>
      <w:numFmt w:val="lowerRoman"/>
      <w:lvlText w:val="%3."/>
      <w:lvlJc w:val="right"/>
      <w:pPr>
        <w:tabs>
          <w:tab w:val="num" w:pos="2821"/>
        </w:tabs>
        <w:ind w:left="2821" w:hanging="180"/>
      </w:pPr>
    </w:lvl>
    <w:lvl w:ilvl="3" w:tplc="0419000F" w:tentative="1">
      <w:start w:val="1"/>
      <w:numFmt w:val="decimal"/>
      <w:lvlText w:val="%4."/>
      <w:lvlJc w:val="left"/>
      <w:pPr>
        <w:tabs>
          <w:tab w:val="num" w:pos="3541"/>
        </w:tabs>
        <w:ind w:left="3541" w:hanging="360"/>
      </w:pPr>
    </w:lvl>
    <w:lvl w:ilvl="4" w:tplc="04190019" w:tentative="1">
      <w:start w:val="1"/>
      <w:numFmt w:val="lowerLetter"/>
      <w:lvlText w:val="%5."/>
      <w:lvlJc w:val="left"/>
      <w:pPr>
        <w:tabs>
          <w:tab w:val="num" w:pos="4261"/>
        </w:tabs>
        <w:ind w:left="4261" w:hanging="360"/>
      </w:pPr>
    </w:lvl>
    <w:lvl w:ilvl="5" w:tplc="0419001B" w:tentative="1">
      <w:start w:val="1"/>
      <w:numFmt w:val="lowerRoman"/>
      <w:lvlText w:val="%6."/>
      <w:lvlJc w:val="right"/>
      <w:pPr>
        <w:tabs>
          <w:tab w:val="num" w:pos="4981"/>
        </w:tabs>
        <w:ind w:left="4981" w:hanging="180"/>
      </w:pPr>
    </w:lvl>
    <w:lvl w:ilvl="6" w:tplc="0419000F" w:tentative="1">
      <w:start w:val="1"/>
      <w:numFmt w:val="decimal"/>
      <w:lvlText w:val="%7."/>
      <w:lvlJc w:val="left"/>
      <w:pPr>
        <w:tabs>
          <w:tab w:val="num" w:pos="5701"/>
        </w:tabs>
        <w:ind w:left="5701" w:hanging="360"/>
      </w:pPr>
    </w:lvl>
    <w:lvl w:ilvl="7" w:tplc="04190019" w:tentative="1">
      <w:start w:val="1"/>
      <w:numFmt w:val="lowerLetter"/>
      <w:lvlText w:val="%8."/>
      <w:lvlJc w:val="left"/>
      <w:pPr>
        <w:tabs>
          <w:tab w:val="num" w:pos="6421"/>
        </w:tabs>
        <w:ind w:left="6421" w:hanging="360"/>
      </w:pPr>
    </w:lvl>
    <w:lvl w:ilvl="8" w:tplc="0419001B" w:tentative="1">
      <w:start w:val="1"/>
      <w:numFmt w:val="lowerRoman"/>
      <w:lvlText w:val="%9."/>
      <w:lvlJc w:val="right"/>
      <w:pPr>
        <w:tabs>
          <w:tab w:val="num" w:pos="7141"/>
        </w:tabs>
        <w:ind w:left="7141" w:hanging="180"/>
      </w:pPr>
    </w:lvl>
  </w:abstractNum>
  <w:abstractNum w:abstractNumId="15">
    <w:nsid w:val="19A44CBA"/>
    <w:multiLevelType w:val="hybridMultilevel"/>
    <w:tmpl w:val="9CD047F6"/>
    <w:lvl w:ilvl="0" w:tplc="0419000D">
      <w:start w:val="1"/>
      <w:numFmt w:val="bullet"/>
      <w:lvlText w:val=""/>
      <w:lvlJc w:val="left"/>
      <w:pPr>
        <w:tabs>
          <w:tab w:val="num" w:pos="1381"/>
        </w:tabs>
        <w:ind w:left="1381" w:hanging="360"/>
      </w:pPr>
      <w:rPr>
        <w:rFonts w:ascii="Wingdings" w:hAnsi="Wingdings" w:hint="default"/>
      </w:rPr>
    </w:lvl>
    <w:lvl w:ilvl="1" w:tplc="04190019" w:tentative="1">
      <w:start w:val="1"/>
      <w:numFmt w:val="lowerLetter"/>
      <w:lvlText w:val="%2."/>
      <w:lvlJc w:val="left"/>
      <w:pPr>
        <w:tabs>
          <w:tab w:val="num" w:pos="2101"/>
        </w:tabs>
        <w:ind w:left="2101" w:hanging="360"/>
      </w:pPr>
    </w:lvl>
    <w:lvl w:ilvl="2" w:tplc="0419001B" w:tentative="1">
      <w:start w:val="1"/>
      <w:numFmt w:val="lowerRoman"/>
      <w:lvlText w:val="%3."/>
      <w:lvlJc w:val="right"/>
      <w:pPr>
        <w:tabs>
          <w:tab w:val="num" w:pos="2821"/>
        </w:tabs>
        <w:ind w:left="2821" w:hanging="180"/>
      </w:pPr>
    </w:lvl>
    <w:lvl w:ilvl="3" w:tplc="0419000F" w:tentative="1">
      <w:start w:val="1"/>
      <w:numFmt w:val="decimal"/>
      <w:lvlText w:val="%4."/>
      <w:lvlJc w:val="left"/>
      <w:pPr>
        <w:tabs>
          <w:tab w:val="num" w:pos="3541"/>
        </w:tabs>
        <w:ind w:left="3541" w:hanging="360"/>
      </w:pPr>
    </w:lvl>
    <w:lvl w:ilvl="4" w:tplc="04190019" w:tentative="1">
      <w:start w:val="1"/>
      <w:numFmt w:val="lowerLetter"/>
      <w:lvlText w:val="%5."/>
      <w:lvlJc w:val="left"/>
      <w:pPr>
        <w:tabs>
          <w:tab w:val="num" w:pos="4261"/>
        </w:tabs>
        <w:ind w:left="4261" w:hanging="360"/>
      </w:pPr>
    </w:lvl>
    <w:lvl w:ilvl="5" w:tplc="0419001B" w:tentative="1">
      <w:start w:val="1"/>
      <w:numFmt w:val="lowerRoman"/>
      <w:lvlText w:val="%6."/>
      <w:lvlJc w:val="right"/>
      <w:pPr>
        <w:tabs>
          <w:tab w:val="num" w:pos="4981"/>
        </w:tabs>
        <w:ind w:left="4981" w:hanging="180"/>
      </w:pPr>
    </w:lvl>
    <w:lvl w:ilvl="6" w:tplc="0419000F" w:tentative="1">
      <w:start w:val="1"/>
      <w:numFmt w:val="decimal"/>
      <w:lvlText w:val="%7."/>
      <w:lvlJc w:val="left"/>
      <w:pPr>
        <w:tabs>
          <w:tab w:val="num" w:pos="5701"/>
        </w:tabs>
        <w:ind w:left="5701" w:hanging="360"/>
      </w:pPr>
    </w:lvl>
    <w:lvl w:ilvl="7" w:tplc="04190019" w:tentative="1">
      <w:start w:val="1"/>
      <w:numFmt w:val="lowerLetter"/>
      <w:lvlText w:val="%8."/>
      <w:lvlJc w:val="left"/>
      <w:pPr>
        <w:tabs>
          <w:tab w:val="num" w:pos="6421"/>
        </w:tabs>
        <w:ind w:left="6421" w:hanging="360"/>
      </w:pPr>
    </w:lvl>
    <w:lvl w:ilvl="8" w:tplc="0419001B" w:tentative="1">
      <w:start w:val="1"/>
      <w:numFmt w:val="lowerRoman"/>
      <w:lvlText w:val="%9."/>
      <w:lvlJc w:val="right"/>
      <w:pPr>
        <w:tabs>
          <w:tab w:val="num" w:pos="7141"/>
        </w:tabs>
        <w:ind w:left="7141" w:hanging="180"/>
      </w:pPr>
    </w:lvl>
  </w:abstractNum>
  <w:abstractNum w:abstractNumId="16">
    <w:nsid w:val="1B9A22AF"/>
    <w:multiLevelType w:val="singleLevel"/>
    <w:tmpl w:val="134CC80E"/>
    <w:lvl w:ilvl="0">
      <w:numFmt w:val="bullet"/>
      <w:lvlText w:val="–"/>
      <w:lvlJc w:val="left"/>
      <w:pPr>
        <w:tabs>
          <w:tab w:val="num" w:pos="480"/>
        </w:tabs>
        <w:ind w:left="480" w:hanging="360"/>
      </w:pPr>
      <w:rPr>
        <w:rFonts w:ascii="Times New Roman" w:hAnsi="Times New Roman" w:hint="default"/>
      </w:rPr>
    </w:lvl>
  </w:abstractNum>
  <w:abstractNum w:abstractNumId="17">
    <w:nsid w:val="1D491DED"/>
    <w:multiLevelType w:val="hybridMultilevel"/>
    <w:tmpl w:val="8C841D22"/>
    <w:lvl w:ilvl="0" w:tplc="0419000D">
      <w:start w:val="1"/>
      <w:numFmt w:val="bullet"/>
      <w:lvlText w:val=""/>
      <w:lvlJc w:val="left"/>
      <w:pPr>
        <w:ind w:left="1381" w:hanging="360"/>
      </w:pPr>
      <w:rPr>
        <w:rFonts w:ascii="Wingdings" w:hAnsi="Wingdings"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18">
    <w:nsid w:val="20714102"/>
    <w:multiLevelType w:val="hybridMultilevel"/>
    <w:tmpl w:val="6F768B1C"/>
    <w:lvl w:ilvl="0" w:tplc="FFFFFFFF">
      <w:start w:val="1"/>
      <w:numFmt w:val="bullet"/>
      <w:lvlText w:val="­"/>
      <w:lvlJc w:val="left"/>
      <w:pPr>
        <w:tabs>
          <w:tab w:val="num" w:pos="360"/>
        </w:tabs>
        <w:ind w:left="360" w:hanging="360"/>
      </w:pPr>
      <w:rPr>
        <w:rFonts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281E389A"/>
    <w:multiLevelType w:val="hybridMultilevel"/>
    <w:tmpl w:val="33187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AF7008"/>
    <w:multiLevelType w:val="hybridMultilevel"/>
    <w:tmpl w:val="73F647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8FC79E7"/>
    <w:multiLevelType w:val="hybridMultilevel"/>
    <w:tmpl w:val="C71C16D8"/>
    <w:lvl w:ilvl="0" w:tplc="0419000D">
      <w:start w:val="1"/>
      <w:numFmt w:val="bullet"/>
      <w:lvlText w:val=""/>
      <w:lvlJc w:val="left"/>
      <w:pPr>
        <w:tabs>
          <w:tab w:val="num" w:pos="1381"/>
        </w:tabs>
        <w:ind w:left="1381"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BD2489C"/>
    <w:multiLevelType w:val="singleLevel"/>
    <w:tmpl w:val="4A6C6FAC"/>
    <w:lvl w:ilvl="0">
      <w:start w:val="1"/>
      <w:numFmt w:val="decimal"/>
      <w:lvlText w:val="%1."/>
      <w:lvlJc w:val="left"/>
      <w:pPr>
        <w:tabs>
          <w:tab w:val="num" w:pos="360"/>
        </w:tabs>
        <w:ind w:left="0" w:firstLine="0"/>
      </w:pPr>
    </w:lvl>
  </w:abstractNum>
  <w:abstractNum w:abstractNumId="23">
    <w:nsid w:val="2E6C2FDC"/>
    <w:multiLevelType w:val="singleLevel"/>
    <w:tmpl w:val="9EB2A980"/>
    <w:lvl w:ilvl="0">
      <w:start w:val="1"/>
      <w:numFmt w:val="decimal"/>
      <w:lvlText w:val="%1)"/>
      <w:lvlJc w:val="left"/>
      <w:pPr>
        <w:tabs>
          <w:tab w:val="num" w:pos="360"/>
        </w:tabs>
        <w:ind w:left="0" w:firstLine="0"/>
      </w:pPr>
      <w:rPr>
        <w:rFonts w:hint="default"/>
      </w:rPr>
    </w:lvl>
  </w:abstractNum>
  <w:abstractNum w:abstractNumId="24">
    <w:nsid w:val="306E2690"/>
    <w:multiLevelType w:val="singleLevel"/>
    <w:tmpl w:val="9EB2A980"/>
    <w:lvl w:ilvl="0">
      <w:start w:val="1"/>
      <w:numFmt w:val="decimal"/>
      <w:lvlText w:val="%1)"/>
      <w:lvlJc w:val="left"/>
      <w:pPr>
        <w:tabs>
          <w:tab w:val="num" w:pos="360"/>
        </w:tabs>
        <w:ind w:left="0" w:firstLine="0"/>
      </w:pPr>
      <w:rPr>
        <w:rFonts w:hint="default"/>
      </w:rPr>
    </w:lvl>
  </w:abstractNum>
  <w:abstractNum w:abstractNumId="25">
    <w:nsid w:val="3312064E"/>
    <w:multiLevelType w:val="hybridMultilevel"/>
    <w:tmpl w:val="1A5CB31A"/>
    <w:lvl w:ilvl="0" w:tplc="0419000D">
      <w:start w:val="1"/>
      <w:numFmt w:val="bullet"/>
      <w:lvlText w:val=""/>
      <w:lvlJc w:val="left"/>
      <w:pPr>
        <w:ind w:left="1381" w:hanging="360"/>
      </w:pPr>
      <w:rPr>
        <w:rFonts w:ascii="Wingdings" w:hAnsi="Wingdings"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26">
    <w:nsid w:val="340D1DB9"/>
    <w:multiLevelType w:val="singleLevel"/>
    <w:tmpl w:val="0419000F"/>
    <w:lvl w:ilvl="0">
      <w:start w:val="1"/>
      <w:numFmt w:val="decimal"/>
      <w:lvlText w:val="%1."/>
      <w:lvlJc w:val="left"/>
      <w:pPr>
        <w:tabs>
          <w:tab w:val="num" w:pos="360"/>
        </w:tabs>
        <w:ind w:left="360" w:hanging="360"/>
      </w:pPr>
    </w:lvl>
  </w:abstractNum>
  <w:abstractNum w:abstractNumId="27">
    <w:nsid w:val="35B07199"/>
    <w:multiLevelType w:val="hybridMultilevel"/>
    <w:tmpl w:val="84F08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BCE0FF0"/>
    <w:multiLevelType w:val="singleLevel"/>
    <w:tmpl w:val="134CC80E"/>
    <w:lvl w:ilvl="0">
      <w:numFmt w:val="bullet"/>
      <w:lvlText w:val="–"/>
      <w:lvlJc w:val="left"/>
      <w:pPr>
        <w:tabs>
          <w:tab w:val="num" w:pos="480"/>
        </w:tabs>
        <w:ind w:left="480" w:hanging="360"/>
      </w:pPr>
      <w:rPr>
        <w:rFonts w:ascii="Times New Roman" w:hAnsi="Times New Roman" w:hint="default"/>
      </w:rPr>
    </w:lvl>
  </w:abstractNum>
  <w:abstractNum w:abstractNumId="29">
    <w:nsid w:val="3C7344FC"/>
    <w:multiLevelType w:val="singleLevel"/>
    <w:tmpl w:val="134CC80E"/>
    <w:lvl w:ilvl="0">
      <w:numFmt w:val="bullet"/>
      <w:lvlText w:val="–"/>
      <w:lvlJc w:val="left"/>
      <w:pPr>
        <w:tabs>
          <w:tab w:val="num" w:pos="480"/>
        </w:tabs>
        <w:ind w:left="480" w:hanging="360"/>
      </w:pPr>
      <w:rPr>
        <w:rFonts w:ascii="Times New Roman" w:hAnsi="Impact" w:hint="default"/>
      </w:rPr>
    </w:lvl>
  </w:abstractNum>
  <w:abstractNum w:abstractNumId="30">
    <w:nsid w:val="3E7F5015"/>
    <w:multiLevelType w:val="hybridMultilevel"/>
    <w:tmpl w:val="F9946A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EF32B37"/>
    <w:multiLevelType w:val="singleLevel"/>
    <w:tmpl w:val="04190017"/>
    <w:lvl w:ilvl="0">
      <w:start w:val="1"/>
      <w:numFmt w:val="lowerLetter"/>
      <w:lvlText w:val="%1)"/>
      <w:lvlJc w:val="left"/>
      <w:pPr>
        <w:tabs>
          <w:tab w:val="num" w:pos="360"/>
        </w:tabs>
        <w:ind w:left="360" w:hanging="360"/>
      </w:pPr>
    </w:lvl>
  </w:abstractNum>
  <w:abstractNum w:abstractNumId="32">
    <w:nsid w:val="44734037"/>
    <w:multiLevelType w:val="singleLevel"/>
    <w:tmpl w:val="038665C4"/>
    <w:lvl w:ilvl="0">
      <w:start w:val="1"/>
      <w:numFmt w:val="decimal"/>
      <w:lvlText w:val="%1."/>
      <w:lvlJc w:val="left"/>
      <w:pPr>
        <w:tabs>
          <w:tab w:val="num" w:pos="360"/>
        </w:tabs>
        <w:ind w:left="360" w:hanging="360"/>
      </w:pPr>
    </w:lvl>
  </w:abstractNum>
  <w:abstractNum w:abstractNumId="33">
    <w:nsid w:val="44C03939"/>
    <w:multiLevelType w:val="hybridMultilevel"/>
    <w:tmpl w:val="1F265F2A"/>
    <w:lvl w:ilvl="0" w:tplc="1BB2E028">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D44929"/>
    <w:multiLevelType w:val="hybridMultilevel"/>
    <w:tmpl w:val="E75C73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4DC6005"/>
    <w:multiLevelType w:val="hybridMultilevel"/>
    <w:tmpl w:val="E4263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47344ADC"/>
    <w:multiLevelType w:val="hybridMultilevel"/>
    <w:tmpl w:val="54825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7D628EF"/>
    <w:multiLevelType w:val="multilevel"/>
    <w:tmpl w:val="E5DCDA80"/>
    <w:lvl w:ilvl="0">
      <w:start w:val="1"/>
      <w:numFmt w:val="decimal"/>
      <w:lvlText w:val="%1."/>
      <w:lvlJc w:val="left"/>
      <w:pPr>
        <w:tabs>
          <w:tab w:val="num" w:pos="360"/>
        </w:tabs>
        <w:ind w:left="360" w:hanging="360"/>
      </w:pPr>
      <w:rPr>
        <w:rFonts w:cs="Times New Roman"/>
        <w:sz w:val="28"/>
        <w:szCs w:val="28"/>
      </w:rPr>
    </w:lvl>
    <w:lvl w:ilvl="1">
      <w:start w:val="1"/>
      <w:numFmt w:val="decimal"/>
      <w:pStyle w:val="2"/>
      <w:lvlText w:val="%1.%2"/>
      <w:lvlJc w:val="left"/>
      <w:pPr>
        <w:tabs>
          <w:tab w:val="num" w:pos="4971"/>
        </w:tabs>
        <w:ind w:left="4971" w:hanging="576"/>
      </w:pPr>
      <w:rPr>
        <w:rFonts w:cs="Times New Roman"/>
      </w:rPr>
    </w:lvl>
    <w:lvl w:ilvl="2">
      <w:start w:val="1"/>
      <w:numFmt w:val="decimal"/>
      <w:pStyle w:val="30"/>
      <w:lvlText w:val="%1.%2.%3"/>
      <w:lvlJc w:val="left"/>
      <w:pPr>
        <w:tabs>
          <w:tab w:val="num" w:pos="720"/>
        </w:tabs>
        <w:ind w:left="720" w:hanging="720"/>
      </w:pPr>
      <w:rPr>
        <w:rFonts w:cs="Times New Roman"/>
      </w:rPr>
    </w:lvl>
    <w:lvl w:ilvl="3">
      <w:start w:val="1"/>
      <w:numFmt w:val="decimal"/>
      <w:pStyle w:val="4"/>
      <w:lvlText w:val="%1.%2.%3.%4"/>
      <w:lvlJc w:val="left"/>
      <w:pPr>
        <w:tabs>
          <w:tab w:val="num" w:pos="1005"/>
        </w:tabs>
        <w:ind w:left="1005" w:hanging="864"/>
      </w:pPr>
      <w:rPr>
        <w:rFonts w:cs="Times New Roman"/>
      </w:rPr>
    </w:lvl>
    <w:lvl w:ilvl="4">
      <w:start w:val="1"/>
      <w:numFmt w:val="decimal"/>
      <w:pStyle w:val="5"/>
      <w:lvlText w:val="%1.%2.%3.%4.%5"/>
      <w:lvlJc w:val="left"/>
      <w:pPr>
        <w:tabs>
          <w:tab w:val="num" w:pos="1292"/>
        </w:tabs>
        <w:ind w:left="1292"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8">
    <w:nsid w:val="4AF277E1"/>
    <w:multiLevelType w:val="hybridMultilevel"/>
    <w:tmpl w:val="A5A2D4C0"/>
    <w:lvl w:ilvl="0" w:tplc="0419000D">
      <w:start w:val="1"/>
      <w:numFmt w:val="bullet"/>
      <w:lvlText w:val=""/>
      <w:lvlJc w:val="left"/>
      <w:pPr>
        <w:tabs>
          <w:tab w:val="num" w:pos="1381"/>
        </w:tabs>
        <w:ind w:left="1381"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FE84A8E"/>
    <w:multiLevelType w:val="hybridMultilevel"/>
    <w:tmpl w:val="F410C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0B91A2D"/>
    <w:multiLevelType w:val="singleLevel"/>
    <w:tmpl w:val="134CC80E"/>
    <w:lvl w:ilvl="0">
      <w:numFmt w:val="bullet"/>
      <w:lvlText w:val="–"/>
      <w:lvlJc w:val="left"/>
      <w:pPr>
        <w:tabs>
          <w:tab w:val="num" w:pos="480"/>
        </w:tabs>
        <w:ind w:left="480" w:hanging="360"/>
      </w:pPr>
      <w:rPr>
        <w:rFonts w:ascii="Times New Roman" w:hAnsi="Times New Roman" w:hint="default"/>
      </w:rPr>
    </w:lvl>
  </w:abstractNum>
  <w:abstractNum w:abstractNumId="41">
    <w:nsid w:val="51C3708F"/>
    <w:multiLevelType w:val="hybridMultilevel"/>
    <w:tmpl w:val="6F768B1C"/>
    <w:lvl w:ilvl="0" w:tplc="FFFFFFFF">
      <w:start w:val="1"/>
      <w:numFmt w:val="bullet"/>
      <w:lvlText w:val="­"/>
      <w:lvlJc w:val="left"/>
      <w:pPr>
        <w:tabs>
          <w:tab w:val="num" w:pos="360"/>
        </w:tabs>
        <w:ind w:left="0" w:firstLine="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59B25650"/>
    <w:multiLevelType w:val="hybridMultilevel"/>
    <w:tmpl w:val="06A895DA"/>
    <w:lvl w:ilvl="0" w:tplc="77F2E248">
      <w:start w:val="1"/>
      <w:numFmt w:val="decimal"/>
      <w:lvlText w:val="%1."/>
      <w:lvlJc w:val="left"/>
      <w:pPr>
        <w:tabs>
          <w:tab w:val="num" w:pos="1080"/>
        </w:tabs>
        <w:ind w:left="720" w:firstLine="0"/>
      </w:pPr>
      <w:rPr>
        <w:rFonts w:hint="default"/>
      </w:rPr>
    </w:lvl>
    <w:lvl w:ilvl="1" w:tplc="04190019" w:tentative="1">
      <w:start w:val="1"/>
      <w:numFmt w:val="lowerLetter"/>
      <w:lvlText w:val="%2."/>
      <w:lvlJc w:val="left"/>
      <w:pPr>
        <w:tabs>
          <w:tab w:val="num" w:pos="2821"/>
        </w:tabs>
        <w:ind w:left="2821" w:hanging="360"/>
      </w:pPr>
    </w:lvl>
    <w:lvl w:ilvl="2" w:tplc="0419001B" w:tentative="1">
      <w:start w:val="1"/>
      <w:numFmt w:val="lowerRoman"/>
      <w:lvlText w:val="%3."/>
      <w:lvlJc w:val="right"/>
      <w:pPr>
        <w:tabs>
          <w:tab w:val="num" w:pos="3541"/>
        </w:tabs>
        <w:ind w:left="3541" w:hanging="180"/>
      </w:pPr>
    </w:lvl>
    <w:lvl w:ilvl="3" w:tplc="0419000F" w:tentative="1">
      <w:start w:val="1"/>
      <w:numFmt w:val="decimal"/>
      <w:lvlText w:val="%4."/>
      <w:lvlJc w:val="left"/>
      <w:pPr>
        <w:tabs>
          <w:tab w:val="num" w:pos="4261"/>
        </w:tabs>
        <w:ind w:left="4261" w:hanging="360"/>
      </w:pPr>
    </w:lvl>
    <w:lvl w:ilvl="4" w:tplc="04190019" w:tentative="1">
      <w:start w:val="1"/>
      <w:numFmt w:val="lowerLetter"/>
      <w:lvlText w:val="%5."/>
      <w:lvlJc w:val="left"/>
      <w:pPr>
        <w:tabs>
          <w:tab w:val="num" w:pos="4981"/>
        </w:tabs>
        <w:ind w:left="4981" w:hanging="360"/>
      </w:pPr>
    </w:lvl>
    <w:lvl w:ilvl="5" w:tplc="0419001B" w:tentative="1">
      <w:start w:val="1"/>
      <w:numFmt w:val="lowerRoman"/>
      <w:lvlText w:val="%6."/>
      <w:lvlJc w:val="right"/>
      <w:pPr>
        <w:tabs>
          <w:tab w:val="num" w:pos="5701"/>
        </w:tabs>
        <w:ind w:left="5701" w:hanging="180"/>
      </w:pPr>
    </w:lvl>
    <w:lvl w:ilvl="6" w:tplc="0419000F" w:tentative="1">
      <w:start w:val="1"/>
      <w:numFmt w:val="decimal"/>
      <w:lvlText w:val="%7."/>
      <w:lvlJc w:val="left"/>
      <w:pPr>
        <w:tabs>
          <w:tab w:val="num" w:pos="6421"/>
        </w:tabs>
        <w:ind w:left="6421" w:hanging="360"/>
      </w:pPr>
    </w:lvl>
    <w:lvl w:ilvl="7" w:tplc="04190019" w:tentative="1">
      <w:start w:val="1"/>
      <w:numFmt w:val="lowerLetter"/>
      <w:lvlText w:val="%8."/>
      <w:lvlJc w:val="left"/>
      <w:pPr>
        <w:tabs>
          <w:tab w:val="num" w:pos="7141"/>
        </w:tabs>
        <w:ind w:left="7141" w:hanging="360"/>
      </w:pPr>
    </w:lvl>
    <w:lvl w:ilvl="8" w:tplc="0419001B" w:tentative="1">
      <w:start w:val="1"/>
      <w:numFmt w:val="lowerRoman"/>
      <w:lvlText w:val="%9."/>
      <w:lvlJc w:val="right"/>
      <w:pPr>
        <w:tabs>
          <w:tab w:val="num" w:pos="7861"/>
        </w:tabs>
        <w:ind w:left="7861" w:hanging="180"/>
      </w:pPr>
    </w:lvl>
  </w:abstractNum>
  <w:abstractNum w:abstractNumId="43">
    <w:nsid w:val="5B3A158A"/>
    <w:multiLevelType w:val="hybridMultilevel"/>
    <w:tmpl w:val="0B4E019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EEA106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5">
    <w:nsid w:val="643E7B11"/>
    <w:multiLevelType w:val="hybridMultilevel"/>
    <w:tmpl w:val="033A3794"/>
    <w:lvl w:ilvl="0" w:tplc="04190001">
      <w:start w:val="1"/>
      <w:numFmt w:val="bullet"/>
      <w:lvlText w:val=""/>
      <w:lvlJc w:val="left"/>
      <w:pPr>
        <w:tabs>
          <w:tab w:val="num" w:pos="120"/>
        </w:tabs>
        <w:ind w:left="1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CB94102"/>
    <w:multiLevelType w:val="hybridMultilevel"/>
    <w:tmpl w:val="432EB67C"/>
    <w:lvl w:ilvl="0" w:tplc="5C56D4B4">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nsid w:val="6CEA1D89"/>
    <w:multiLevelType w:val="singleLevel"/>
    <w:tmpl w:val="038665C4"/>
    <w:lvl w:ilvl="0">
      <w:start w:val="1"/>
      <w:numFmt w:val="decimal"/>
      <w:lvlText w:val="%1."/>
      <w:lvlJc w:val="left"/>
      <w:pPr>
        <w:tabs>
          <w:tab w:val="num" w:pos="360"/>
        </w:tabs>
        <w:ind w:left="360" w:hanging="360"/>
      </w:pPr>
    </w:lvl>
  </w:abstractNum>
  <w:abstractNum w:abstractNumId="48">
    <w:nsid w:val="6F6F3BBE"/>
    <w:multiLevelType w:val="singleLevel"/>
    <w:tmpl w:val="D2D4B78C"/>
    <w:lvl w:ilvl="0">
      <w:start w:val="1"/>
      <w:numFmt w:val="bullet"/>
      <w:lvlText w:val=""/>
      <w:lvlJc w:val="left"/>
      <w:pPr>
        <w:tabs>
          <w:tab w:val="num" w:pos="360"/>
        </w:tabs>
        <w:ind w:left="360" w:hanging="360"/>
      </w:pPr>
      <w:rPr>
        <w:rFonts w:ascii="Symbol" w:hAnsi="Symbol" w:hint="default"/>
      </w:rPr>
    </w:lvl>
  </w:abstractNum>
  <w:abstractNum w:abstractNumId="49">
    <w:nsid w:val="71686953"/>
    <w:multiLevelType w:val="hybridMultilevel"/>
    <w:tmpl w:val="EC96B66A"/>
    <w:lvl w:ilvl="0" w:tplc="3B78B9DE">
      <w:start w:val="1"/>
      <w:numFmt w:val="decimal"/>
      <w:lvlText w:val="%1)"/>
      <w:lvlJc w:val="left"/>
      <w:pPr>
        <w:tabs>
          <w:tab w:val="num" w:pos="1381"/>
        </w:tabs>
        <w:ind w:left="1381" w:hanging="360"/>
      </w:pPr>
      <w:rPr>
        <w:rFonts w:hint="default"/>
      </w:rPr>
    </w:lvl>
    <w:lvl w:ilvl="1" w:tplc="04190019" w:tentative="1">
      <w:start w:val="1"/>
      <w:numFmt w:val="lowerLetter"/>
      <w:lvlText w:val="%2."/>
      <w:lvlJc w:val="left"/>
      <w:pPr>
        <w:tabs>
          <w:tab w:val="num" w:pos="2101"/>
        </w:tabs>
        <w:ind w:left="2101" w:hanging="360"/>
      </w:pPr>
    </w:lvl>
    <w:lvl w:ilvl="2" w:tplc="0419001B" w:tentative="1">
      <w:start w:val="1"/>
      <w:numFmt w:val="lowerRoman"/>
      <w:lvlText w:val="%3."/>
      <w:lvlJc w:val="right"/>
      <w:pPr>
        <w:tabs>
          <w:tab w:val="num" w:pos="2821"/>
        </w:tabs>
        <w:ind w:left="2821" w:hanging="180"/>
      </w:pPr>
    </w:lvl>
    <w:lvl w:ilvl="3" w:tplc="0419000F" w:tentative="1">
      <w:start w:val="1"/>
      <w:numFmt w:val="decimal"/>
      <w:lvlText w:val="%4."/>
      <w:lvlJc w:val="left"/>
      <w:pPr>
        <w:tabs>
          <w:tab w:val="num" w:pos="3541"/>
        </w:tabs>
        <w:ind w:left="3541" w:hanging="360"/>
      </w:pPr>
    </w:lvl>
    <w:lvl w:ilvl="4" w:tplc="04190019" w:tentative="1">
      <w:start w:val="1"/>
      <w:numFmt w:val="lowerLetter"/>
      <w:lvlText w:val="%5."/>
      <w:lvlJc w:val="left"/>
      <w:pPr>
        <w:tabs>
          <w:tab w:val="num" w:pos="4261"/>
        </w:tabs>
        <w:ind w:left="4261" w:hanging="360"/>
      </w:pPr>
    </w:lvl>
    <w:lvl w:ilvl="5" w:tplc="0419001B" w:tentative="1">
      <w:start w:val="1"/>
      <w:numFmt w:val="lowerRoman"/>
      <w:lvlText w:val="%6."/>
      <w:lvlJc w:val="right"/>
      <w:pPr>
        <w:tabs>
          <w:tab w:val="num" w:pos="4981"/>
        </w:tabs>
        <w:ind w:left="4981" w:hanging="180"/>
      </w:pPr>
    </w:lvl>
    <w:lvl w:ilvl="6" w:tplc="0419000F" w:tentative="1">
      <w:start w:val="1"/>
      <w:numFmt w:val="decimal"/>
      <w:lvlText w:val="%7."/>
      <w:lvlJc w:val="left"/>
      <w:pPr>
        <w:tabs>
          <w:tab w:val="num" w:pos="5701"/>
        </w:tabs>
        <w:ind w:left="5701" w:hanging="360"/>
      </w:pPr>
    </w:lvl>
    <w:lvl w:ilvl="7" w:tplc="04190019" w:tentative="1">
      <w:start w:val="1"/>
      <w:numFmt w:val="lowerLetter"/>
      <w:lvlText w:val="%8."/>
      <w:lvlJc w:val="left"/>
      <w:pPr>
        <w:tabs>
          <w:tab w:val="num" w:pos="6421"/>
        </w:tabs>
        <w:ind w:left="6421" w:hanging="360"/>
      </w:pPr>
    </w:lvl>
    <w:lvl w:ilvl="8" w:tplc="0419001B" w:tentative="1">
      <w:start w:val="1"/>
      <w:numFmt w:val="lowerRoman"/>
      <w:lvlText w:val="%9."/>
      <w:lvlJc w:val="right"/>
      <w:pPr>
        <w:tabs>
          <w:tab w:val="num" w:pos="7141"/>
        </w:tabs>
        <w:ind w:left="7141" w:hanging="180"/>
      </w:pPr>
    </w:lvl>
  </w:abstractNum>
  <w:abstractNum w:abstractNumId="50">
    <w:nsid w:val="71A34852"/>
    <w:multiLevelType w:val="singleLevel"/>
    <w:tmpl w:val="76726E02"/>
    <w:lvl w:ilvl="0">
      <w:start w:val="1"/>
      <w:numFmt w:val="decimal"/>
      <w:lvlText w:val="%1."/>
      <w:lvlJc w:val="left"/>
      <w:pPr>
        <w:tabs>
          <w:tab w:val="num" w:pos="360"/>
        </w:tabs>
        <w:ind w:left="360" w:hanging="360"/>
      </w:pPr>
      <w:rPr>
        <w:rFonts w:hint="default"/>
        <w:i/>
      </w:rPr>
    </w:lvl>
  </w:abstractNum>
  <w:abstractNum w:abstractNumId="51">
    <w:nsid w:val="71ED7161"/>
    <w:multiLevelType w:val="hybridMultilevel"/>
    <w:tmpl w:val="B248E2FA"/>
    <w:lvl w:ilvl="0" w:tplc="1BB2E028">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FC2F6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3">
    <w:nsid w:val="753E1773"/>
    <w:multiLevelType w:val="singleLevel"/>
    <w:tmpl w:val="4A6C6FAC"/>
    <w:lvl w:ilvl="0">
      <w:start w:val="1"/>
      <w:numFmt w:val="decimal"/>
      <w:lvlText w:val="%1."/>
      <w:lvlJc w:val="left"/>
      <w:pPr>
        <w:tabs>
          <w:tab w:val="num" w:pos="360"/>
        </w:tabs>
        <w:ind w:left="0" w:firstLine="0"/>
      </w:pPr>
    </w:lvl>
  </w:abstractNum>
  <w:abstractNum w:abstractNumId="54">
    <w:nsid w:val="7A0E4311"/>
    <w:multiLevelType w:val="singleLevel"/>
    <w:tmpl w:val="B88A3E5A"/>
    <w:lvl w:ilvl="0">
      <w:start w:val="1"/>
      <w:numFmt w:val="decimal"/>
      <w:lvlText w:val="%1."/>
      <w:lvlJc w:val="left"/>
      <w:pPr>
        <w:tabs>
          <w:tab w:val="num" w:pos="786"/>
        </w:tabs>
        <w:ind w:left="786" w:hanging="360"/>
      </w:pPr>
      <w:rPr>
        <w:rFonts w:hint="default"/>
      </w:rPr>
    </w:lvl>
  </w:abstractNum>
  <w:abstractNum w:abstractNumId="55">
    <w:nsid w:val="7B3876F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6">
    <w:nsid w:val="7E99749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7F7F73B3"/>
    <w:multiLevelType w:val="hybridMultilevel"/>
    <w:tmpl w:val="EEEEEA96"/>
    <w:lvl w:ilvl="0" w:tplc="0419000F">
      <w:start w:val="1"/>
      <w:numFmt w:val="decimal"/>
      <w:lvlText w:val="%1."/>
      <w:lvlJc w:val="left"/>
      <w:pPr>
        <w:ind w:left="1339"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3"/>
  </w:num>
  <w:num w:numId="4">
    <w:abstractNumId w:val="44"/>
  </w:num>
  <w:num w:numId="5">
    <w:abstractNumId w:val="26"/>
  </w:num>
  <w:num w:numId="6">
    <w:abstractNumId w:val="0"/>
  </w:num>
  <w:num w:numId="7">
    <w:abstractNumId w:val="3"/>
  </w:num>
  <w:num w:numId="8">
    <w:abstractNumId w:val="52"/>
  </w:num>
  <w:num w:numId="9">
    <w:abstractNumId w:val="47"/>
  </w:num>
  <w:num w:numId="10">
    <w:abstractNumId w:val="28"/>
  </w:num>
  <w:num w:numId="11">
    <w:abstractNumId w:val="16"/>
  </w:num>
  <w:num w:numId="12">
    <w:abstractNumId w:val="40"/>
  </w:num>
  <w:num w:numId="13">
    <w:abstractNumId w:val="48"/>
  </w:num>
  <w:num w:numId="14">
    <w:abstractNumId w:val="24"/>
  </w:num>
  <w:num w:numId="15">
    <w:abstractNumId w:val="7"/>
  </w:num>
  <w:num w:numId="16">
    <w:abstractNumId w:val="6"/>
  </w:num>
  <w:num w:numId="17">
    <w:abstractNumId w:val="55"/>
  </w:num>
  <w:num w:numId="18">
    <w:abstractNumId w:val="50"/>
  </w:num>
  <w:num w:numId="19">
    <w:abstractNumId w:val="54"/>
  </w:num>
  <w:num w:numId="20">
    <w:abstractNumId w:val="31"/>
  </w:num>
  <w:num w:numId="21">
    <w:abstractNumId w:val="56"/>
  </w:num>
  <w:num w:numId="22">
    <w:abstractNumId w:val="18"/>
  </w:num>
  <w:num w:numId="23">
    <w:abstractNumId w:val="41"/>
  </w:num>
  <w:num w:numId="24">
    <w:abstractNumId w:val="29"/>
  </w:num>
  <w:num w:numId="25">
    <w:abstractNumId w:val="32"/>
  </w:num>
  <w:num w:numId="26">
    <w:abstractNumId w:val="12"/>
  </w:num>
  <w:num w:numId="27">
    <w:abstractNumId w:val="35"/>
  </w:num>
  <w:num w:numId="28">
    <w:abstractNumId w:val="1"/>
  </w:num>
  <w:num w:numId="29">
    <w:abstractNumId w:val="11"/>
  </w:num>
  <w:num w:numId="30">
    <w:abstractNumId w:val="5"/>
  </w:num>
  <w:num w:numId="31">
    <w:abstractNumId w:val="49"/>
  </w:num>
  <w:num w:numId="32">
    <w:abstractNumId w:val="42"/>
  </w:num>
  <w:num w:numId="33">
    <w:abstractNumId w:val="14"/>
  </w:num>
  <w:num w:numId="34">
    <w:abstractNumId w:val="46"/>
  </w:num>
  <w:num w:numId="35">
    <w:abstractNumId w:val="8"/>
  </w:num>
  <w:num w:numId="36">
    <w:abstractNumId w:val="22"/>
  </w:num>
  <w:num w:numId="37">
    <w:abstractNumId w:val="27"/>
  </w:num>
  <w:num w:numId="38">
    <w:abstractNumId w:val="51"/>
  </w:num>
  <w:num w:numId="39">
    <w:abstractNumId w:val="2"/>
  </w:num>
  <w:num w:numId="40">
    <w:abstractNumId w:val="45"/>
  </w:num>
  <w:num w:numId="41">
    <w:abstractNumId w:val="9"/>
  </w:num>
  <w:num w:numId="42">
    <w:abstractNumId w:val="4"/>
  </w:num>
  <w:num w:numId="43">
    <w:abstractNumId w:val="33"/>
  </w:num>
  <w:num w:numId="44">
    <w:abstractNumId w:val="36"/>
  </w:num>
  <w:num w:numId="45">
    <w:abstractNumId w:val="43"/>
  </w:num>
  <w:num w:numId="46">
    <w:abstractNumId w:val="10"/>
  </w:num>
  <w:num w:numId="47">
    <w:abstractNumId w:val="19"/>
  </w:num>
  <w:num w:numId="48">
    <w:abstractNumId w:val="57"/>
  </w:num>
  <w:num w:numId="49">
    <w:abstractNumId w:val="34"/>
  </w:num>
  <w:num w:numId="50">
    <w:abstractNumId w:val="39"/>
  </w:num>
  <w:num w:numId="51">
    <w:abstractNumId w:val="21"/>
  </w:num>
  <w:num w:numId="52">
    <w:abstractNumId w:val="38"/>
  </w:num>
  <w:num w:numId="53">
    <w:abstractNumId w:val="17"/>
  </w:num>
  <w:num w:numId="54">
    <w:abstractNumId w:val="25"/>
  </w:num>
  <w:num w:numId="55">
    <w:abstractNumId w:val="20"/>
  </w:num>
  <w:num w:numId="56">
    <w:abstractNumId w:val="30"/>
  </w:num>
  <w:num w:numId="57">
    <w:abstractNumId w:val="13"/>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A3"/>
    <w:rsid w:val="00012A82"/>
    <w:rsid w:val="000B1E49"/>
    <w:rsid w:val="0018384E"/>
    <w:rsid w:val="00227533"/>
    <w:rsid w:val="002A42AE"/>
    <w:rsid w:val="002B07F5"/>
    <w:rsid w:val="003707A3"/>
    <w:rsid w:val="003C1406"/>
    <w:rsid w:val="00421D4F"/>
    <w:rsid w:val="00444380"/>
    <w:rsid w:val="004E7E48"/>
    <w:rsid w:val="00526FF6"/>
    <w:rsid w:val="00557814"/>
    <w:rsid w:val="005D49D9"/>
    <w:rsid w:val="00647C8F"/>
    <w:rsid w:val="00650DDC"/>
    <w:rsid w:val="00716817"/>
    <w:rsid w:val="00755C09"/>
    <w:rsid w:val="00770071"/>
    <w:rsid w:val="00815A73"/>
    <w:rsid w:val="008F6064"/>
    <w:rsid w:val="00916D6F"/>
    <w:rsid w:val="00963DBC"/>
    <w:rsid w:val="0097227F"/>
    <w:rsid w:val="00972CEF"/>
    <w:rsid w:val="009760D1"/>
    <w:rsid w:val="00981852"/>
    <w:rsid w:val="00A369AB"/>
    <w:rsid w:val="00AC5733"/>
    <w:rsid w:val="00B50913"/>
    <w:rsid w:val="00B80C07"/>
    <w:rsid w:val="00B96572"/>
    <w:rsid w:val="00BF5BE9"/>
    <w:rsid w:val="00C80347"/>
    <w:rsid w:val="00CD62BA"/>
    <w:rsid w:val="00CD7BED"/>
    <w:rsid w:val="00CE0D46"/>
    <w:rsid w:val="00CF1673"/>
    <w:rsid w:val="00D41DCC"/>
    <w:rsid w:val="00D7497B"/>
    <w:rsid w:val="00DB77B9"/>
    <w:rsid w:val="00DE76A2"/>
    <w:rsid w:val="00E55CAA"/>
    <w:rsid w:val="00EB20CE"/>
    <w:rsid w:val="00EB2F03"/>
    <w:rsid w:val="00EB6C48"/>
    <w:rsid w:val="00EE0D92"/>
    <w:rsid w:val="00EF72D9"/>
    <w:rsid w:val="00F1281C"/>
    <w:rsid w:val="00F32D94"/>
    <w:rsid w:val="00F435AC"/>
    <w:rsid w:val="00F51F6B"/>
    <w:rsid w:val="00F9719A"/>
    <w:rsid w:val="00FA1B83"/>
    <w:rsid w:val="00FA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A3DA8"/>
    <w:rPr>
      <w:rFonts w:ascii="Times New Roman" w:eastAsia="Times New Roman" w:hAnsi="Times New Roman" w:cs="Times New Roman"/>
      <w:sz w:val="24"/>
    </w:rPr>
  </w:style>
  <w:style w:type="paragraph" w:styleId="1">
    <w:name w:val="heading 1"/>
    <w:basedOn w:val="a"/>
    <w:next w:val="a"/>
    <w:link w:val="10"/>
    <w:uiPriority w:val="9"/>
    <w:qFormat/>
    <w:rsid w:val="0097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A3DA8"/>
    <w:pPr>
      <w:keepNext/>
      <w:numPr>
        <w:ilvl w:val="1"/>
        <w:numId w:val="1"/>
      </w:numPr>
      <w:tabs>
        <w:tab w:val="num" w:pos="576"/>
      </w:tabs>
      <w:spacing w:after="0" w:line="240" w:lineRule="auto"/>
      <w:ind w:left="576"/>
      <w:jc w:val="center"/>
      <w:outlineLvl w:val="1"/>
    </w:pPr>
    <w:rPr>
      <w:rFonts w:eastAsia="Calibri"/>
      <w:b/>
      <w:sz w:val="28"/>
      <w:szCs w:val="20"/>
      <w:lang w:eastAsia="ru-RU"/>
    </w:rPr>
  </w:style>
  <w:style w:type="paragraph" w:styleId="30">
    <w:name w:val="heading 3"/>
    <w:basedOn w:val="a"/>
    <w:next w:val="a"/>
    <w:link w:val="31"/>
    <w:qFormat/>
    <w:rsid w:val="00FA3DA8"/>
    <w:pPr>
      <w:keepNext/>
      <w:widowControl w:val="0"/>
      <w:numPr>
        <w:ilvl w:val="2"/>
        <w:numId w:val="1"/>
      </w:numPr>
      <w:autoSpaceDE w:val="0"/>
      <w:autoSpaceDN w:val="0"/>
      <w:adjustRightInd w:val="0"/>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FA3DA8"/>
    <w:pPr>
      <w:keepNext/>
      <w:numPr>
        <w:ilvl w:val="3"/>
        <w:numId w:val="1"/>
      </w:numPr>
      <w:spacing w:after="0" w:line="240" w:lineRule="auto"/>
      <w:jc w:val="center"/>
      <w:outlineLvl w:val="3"/>
    </w:pPr>
    <w:rPr>
      <w:rFonts w:eastAsia="Calibri"/>
      <w:sz w:val="28"/>
      <w:szCs w:val="20"/>
      <w:lang w:eastAsia="ru-RU"/>
    </w:rPr>
  </w:style>
  <w:style w:type="paragraph" w:styleId="5">
    <w:name w:val="heading 5"/>
    <w:basedOn w:val="a"/>
    <w:next w:val="a"/>
    <w:link w:val="50"/>
    <w:qFormat/>
    <w:rsid w:val="00FA3DA8"/>
    <w:pPr>
      <w:keepNext/>
      <w:numPr>
        <w:ilvl w:val="4"/>
        <w:numId w:val="1"/>
      </w:numPr>
      <w:spacing w:after="0" w:line="240" w:lineRule="auto"/>
      <w:outlineLvl w:val="4"/>
    </w:pPr>
    <w:rPr>
      <w:rFonts w:eastAsia="Calibri"/>
      <w:sz w:val="28"/>
      <w:szCs w:val="20"/>
      <w:lang w:eastAsia="ru-RU"/>
    </w:rPr>
  </w:style>
  <w:style w:type="paragraph" w:styleId="6">
    <w:name w:val="heading 6"/>
    <w:basedOn w:val="a"/>
    <w:next w:val="a"/>
    <w:link w:val="60"/>
    <w:qFormat/>
    <w:rsid w:val="00FA3DA8"/>
    <w:pPr>
      <w:numPr>
        <w:ilvl w:val="5"/>
        <w:numId w:val="1"/>
      </w:numPr>
      <w:spacing w:before="240" w:after="60" w:line="240" w:lineRule="auto"/>
      <w:outlineLvl w:val="5"/>
    </w:pPr>
    <w:rPr>
      <w:rFonts w:eastAsia="Calibri"/>
      <w:b/>
      <w:bCs/>
      <w:lang w:eastAsia="ru-RU"/>
    </w:rPr>
  </w:style>
  <w:style w:type="paragraph" w:styleId="7">
    <w:name w:val="heading 7"/>
    <w:basedOn w:val="a"/>
    <w:next w:val="a"/>
    <w:link w:val="70"/>
    <w:qFormat/>
    <w:rsid w:val="00FA3DA8"/>
    <w:pPr>
      <w:numPr>
        <w:ilvl w:val="6"/>
        <w:numId w:val="1"/>
      </w:numPr>
      <w:spacing w:before="240" w:after="60" w:line="240" w:lineRule="auto"/>
      <w:outlineLvl w:val="6"/>
    </w:pPr>
    <w:rPr>
      <w:rFonts w:eastAsia="Calibri"/>
      <w:szCs w:val="24"/>
      <w:lang w:eastAsia="ru-RU"/>
    </w:rPr>
  </w:style>
  <w:style w:type="paragraph" w:styleId="8">
    <w:name w:val="heading 8"/>
    <w:basedOn w:val="a"/>
    <w:next w:val="a"/>
    <w:link w:val="80"/>
    <w:qFormat/>
    <w:rsid w:val="00FA3DA8"/>
    <w:pPr>
      <w:numPr>
        <w:ilvl w:val="7"/>
        <w:numId w:val="1"/>
      </w:numPr>
      <w:spacing w:before="240" w:after="60" w:line="240" w:lineRule="auto"/>
      <w:outlineLvl w:val="7"/>
    </w:pPr>
    <w:rPr>
      <w:rFonts w:eastAsia="Calibri"/>
      <w:i/>
      <w:iCs/>
      <w:szCs w:val="24"/>
      <w:lang w:eastAsia="ru-RU"/>
    </w:rPr>
  </w:style>
  <w:style w:type="paragraph" w:styleId="9">
    <w:name w:val="heading 9"/>
    <w:basedOn w:val="a"/>
    <w:next w:val="a"/>
    <w:link w:val="90"/>
    <w:qFormat/>
    <w:rsid w:val="00FA3DA8"/>
    <w:pPr>
      <w:keepNext/>
      <w:numPr>
        <w:ilvl w:val="8"/>
        <w:numId w:val="1"/>
      </w:numPr>
      <w:spacing w:after="0" w:line="240" w:lineRule="auto"/>
      <w:jc w:val="center"/>
      <w:outlineLvl w:val="8"/>
    </w:pPr>
    <w:rPr>
      <w:rFonts w:eastAsia="Calibri"/>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3DA8"/>
    <w:rPr>
      <w:rFonts w:ascii="Times New Roman" w:eastAsia="Calibri" w:hAnsi="Times New Roman" w:cs="Times New Roman"/>
      <w:b/>
      <w:sz w:val="28"/>
      <w:szCs w:val="20"/>
      <w:lang w:eastAsia="ru-RU"/>
    </w:rPr>
  </w:style>
  <w:style w:type="character" w:customStyle="1" w:styleId="31">
    <w:name w:val="Заголовок 3 Знак"/>
    <w:basedOn w:val="a0"/>
    <w:link w:val="30"/>
    <w:rsid w:val="00FA3DA8"/>
    <w:rPr>
      <w:rFonts w:ascii="Arial" w:eastAsia="Calibri" w:hAnsi="Arial" w:cs="Arial"/>
      <w:b/>
      <w:bCs/>
      <w:sz w:val="26"/>
      <w:szCs w:val="26"/>
      <w:lang w:eastAsia="ru-RU"/>
    </w:rPr>
  </w:style>
  <w:style w:type="character" w:customStyle="1" w:styleId="40">
    <w:name w:val="Заголовок 4 Знак"/>
    <w:basedOn w:val="a0"/>
    <w:link w:val="4"/>
    <w:rsid w:val="00FA3DA8"/>
    <w:rPr>
      <w:rFonts w:ascii="Times New Roman" w:eastAsia="Calibri" w:hAnsi="Times New Roman" w:cs="Times New Roman"/>
      <w:sz w:val="28"/>
      <w:szCs w:val="20"/>
      <w:lang w:eastAsia="ru-RU"/>
    </w:rPr>
  </w:style>
  <w:style w:type="character" w:customStyle="1" w:styleId="50">
    <w:name w:val="Заголовок 5 Знак"/>
    <w:basedOn w:val="a0"/>
    <w:link w:val="5"/>
    <w:rsid w:val="00FA3DA8"/>
    <w:rPr>
      <w:rFonts w:ascii="Times New Roman" w:eastAsia="Calibri" w:hAnsi="Times New Roman" w:cs="Times New Roman"/>
      <w:sz w:val="28"/>
      <w:szCs w:val="20"/>
      <w:lang w:eastAsia="ru-RU"/>
    </w:rPr>
  </w:style>
  <w:style w:type="character" w:customStyle="1" w:styleId="60">
    <w:name w:val="Заголовок 6 Знак"/>
    <w:basedOn w:val="a0"/>
    <w:link w:val="6"/>
    <w:rsid w:val="00FA3DA8"/>
    <w:rPr>
      <w:rFonts w:ascii="Times New Roman" w:eastAsia="Calibri" w:hAnsi="Times New Roman" w:cs="Times New Roman"/>
      <w:b/>
      <w:bCs/>
      <w:sz w:val="24"/>
      <w:lang w:eastAsia="ru-RU"/>
    </w:rPr>
  </w:style>
  <w:style w:type="character" w:customStyle="1" w:styleId="70">
    <w:name w:val="Заголовок 7 Знак"/>
    <w:basedOn w:val="a0"/>
    <w:link w:val="7"/>
    <w:rsid w:val="00FA3DA8"/>
    <w:rPr>
      <w:rFonts w:ascii="Times New Roman" w:eastAsia="Calibri" w:hAnsi="Times New Roman" w:cs="Times New Roman"/>
      <w:sz w:val="24"/>
      <w:szCs w:val="24"/>
      <w:lang w:eastAsia="ru-RU"/>
    </w:rPr>
  </w:style>
  <w:style w:type="character" w:customStyle="1" w:styleId="80">
    <w:name w:val="Заголовок 8 Знак"/>
    <w:basedOn w:val="a0"/>
    <w:link w:val="8"/>
    <w:rsid w:val="00FA3DA8"/>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FA3DA8"/>
    <w:rPr>
      <w:rFonts w:ascii="Times New Roman" w:eastAsia="Calibri" w:hAnsi="Times New Roman" w:cs="Times New Roman"/>
      <w:b/>
      <w:i/>
      <w:sz w:val="28"/>
      <w:szCs w:val="20"/>
      <w:lang w:eastAsia="ru-RU"/>
    </w:rPr>
  </w:style>
  <w:style w:type="paragraph" w:styleId="a3">
    <w:name w:val="footer"/>
    <w:basedOn w:val="a"/>
    <w:link w:val="a4"/>
    <w:uiPriority w:val="99"/>
    <w:rsid w:val="00FA3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A3DA8"/>
    <w:rPr>
      <w:rFonts w:ascii="Times New Roman" w:eastAsia="Times New Roman" w:hAnsi="Times New Roman" w:cs="Times New Roman"/>
      <w:sz w:val="24"/>
    </w:rPr>
  </w:style>
  <w:style w:type="paragraph" w:styleId="a5">
    <w:name w:val="Body Text"/>
    <w:basedOn w:val="a"/>
    <w:link w:val="a6"/>
    <w:rsid w:val="00444380"/>
    <w:pPr>
      <w:spacing w:after="0" w:line="240" w:lineRule="auto"/>
    </w:pPr>
    <w:rPr>
      <w:b/>
      <w:sz w:val="26"/>
      <w:szCs w:val="20"/>
      <w:lang w:eastAsia="ru-RU"/>
    </w:rPr>
  </w:style>
  <w:style w:type="character" w:customStyle="1" w:styleId="a6">
    <w:name w:val="Основной текст Знак"/>
    <w:basedOn w:val="a0"/>
    <w:link w:val="a5"/>
    <w:rsid w:val="00444380"/>
    <w:rPr>
      <w:rFonts w:ascii="Times New Roman" w:eastAsia="Times New Roman" w:hAnsi="Times New Roman" w:cs="Times New Roman"/>
      <w:b/>
      <w:sz w:val="26"/>
      <w:szCs w:val="20"/>
      <w:lang w:eastAsia="ru-RU"/>
    </w:rPr>
  </w:style>
  <w:style w:type="paragraph" w:styleId="21">
    <w:name w:val="Body Text 2"/>
    <w:basedOn w:val="a"/>
    <w:link w:val="22"/>
    <w:rsid w:val="00444380"/>
    <w:pPr>
      <w:spacing w:before="120" w:after="0" w:line="240" w:lineRule="auto"/>
    </w:pPr>
    <w:rPr>
      <w:sz w:val="26"/>
      <w:szCs w:val="20"/>
      <w:lang w:eastAsia="ru-RU"/>
    </w:rPr>
  </w:style>
  <w:style w:type="character" w:customStyle="1" w:styleId="22">
    <w:name w:val="Основной текст 2 Знак"/>
    <w:basedOn w:val="a0"/>
    <w:link w:val="21"/>
    <w:rsid w:val="00444380"/>
    <w:rPr>
      <w:rFonts w:ascii="Times New Roman" w:eastAsia="Times New Roman" w:hAnsi="Times New Roman" w:cs="Times New Roman"/>
      <w:sz w:val="26"/>
      <w:szCs w:val="20"/>
      <w:lang w:eastAsia="ru-RU"/>
    </w:rPr>
  </w:style>
  <w:style w:type="paragraph" w:styleId="a7">
    <w:name w:val="Body Text Indent"/>
    <w:basedOn w:val="a"/>
    <w:link w:val="a8"/>
    <w:rsid w:val="00444380"/>
    <w:pPr>
      <w:spacing w:before="40" w:after="0" w:line="288" w:lineRule="auto"/>
      <w:ind w:firstLine="720"/>
      <w:jc w:val="both"/>
    </w:pPr>
    <w:rPr>
      <w:sz w:val="26"/>
      <w:szCs w:val="20"/>
      <w:lang w:eastAsia="ru-RU"/>
    </w:rPr>
  </w:style>
  <w:style w:type="character" w:customStyle="1" w:styleId="a8">
    <w:name w:val="Основной текст с отступом Знак"/>
    <w:basedOn w:val="a0"/>
    <w:link w:val="a7"/>
    <w:rsid w:val="00444380"/>
    <w:rPr>
      <w:rFonts w:ascii="Times New Roman" w:eastAsia="Times New Roman" w:hAnsi="Times New Roman" w:cs="Times New Roman"/>
      <w:sz w:val="26"/>
      <w:szCs w:val="20"/>
      <w:lang w:eastAsia="ru-RU"/>
    </w:rPr>
  </w:style>
  <w:style w:type="paragraph" w:styleId="23">
    <w:name w:val="Body Text Indent 2"/>
    <w:basedOn w:val="a"/>
    <w:link w:val="24"/>
    <w:rsid w:val="00444380"/>
    <w:pPr>
      <w:spacing w:after="0" w:line="240" w:lineRule="auto"/>
      <w:ind w:firstLine="720"/>
      <w:jc w:val="both"/>
    </w:pPr>
    <w:rPr>
      <w:i/>
      <w:sz w:val="26"/>
      <w:szCs w:val="20"/>
      <w:lang w:eastAsia="ru-RU"/>
    </w:rPr>
  </w:style>
  <w:style w:type="character" w:customStyle="1" w:styleId="24">
    <w:name w:val="Основной текст с отступом 2 Знак"/>
    <w:basedOn w:val="a0"/>
    <w:link w:val="23"/>
    <w:rsid w:val="00444380"/>
    <w:rPr>
      <w:rFonts w:ascii="Times New Roman" w:eastAsia="Times New Roman" w:hAnsi="Times New Roman" w:cs="Times New Roman"/>
      <w:i/>
      <w:sz w:val="26"/>
      <w:szCs w:val="20"/>
      <w:lang w:eastAsia="ru-RU"/>
    </w:rPr>
  </w:style>
  <w:style w:type="paragraph" w:styleId="25">
    <w:name w:val="List 2"/>
    <w:basedOn w:val="a"/>
    <w:rsid w:val="00444380"/>
    <w:pPr>
      <w:spacing w:after="0" w:line="240" w:lineRule="auto"/>
      <w:ind w:left="566" w:hanging="283"/>
    </w:pPr>
    <w:rPr>
      <w:sz w:val="20"/>
      <w:szCs w:val="20"/>
      <w:lang w:eastAsia="ru-RU"/>
    </w:rPr>
  </w:style>
  <w:style w:type="paragraph" w:styleId="3">
    <w:name w:val="List Bullet 3"/>
    <w:basedOn w:val="a"/>
    <w:autoRedefine/>
    <w:rsid w:val="00444380"/>
    <w:pPr>
      <w:numPr>
        <w:numId w:val="6"/>
      </w:numPr>
      <w:spacing w:after="0" w:line="240" w:lineRule="auto"/>
    </w:pPr>
    <w:rPr>
      <w:sz w:val="20"/>
      <w:szCs w:val="20"/>
      <w:lang w:eastAsia="ru-RU"/>
    </w:rPr>
  </w:style>
  <w:style w:type="paragraph" w:styleId="26">
    <w:name w:val="List Continue 2"/>
    <w:basedOn w:val="a"/>
    <w:rsid w:val="00444380"/>
    <w:pPr>
      <w:spacing w:after="120" w:line="240" w:lineRule="auto"/>
      <w:ind w:left="566"/>
    </w:pPr>
    <w:rPr>
      <w:sz w:val="20"/>
      <w:szCs w:val="20"/>
      <w:lang w:eastAsia="ru-RU"/>
    </w:rPr>
  </w:style>
  <w:style w:type="paragraph" w:styleId="32">
    <w:name w:val="List Continue 3"/>
    <w:basedOn w:val="a"/>
    <w:rsid w:val="00444380"/>
    <w:pPr>
      <w:spacing w:after="120" w:line="240" w:lineRule="auto"/>
      <w:ind w:left="849"/>
    </w:pPr>
    <w:rPr>
      <w:sz w:val="20"/>
      <w:szCs w:val="20"/>
      <w:lang w:eastAsia="ru-RU"/>
    </w:rPr>
  </w:style>
  <w:style w:type="paragraph" w:styleId="33">
    <w:name w:val="Body Text Indent 3"/>
    <w:basedOn w:val="a"/>
    <w:link w:val="34"/>
    <w:uiPriority w:val="99"/>
    <w:unhideWhenUsed/>
    <w:rsid w:val="00444380"/>
    <w:pPr>
      <w:spacing w:after="120"/>
      <w:ind w:left="283"/>
    </w:pPr>
    <w:rPr>
      <w:sz w:val="16"/>
      <w:szCs w:val="16"/>
    </w:rPr>
  </w:style>
  <w:style w:type="character" w:customStyle="1" w:styleId="34">
    <w:name w:val="Основной текст с отступом 3 Знак"/>
    <w:basedOn w:val="a0"/>
    <w:link w:val="33"/>
    <w:uiPriority w:val="99"/>
    <w:rsid w:val="00444380"/>
    <w:rPr>
      <w:rFonts w:ascii="Times New Roman" w:eastAsia="Times New Roman" w:hAnsi="Times New Roman" w:cs="Times New Roman"/>
      <w:sz w:val="16"/>
      <w:szCs w:val="16"/>
    </w:rPr>
  </w:style>
  <w:style w:type="paragraph" w:styleId="35">
    <w:name w:val="Body Text 3"/>
    <w:basedOn w:val="a"/>
    <w:link w:val="36"/>
    <w:uiPriority w:val="99"/>
    <w:semiHidden/>
    <w:unhideWhenUsed/>
    <w:rsid w:val="00444380"/>
    <w:pPr>
      <w:spacing w:after="120"/>
    </w:pPr>
    <w:rPr>
      <w:sz w:val="16"/>
      <w:szCs w:val="16"/>
    </w:rPr>
  </w:style>
  <w:style w:type="character" w:customStyle="1" w:styleId="36">
    <w:name w:val="Основной текст 3 Знак"/>
    <w:basedOn w:val="a0"/>
    <w:link w:val="35"/>
    <w:uiPriority w:val="99"/>
    <w:semiHidden/>
    <w:rsid w:val="00444380"/>
    <w:rPr>
      <w:rFonts w:ascii="Times New Roman" w:eastAsia="Times New Roman" w:hAnsi="Times New Roman" w:cs="Times New Roman"/>
      <w:sz w:val="16"/>
      <w:szCs w:val="16"/>
    </w:rPr>
  </w:style>
  <w:style w:type="paragraph" w:customStyle="1" w:styleId="par">
    <w:name w:val="par"/>
    <w:basedOn w:val="a"/>
    <w:rsid w:val="00444380"/>
    <w:pPr>
      <w:tabs>
        <w:tab w:val="left" w:pos="720"/>
      </w:tabs>
      <w:spacing w:before="120" w:after="0" w:line="240" w:lineRule="auto"/>
      <w:ind w:firstLine="720"/>
      <w:jc w:val="both"/>
    </w:pPr>
    <w:rPr>
      <w:szCs w:val="20"/>
      <w:lang w:eastAsia="ru-RU"/>
    </w:rPr>
  </w:style>
  <w:style w:type="paragraph" w:styleId="a9">
    <w:name w:val="header"/>
    <w:basedOn w:val="a"/>
    <w:link w:val="aa"/>
    <w:rsid w:val="00716817"/>
    <w:pPr>
      <w:tabs>
        <w:tab w:val="center" w:pos="4153"/>
        <w:tab w:val="right" w:pos="8306"/>
      </w:tabs>
      <w:spacing w:after="0" w:line="240" w:lineRule="auto"/>
    </w:pPr>
    <w:rPr>
      <w:sz w:val="20"/>
      <w:szCs w:val="20"/>
      <w:lang w:eastAsia="ru-RU"/>
    </w:rPr>
  </w:style>
  <w:style w:type="character" w:customStyle="1" w:styleId="aa">
    <w:name w:val="Верхний колонтитул Знак"/>
    <w:basedOn w:val="a0"/>
    <w:link w:val="a9"/>
    <w:rsid w:val="00716817"/>
    <w:rPr>
      <w:rFonts w:ascii="Times New Roman" w:eastAsia="Times New Roman" w:hAnsi="Times New Roman" w:cs="Times New Roman"/>
      <w:sz w:val="20"/>
      <w:szCs w:val="20"/>
      <w:lang w:eastAsia="ru-RU"/>
    </w:rPr>
  </w:style>
  <w:style w:type="character" w:styleId="ab">
    <w:name w:val="page number"/>
    <w:basedOn w:val="a0"/>
    <w:rsid w:val="00716817"/>
  </w:style>
  <w:style w:type="table" w:styleId="ac">
    <w:name w:val="Table Grid"/>
    <w:basedOn w:val="a1"/>
    <w:rsid w:val="007168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760D1"/>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CD7B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7BED"/>
    <w:rPr>
      <w:rFonts w:ascii="Tahoma" w:eastAsia="Times New Roman" w:hAnsi="Tahoma" w:cs="Tahoma"/>
      <w:sz w:val="16"/>
      <w:szCs w:val="16"/>
    </w:rPr>
  </w:style>
  <w:style w:type="paragraph" w:styleId="af">
    <w:name w:val="List Paragraph"/>
    <w:basedOn w:val="a"/>
    <w:uiPriority w:val="34"/>
    <w:qFormat/>
    <w:rsid w:val="00EE0D92"/>
    <w:pPr>
      <w:ind w:left="720"/>
      <w:contextualSpacing/>
    </w:pPr>
  </w:style>
  <w:style w:type="paragraph" w:styleId="af0">
    <w:name w:val="No Spacing"/>
    <w:uiPriority w:val="1"/>
    <w:qFormat/>
    <w:rsid w:val="00FA1B83"/>
    <w:pPr>
      <w:spacing w:after="0" w:line="240" w:lineRule="auto"/>
    </w:pPr>
    <w:rPr>
      <w:rFonts w:ascii="Times New Roman" w:eastAsia="Times New Roman" w:hAnsi="Times New Roman" w:cs="Times New Roman"/>
      <w:sz w:val="24"/>
    </w:rPr>
  </w:style>
  <w:style w:type="paragraph" w:styleId="af1">
    <w:name w:val="TOC Heading"/>
    <w:basedOn w:val="1"/>
    <w:next w:val="a"/>
    <w:uiPriority w:val="39"/>
    <w:semiHidden/>
    <w:unhideWhenUsed/>
    <w:qFormat/>
    <w:rsid w:val="00D41DCC"/>
    <w:pPr>
      <w:outlineLvl w:val="9"/>
    </w:pPr>
    <w:rPr>
      <w:lang w:eastAsia="ru-RU"/>
    </w:rPr>
  </w:style>
  <w:style w:type="paragraph" w:styleId="27">
    <w:name w:val="toc 2"/>
    <w:basedOn w:val="a"/>
    <w:next w:val="a"/>
    <w:autoRedefine/>
    <w:uiPriority w:val="39"/>
    <w:unhideWhenUsed/>
    <w:rsid w:val="00D41DCC"/>
    <w:pPr>
      <w:spacing w:after="100"/>
      <w:ind w:left="240"/>
    </w:pPr>
  </w:style>
  <w:style w:type="paragraph" w:styleId="11">
    <w:name w:val="toc 1"/>
    <w:basedOn w:val="a"/>
    <w:next w:val="a"/>
    <w:autoRedefine/>
    <w:uiPriority w:val="39"/>
    <w:unhideWhenUsed/>
    <w:rsid w:val="00D41DCC"/>
    <w:pPr>
      <w:spacing w:after="100"/>
    </w:pPr>
  </w:style>
  <w:style w:type="character" w:styleId="af2">
    <w:name w:val="Hyperlink"/>
    <w:basedOn w:val="a0"/>
    <w:uiPriority w:val="99"/>
    <w:unhideWhenUsed/>
    <w:rsid w:val="00D41D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A3DA8"/>
    <w:rPr>
      <w:rFonts w:ascii="Times New Roman" w:eastAsia="Times New Roman" w:hAnsi="Times New Roman" w:cs="Times New Roman"/>
      <w:sz w:val="24"/>
    </w:rPr>
  </w:style>
  <w:style w:type="paragraph" w:styleId="1">
    <w:name w:val="heading 1"/>
    <w:basedOn w:val="a"/>
    <w:next w:val="a"/>
    <w:link w:val="10"/>
    <w:uiPriority w:val="9"/>
    <w:qFormat/>
    <w:rsid w:val="00976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A3DA8"/>
    <w:pPr>
      <w:keepNext/>
      <w:numPr>
        <w:ilvl w:val="1"/>
        <w:numId w:val="1"/>
      </w:numPr>
      <w:tabs>
        <w:tab w:val="num" w:pos="576"/>
      </w:tabs>
      <w:spacing w:after="0" w:line="240" w:lineRule="auto"/>
      <w:ind w:left="576"/>
      <w:jc w:val="center"/>
      <w:outlineLvl w:val="1"/>
    </w:pPr>
    <w:rPr>
      <w:rFonts w:eastAsia="Calibri"/>
      <w:b/>
      <w:sz w:val="28"/>
      <w:szCs w:val="20"/>
      <w:lang w:eastAsia="ru-RU"/>
    </w:rPr>
  </w:style>
  <w:style w:type="paragraph" w:styleId="30">
    <w:name w:val="heading 3"/>
    <w:basedOn w:val="a"/>
    <w:next w:val="a"/>
    <w:link w:val="31"/>
    <w:qFormat/>
    <w:rsid w:val="00FA3DA8"/>
    <w:pPr>
      <w:keepNext/>
      <w:widowControl w:val="0"/>
      <w:numPr>
        <w:ilvl w:val="2"/>
        <w:numId w:val="1"/>
      </w:numPr>
      <w:autoSpaceDE w:val="0"/>
      <w:autoSpaceDN w:val="0"/>
      <w:adjustRightInd w:val="0"/>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FA3DA8"/>
    <w:pPr>
      <w:keepNext/>
      <w:numPr>
        <w:ilvl w:val="3"/>
        <w:numId w:val="1"/>
      </w:numPr>
      <w:spacing w:after="0" w:line="240" w:lineRule="auto"/>
      <w:jc w:val="center"/>
      <w:outlineLvl w:val="3"/>
    </w:pPr>
    <w:rPr>
      <w:rFonts w:eastAsia="Calibri"/>
      <w:sz w:val="28"/>
      <w:szCs w:val="20"/>
      <w:lang w:eastAsia="ru-RU"/>
    </w:rPr>
  </w:style>
  <w:style w:type="paragraph" w:styleId="5">
    <w:name w:val="heading 5"/>
    <w:basedOn w:val="a"/>
    <w:next w:val="a"/>
    <w:link w:val="50"/>
    <w:qFormat/>
    <w:rsid w:val="00FA3DA8"/>
    <w:pPr>
      <w:keepNext/>
      <w:numPr>
        <w:ilvl w:val="4"/>
        <w:numId w:val="1"/>
      </w:numPr>
      <w:spacing w:after="0" w:line="240" w:lineRule="auto"/>
      <w:outlineLvl w:val="4"/>
    </w:pPr>
    <w:rPr>
      <w:rFonts w:eastAsia="Calibri"/>
      <w:sz w:val="28"/>
      <w:szCs w:val="20"/>
      <w:lang w:eastAsia="ru-RU"/>
    </w:rPr>
  </w:style>
  <w:style w:type="paragraph" w:styleId="6">
    <w:name w:val="heading 6"/>
    <w:basedOn w:val="a"/>
    <w:next w:val="a"/>
    <w:link w:val="60"/>
    <w:qFormat/>
    <w:rsid w:val="00FA3DA8"/>
    <w:pPr>
      <w:numPr>
        <w:ilvl w:val="5"/>
        <w:numId w:val="1"/>
      </w:numPr>
      <w:spacing w:before="240" w:after="60" w:line="240" w:lineRule="auto"/>
      <w:outlineLvl w:val="5"/>
    </w:pPr>
    <w:rPr>
      <w:rFonts w:eastAsia="Calibri"/>
      <w:b/>
      <w:bCs/>
      <w:lang w:eastAsia="ru-RU"/>
    </w:rPr>
  </w:style>
  <w:style w:type="paragraph" w:styleId="7">
    <w:name w:val="heading 7"/>
    <w:basedOn w:val="a"/>
    <w:next w:val="a"/>
    <w:link w:val="70"/>
    <w:qFormat/>
    <w:rsid w:val="00FA3DA8"/>
    <w:pPr>
      <w:numPr>
        <w:ilvl w:val="6"/>
        <w:numId w:val="1"/>
      </w:numPr>
      <w:spacing w:before="240" w:after="60" w:line="240" w:lineRule="auto"/>
      <w:outlineLvl w:val="6"/>
    </w:pPr>
    <w:rPr>
      <w:rFonts w:eastAsia="Calibri"/>
      <w:szCs w:val="24"/>
      <w:lang w:eastAsia="ru-RU"/>
    </w:rPr>
  </w:style>
  <w:style w:type="paragraph" w:styleId="8">
    <w:name w:val="heading 8"/>
    <w:basedOn w:val="a"/>
    <w:next w:val="a"/>
    <w:link w:val="80"/>
    <w:qFormat/>
    <w:rsid w:val="00FA3DA8"/>
    <w:pPr>
      <w:numPr>
        <w:ilvl w:val="7"/>
        <w:numId w:val="1"/>
      </w:numPr>
      <w:spacing w:before="240" w:after="60" w:line="240" w:lineRule="auto"/>
      <w:outlineLvl w:val="7"/>
    </w:pPr>
    <w:rPr>
      <w:rFonts w:eastAsia="Calibri"/>
      <w:i/>
      <w:iCs/>
      <w:szCs w:val="24"/>
      <w:lang w:eastAsia="ru-RU"/>
    </w:rPr>
  </w:style>
  <w:style w:type="paragraph" w:styleId="9">
    <w:name w:val="heading 9"/>
    <w:basedOn w:val="a"/>
    <w:next w:val="a"/>
    <w:link w:val="90"/>
    <w:qFormat/>
    <w:rsid w:val="00FA3DA8"/>
    <w:pPr>
      <w:keepNext/>
      <w:numPr>
        <w:ilvl w:val="8"/>
        <w:numId w:val="1"/>
      </w:numPr>
      <w:spacing w:after="0" w:line="240" w:lineRule="auto"/>
      <w:jc w:val="center"/>
      <w:outlineLvl w:val="8"/>
    </w:pPr>
    <w:rPr>
      <w:rFonts w:eastAsia="Calibri"/>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3DA8"/>
    <w:rPr>
      <w:rFonts w:ascii="Times New Roman" w:eastAsia="Calibri" w:hAnsi="Times New Roman" w:cs="Times New Roman"/>
      <w:b/>
      <w:sz w:val="28"/>
      <w:szCs w:val="20"/>
      <w:lang w:eastAsia="ru-RU"/>
    </w:rPr>
  </w:style>
  <w:style w:type="character" w:customStyle="1" w:styleId="31">
    <w:name w:val="Заголовок 3 Знак"/>
    <w:basedOn w:val="a0"/>
    <w:link w:val="30"/>
    <w:rsid w:val="00FA3DA8"/>
    <w:rPr>
      <w:rFonts w:ascii="Arial" w:eastAsia="Calibri" w:hAnsi="Arial" w:cs="Arial"/>
      <w:b/>
      <w:bCs/>
      <w:sz w:val="26"/>
      <w:szCs w:val="26"/>
      <w:lang w:eastAsia="ru-RU"/>
    </w:rPr>
  </w:style>
  <w:style w:type="character" w:customStyle="1" w:styleId="40">
    <w:name w:val="Заголовок 4 Знак"/>
    <w:basedOn w:val="a0"/>
    <w:link w:val="4"/>
    <w:rsid w:val="00FA3DA8"/>
    <w:rPr>
      <w:rFonts w:ascii="Times New Roman" w:eastAsia="Calibri" w:hAnsi="Times New Roman" w:cs="Times New Roman"/>
      <w:sz w:val="28"/>
      <w:szCs w:val="20"/>
      <w:lang w:eastAsia="ru-RU"/>
    </w:rPr>
  </w:style>
  <w:style w:type="character" w:customStyle="1" w:styleId="50">
    <w:name w:val="Заголовок 5 Знак"/>
    <w:basedOn w:val="a0"/>
    <w:link w:val="5"/>
    <w:rsid w:val="00FA3DA8"/>
    <w:rPr>
      <w:rFonts w:ascii="Times New Roman" w:eastAsia="Calibri" w:hAnsi="Times New Roman" w:cs="Times New Roman"/>
      <w:sz w:val="28"/>
      <w:szCs w:val="20"/>
      <w:lang w:eastAsia="ru-RU"/>
    </w:rPr>
  </w:style>
  <w:style w:type="character" w:customStyle="1" w:styleId="60">
    <w:name w:val="Заголовок 6 Знак"/>
    <w:basedOn w:val="a0"/>
    <w:link w:val="6"/>
    <w:rsid w:val="00FA3DA8"/>
    <w:rPr>
      <w:rFonts w:ascii="Times New Roman" w:eastAsia="Calibri" w:hAnsi="Times New Roman" w:cs="Times New Roman"/>
      <w:b/>
      <w:bCs/>
      <w:sz w:val="24"/>
      <w:lang w:eastAsia="ru-RU"/>
    </w:rPr>
  </w:style>
  <w:style w:type="character" w:customStyle="1" w:styleId="70">
    <w:name w:val="Заголовок 7 Знак"/>
    <w:basedOn w:val="a0"/>
    <w:link w:val="7"/>
    <w:rsid w:val="00FA3DA8"/>
    <w:rPr>
      <w:rFonts w:ascii="Times New Roman" w:eastAsia="Calibri" w:hAnsi="Times New Roman" w:cs="Times New Roman"/>
      <w:sz w:val="24"/>
      <w:szCs w:val="24"/>
      <w:lang w:eastAsia="ru-RU"/>
    </w:rPr>
  </w:style>
  <w:style w:type="character" w:customStyle="1" w:styleId="80">
    <w:name w:val="Заголовок 8 Знак"/>
    <w:basedOn w:val="a0"/>
    <w:link w:val="8"/>
    <w:rsid w:val="00FA3DA8"/>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FA3DA8"/>
    <w:rPr>
      <w:rFonts w:ascii="Times New Roman" w:eastAsia="Calibri" w:hAnsi="Times New Roman" w:cs="Times New Roman"/>
      <w:b/>
      <w:i/>
      <w:sz w:val="28"/>
      <w:szCs w:val="20"/>
      <w:lang w:eastAsia="ru-RU"/>
    </w:rPr>
  </w:style>
  <w:style w:type="paragraph" w:styleId="a3">
    <w:name w:val="footer"/>
    <w:basedOn w:val="a"/>
    <w:link w:val="a4"/>
    <w:uiPriority w:val="99"/>
    <w:rsid w:val="00FA3D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A3DA8"/>
    <w:rPr>
      <w:rFonts w:ascii="Times New Roman" w:eastAsia="Times New Roman" w:hAnsi="Times New Roman" w:cs="Times New Roman"/>
      <w:sz w:val="24"/>
    </w:rPr>
  </w:style>
  <w:style w:type="paragraph" w:styleId="a5">
    <w:name w:val="Body Text"/>
    <w:basedOn w:val="a"/>
    <w:link w:val="a6"/>
    <w:rsid w:val="00444380"/>
    <w:pPr>
      <w:spacing w:after="0" w:line="240" w:lineRule="auto"/>
    </w:pPr>
    <w:rPr>
      <w:b/>
      <w:sz w:val="26"/>
      <w:szCs w:val="20"/>
      <w:lang w:eastAsia="ru-RU"/>
    </w:rPr>
  </w:style>
  <w:style w:type="character" w:customStyle="1" w:styleId="a6">
    <w:name w:val="Основной текст Знак"/>
    <w:basedOn w:val="a0"/>
    <w:link w:val="a5"/>
    <w:rsid w:val="00444380"/>
    <w:rPr>
      <w:rFonts w:ascii="Times New Roman" w:eastAsia="Times New Roman" w:hAnsi="Times New Roman" w:cs="Times New Roman"/>
      <w:b/>
      <w:sz w:val="26"/>
      <w:szCs w:val="20"/>
      <w:lang w:eastAsia="ru-RU"/>
    </w:rPr>
  </w:style>
  <w:style w:type="paragraph" w:styleId="21">
    <w:name w:val="Body Text 2"/>
    <w:basedOn w:val="a"/>
    <w:link w:val="22"/>
    <w:rsid w:val="00444380"/>
    <w:pPr>
      <w:spacing w:before="120" w:after="0" w:line="240" w:lineRule="auto"/>
    </w:pPr>
    <w:rPr>
      <w:sz w:val="26"/>
      <w:szCs w:val="20"/>
      <w:lang w:eastAsia="ru-RU"/>
    </w:rPr>
  </w:style>
  <w:style w:type="character" w:customStyle="1" w:styleId="22">
    <w:name w:val="Основной текст 2 Знак"/>
    <w:basedOn w:val="a0"/>
    <w:link w:val="21"/>
    <w:rsid w:val="00444380"/>
    <w:rPr>
      <w:rFonts w:ascii="Times New Roman" w:eastAsia="Times New Roman" w:hAnsi="Times New Roman" w:cs="Times New Roman"/>
      <w:sz w:val="26"/>
      <w:szCs w:val="20"/>
      <w:lang w:eastAsia="ru-RU"/>
    </w:rPr>
  </w:style>
  <w:style w:type="paragraph" w:styleId="a7">
    <w:name w:val="Body Text Indent"/>
    <w:basedOn w:val="a"/>
    <w:link w:val="a8"/>
    <w:rsid w:val="00444380"/>
    <w:pPr>
      <w:spacing w:before="40" w:after="0" w:line="288" w:lineRule="auto"/>
      <w:ind w:firstLine="720"/>
      <w:jc w:val="both"/>
    </w:pPr>
    <w:rPr>
      <w:sz w:val="26"/>
      <w:szCs w:val="20"/>
      <w:lang w:eastAsia="ru-RU"/>
    </w:rPr>
  </w:style>
  <w:style w:type="character" w:customStyle="1" w:styleId="a8">
    <w:name w:val="Основной текст с отступом Знак"/>
    <w:basedOn w:val="a0"/>
    <w:link w:val="a7"/>
    <w:rsid w:val="00444380"/>
    <w:rPr>
      <w:rFonts w:ascii="Times New Roman" w:eastAsia="Times New Roman" w:hAnsi="Times New Roman" w:cs="Times New Roman"/>
      <w:sz w:val="26"/>
      <w:szCs w:val="20"/>
      <w:lang w:eastAsia="ru-RU"/>
    </w:rPr>
  </w:style>
  <w:style w:type="paragraph" w:styleId="23">
    <w:name w:val="Body Text Indent 2"/>
    <w:basedOn w:val="a"/>
    <w:link w:val="24"/>
    <w:rsid w:val="00444380"/>
    <w:pPr>
      <w:spacing w:after="0" w:line="240" w:lineRule="auto"/>
      <w:ind w:firstLine="720"/>
      <w:jc w:val="both"/>
    </w:pPr>
    <w:rPr>
      <w:i/>
      <w:sz w:val="26"/>
      <w:szCs w:val="20"/>
      <w:lang w:eastAsia="ru-RU"/>
    </w:rPr>
  </w:style>
  <w:style w:type="character" w:customStyle="1" w:styleId="24">
    <w:name w:val="Основной текст с отступом 2 Знак"/>
    <w:basedOn w:val="a0"/>
    <w:link w:val="23"/>
    <w:rsid w:val="00444380"/>
    <w:rPr>
      <w:rFonts w:ascii="Times New Roman" w:eastAsia="Times New Roman" w:hAnsi="Times New Roman" w:cs="Times New Roman"/>
      <w:i/>
      <w:sz w:val="26"/>
      <w:szCs w:val="20"/>
      <w:lang w:eastAsia="ru-RU"/>
    </w:rPr>
  </w:style>
  <w:style w:type="paragraph" w:styleId="25">
    <w:name w:val="List 2"/>
    <w:basedOn w:val="a"/>
    <w:rsid w:val="00444380"/>
    <w:pPr>
      <w:spacing w:after="0" w:line="240" w:lineRule="auto"/>
      <w:ind w:left="566" w:hanging="283"/>
    </w:pPr>
    <w:rPr>
      <w:sz w:val="20"/>
      <w:szCs w:val="20"/>
      <w:lang w:eastAsia="ru-RU"/>
    </w:rPr>
  </w:style>
  <w:style w:type="paragraph" w:styleId="3">
    <w:name w:val="List Bullet 3"/>
    <w:basedOn w:val="a"/>
    <w:autoRedefine/>
    <w:rsid w:val="00444380"/>
    <w:pPr>
      <w:numPr>
        <w:numId w:val="6"/>
      </w:numPr>
      <w:spacing w:after="0" w:line="240" w:lineRule="auto"/>
    </w:pPr>
    <w:rPr>
      <w:sz w:val="20"/>
      <w:szCs w:val="20"/>
      <w:lang w:eastAsia="ru-RU"/>
    </w:rPr>
  </w:style>
  <w:style w:type="paragraph" w:styleId="26">
    <w:name w:val="List Continue 2"/>
    <w:basedOn w:val="a"/>
    <w:rsid w:val="00444380"/>
    <w:pPr>
      <w:spacing w:after="120" w:line="240" w:lineRule="auto"/>
      <w:ind w:left="566"/>
    </w:pPr>
    <w:rPr>
      <w:sz w:val="20"/>
      <w:szCs w:val="20"/>
      <w:lang w:eastAsia="ru-RU"/>
    </w:rPr>
  </w:style>
  <w:style w:type="paragraph" w:styleId="32">
    <w:name w:val="List Continue 3"/>
    <w:basedOn w:val="a"/>
    <w:rsid w:val="00444380"/>
    <w:pPr>
      <w:spacing w:after="120" w:line="240" w:lineRule="auto"/>
      <w:ind w:left="849"/>
    </w:pPr>
    <w:rPr>
      <w:sz w:val="20"/>
      <w:szCs w:val="20"/>
      <w:lang w:eastAsia="ru-RU"/>
    </w:rPr>
  </w:style>
  <w:style w:type="paragraph" w:styleId="33">
    <w:name w:val="Body Text Indent 3"/>
    <w:basedOn w:val="a"/>
    <w:link w:val="34"/>
    <w:uiPriority w:val="99"/>
    <w:unhideWhenUsed/>
    <w:rsid w:val="00444380"/>
    <w:pPr>
      <w:spacing w:after="120"/>
      <w:ind w:left="283"/>
    </w:pPr>
    <w:rPr>
      <w:sz w:val="16"/>
      <w:szCs w:val="16"/>
    </w:rPr>
  </w:style>
  <w:style w:type="character" w:customStyle="1" w:styleId="34">
    <w:name w:val="Основной текст с отступом 3 Знак"/>
    <w:basedOn w:val="a0"/>
    <w:link w:val="33"/>
    <w:uiPriority w:val="99"/>
    <w:rsid w:val="00444380"/>
    <w:rPr>
      <w:rFonts w:ascii="Times New Roman" w:eastAsia="Times New Roman" w:hAnsi="Times New Roman" w:cs="Times New Roman"/>
      <w:sz w:val="16"/>
      <w:szCs w:val="16"/>
    </w:rPr>
  </w:style>
  <w:style w:type="paragraph" w:styleId="35">
    <w:name w:val="Body Text 3"/>
    <w:basedOn w:val="a"/>
    <w:link w:val="36"/>
    <w:uiPriority w:val="99"/>
    <w:semiHidden/>
    <w:unhideWhenUsed/>
    <w:rsid w:val="00444380"/>
    <w:pPr>
      <w:spacing w:after="120"/>
    </w:pPr>
    <w:rPr>
      <w:sz w:val="16"/>
      <w:szCs w:val="16"/>
    </w:rPr>
  </w:style>
  <w:style w:type="character" w:customStyle="1" w:styleId="36">
    <w:name w:val="Основной текст 3 Знак"/>
    <w:basedOn w:val="a0"/>
    <w:link w:val="35"/>
    <w:uiPriority w:val="99"/>
    <w:semiHidden/>
    <w:rsid w:val="00444380"/>
    <w:rPr>
      <w:rFonts w:ascii="Times New Roman" w:eastAsia="Times New Roman" w:hAnsi="Times New Roman" w:cs="Times New Roman"/>
      <w:sz w:val="16"/>
      <w:szCs w:val="16"/>
    </w:rPr>
  </w:style>
  <w:style w:type="paragraph" w:customStyle="1" w:styleId="par">
    <w:name w:val="par"/>
    <w:basedOn w:val="a"/>
    <w:rsid w:val="00444380"/>
    <w:pPr>
      <w:tabs>
        <w:tab w:val="left" w:pos="720"/>
      </w:tabs>
      <w:spacing w:before="120" w:after="0" w:line="240" w:lineRule="auto"/>
      <w:ind w:firstLine="720"/>
      <w:jc w:val="both"/>
    </w:pPr>
    <w:rPr>
      <w:szCs w:val="20"/>
      <w:lang w:eastAsia="ru-RU"/>
    </w:rPr>
  </w:style>
  <w:style w:type="paragraph" w:styleId="a9">
    <w:name w:val="header"/>
    <w:basedOn w:val="a"/>
    <w:link w:val="aa"/>
    <w:rsid w:val="00716817"/>
    <w:pPr>
      <w:tabs>
        <w:tab w:val="center" w:pos="4153"/>
        <w:tab w:val="right" w:pos="8306"/>
      </w:tabs>
      <w:spacing w:after="0" w:line="240" w:lineRule="auto"/>
    </w:pPr>
    <w:rPr>
      <w:sz w:val="20"/>
      <w:szCs w:val="20"/>
      <w:lang w:eastAsia="ru-RU"/>
    </w:rPr>
  </w:style>
  <w:style w:type="character" w:customStyle="1" w:styleId="aa">
    <w:name w:val="Верхний колонтитул Знак"/>
    <w:basedOn w:val="a0"/>
    <w:link w:val="a9"/>
    <w:rsid w:val="00716817"/>
    <w:rPr>
      <w:rFonts w:ascii="Times New Roman" w:eastAsia="Times New Roman" w:hAnsi="Times New Roman" w:cs="Times New Roman"/>
      <w:sz w:val="20"/>
      <w:szCs w:val="20"/>
      <w:lang w:eastAsia="ru-RU"/>
    </w:rPr>
  </w:style>
  <w:style w:type="character" w:styleId="ab">
    <w:name w:val="page number"/>
    <w:basedOn w:val="a0"/>
    <w:rsid w:val="00716817"/>
  </w:style>
  <w:style w:type="table" w:styleId="ac">
    <w:name w:val="Table Grid"/>
    <w:basedOn w:val="a1"/>
    <w:rsid w:val="007168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760D1"/>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CD7B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7BED"/>
    <w:rPr>
      <w:rFonts w:ascii="Tahoma" w:eastAsia="Times New Roman" w:hAnsi="Tahoma" w:cs="Tahoma"/>
      <w:sz w:val="16"/>
      <w:szCs w:val="16"/>
    </w:rPr>
  </w:style>
  <w:style w:type="paragraph" w:styleId="af">
    <w:name w:val="List Paragraph"/>
    <w:basedOn w:val="a"/>
    <w:uiPriority w:val="34"/>
    <w:qFormat/>
    <w:rsid w:val="00EE0D92"/>
    <w:pPr>
      <w:ind w:left="720"/>
      <w:contextualSpacing/>
    </w:pPr>
  </w:style>
  <w:style w:type="paragraph" w:styleId="af0">
    <w:name w:val="No Spacing"/>
    <w:uiPriority w:val="1"/>
    <w:qFormat/>
    <w:rsid w:val="00FA1B83"/>
    <w:pPr>
      <w:spacing w:after="0" w:line="240" w:lineRule="auto"/>
    </w:pPr>
    <w:rPr>
      <w:rFonts w:ascii="Times New Roman" w:eastAsia="Times New Roman" w:hAnsi="Times New Roman" w:cs="Times New Roman"/>
      <w:sz w:val="24"/>
    </w:rPr>
  </w:style>
  <w:style w:type="paragraph" w:styleId="af1">
    <w:name w:val="TOC Heading"/>
    <w:basedOn w:val="1"/>
    <w:next w:val="a"/>
    <w:uiPriority w:val="39"/>
    <w:semiHidden/>
    <w:unhideWhenUsed/>
    <w:qFormat/>
    <w:rsid w:val="00D41DCC"/>
    <w:pPr>
      <w:outlineLvl w:val="9"/>
    </w:pPr>
    <w:rPr>
      <w:lang w:eastAsia="ru-RU"/>
    </w:rPr>
  </w:style>
  <w:style w:type="paragraph" w:styleId="27">
    <w:name w:val="toc 2"/>
    <w:basedOn w:val="a"/>
    <w:next w:val="a"/>
    <w:autoRedefine/>
    <w:uiPriority w:val="39"/>
    <w:unhideWhenUsed/>
    <w:rsid w:val="00D41DCC"/>
    <w:pPr>
      <w:spacing w:after="100"/>
      <w:ind w:left="240"/>
    </w:pPr>
  </w:style>
  <w:style w:type="paragraph" w:styleId="11">
    <w:name w:val="toc 1"/>
    <w:basedOn w:val="a"/>
    <w:next w:val="a"/>
    <w:autoRedefine/>
    <w:uiPriority w:val="39"/>
    <w:unhideWhenUsed/>
    <w:rsid w:val="00D41DCC"/>
    <w:pPr>
      <w:spacing w:after="100"/>
    </w:pPr>
  </w:style>
  <w:style w:type="character" w:styleId="af2">
    <w:name w:val="Hyperlink"/>
    <w:basedOn w:val="a0"/>
    <w:uiPriority w:val="99"/>
    <w:unhideWhenUsed/>
    <w:rsid w:val="00D41D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1.w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6936-BFD1-4521-86CA-A0CAC284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79</Pages>
  <Words>20097</Words>
  <Characters>114557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Кочетова</dc:creator>
  <cp:lastModifiedBy>RAV</cp:lastModifiedBy>
  <cp:revision>45</cp:revision>
  <cp:lastPrinted>2019-12-02T08:10:00Z</cp:lastPrinted>
  <dcterms:created xsi:type="dcterms:W3CDTF">2019-11-20T05:11:00Z</dcterms:created>
  <dcterms:modified xsi:type="dcterms:W3CDTF">2019-12-02T12:54:00Z</dcterms:modified>
</cp:coreProperties>
</file>