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rPr>
        <w:id w:val="1600759684"/>
        <w:docPartObj>
          <w:docPartGallery w:val="Table of Contents"/>
          <w:docPartUnique/>
        </w:docPartObj>
      </w:sdtPr>
      <w:sdtEndPr>
        <w:rPr>
          <w:b w:val="0"/>
          <w:bCs w:val="0"/>
        </w:rPr>
      </w:sdtEndPr>
      <w:sdtContent>
        <w:p w:rsidR="00A164DF" w:rsidRPr="00A164DF" w:rsidRDefault="00A164DF" w:rsidP="00A164DF">
          <w:pPr>
            <w:jc w:val="center"/>
            <w:rPr>
              <w:color w:val="000000"/>
              <w:sz w:val="0"/>
              <w:szCs w:val="0"/>
              <w:lang/>
            </w:rPr>
          </w:pPr>
          <w:r>
            <w:rPr>
              <w:noProof/>
              <w:color w:val="000000"/>
              <w:sz w:val="24"/>
              <w:szCs w:val="24"/>
            </w:rPr>
            <w:drawing>
              <wp:inline distT="0" distB="0" distL="0" distR="0">
                <wp:extent cx="412115" cy="469265"/>
                <wp:effectExtent l="0" t="0" r="6985" b="6985"/>
                <wp:docPr id="55" name="Рисунок 55" descr="C:\Users\admin\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Temp\FineReader10\media\image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15" cy="469265"/>
                        </a:xfrm>
                        <a:prstGeom prst="rect">
                          <a:avLst/>
                        </a:prstGeom>
                        <a:noFill/>
                        <a:ln>
                          <a:noFill/>
                        </a:ln>
                      </pic:spPr>
                    </pic:pic>
                  </a:graphicData>
                </a:graphic>
              </wp:inline>
            </w:drawing>
          </w:r>
        </w:p>
        <w:p w:rsidR="00A164DF" w:rsidRPr="00A164DF" w:rsidRDefault="00A164DF" w:rsidP="00A164DF">
          <w:pPr>
            <w:jc w:val="center"/>
            <w:rPr>
              <w:b/>
              <w:bCs/>
              <w:color w:val="000000"/>
              <w:sz w:val="22"/>
              <w:szCs w:val="22"/>
            </w:rPr>
          </w:pPr>
          <w:r w:rsidRPr="00A164DF">
            <w:rPr>
              <w:b/>
              <w:bCs/>
              <w:color w:val="000000"/>
              <w:sz w:val="22"/>
              <w:szCs w:val="22"/>
              <w:lang/>
            </w:rPr>
            <w:t>МИНИСТЕРСТВО ОБРАЗОВАНИЯ И НАУКИ РОССИЙСКОЙ ФЕДЕРАЦИИ ФЕДЕРАЛЬНОЕ ГОСУДАРСТВЕННОЕ АВТОНОМНОЕ ОБРАЗОВАТЕЛЬНОЕ УЧРЕЖДЕНИЕ ВЫСШЕГО ОБРАЗОВАНИЯ</w:t>
          </w:r>
        </w:p>
        <w:p w:rsidR="00A164DF" w:rsidRPr="00A164DF" w:rsidRDefault="00A164DF" w:rsidP="00A164DF">
          <w:pPr>
            <w:jc w:val="center"/>
            <w:rPr>
              <w:b/>
              <w:bCs/>
              <w:color w:val="000000"/>
              <w:sz w:val="22"/>
              <w:szCs w:val="22"/>
            </w:rPr>
          </w:pPr>
        </w:p>
        <w:p w:rsidR="00A164DF" w:rsidRPr="00A164DF" w:rsidRDefault="00A164DF" w:rsidP="00A164DF">
          <w:pPr>
            <w:jc w:val="center"/>
            <w:rPr>
              <w:b/>
              <w:bCs/>
              <w:color w:val="000000"/>
              <w:sz w:val="22"/>
              <w:szCs w:val="22"/>
            </w:rPr>
          </w:pPr>
        </w:p>
        <w:p w:rsidR="00A164DF" w:rsidRPr="00A164DF" w:rsidRDefault="00A164DF" w:rsidP="00A164DF">
          <w:pPr>
            <w:jc w:val="center"/>
            <w:rPr>
              <w:b/>
              <w:bCs/>
              <w:color w:val="000000"/>
              <w:sz w:val="22"/>
              <w:szCs w:val="22"/>
            </w:rPr>
          </w:pPr>
          <w:r w:rsidRPr="00A164DF">
            <w:rPr>
              <w:b/>
              <w:bCs/>
              <w:color w:val="000000"/>
              <w:sz w:val="22"/>
              <w:szCs w:val="22"/>
              <w:lang/>
            </w:rPr>
            <w:t xml:space="preserve">«Национальный исследовательский ядерный университет «МИФИ» </w:t>
          </w:r>
          <w:proofErr w:type="spellStart"/>
          <w:r w:rsidRPr="00A164DF">
            <w:rPr>
              <w:b/>
              <w:bCs/>
              <w:color w:val="000000"/>
              <w:sz w:val="22"/>
              <w:szCs w:val="22"/>
              <w:lang/>
            </w:rPr>
            <w:t>Саровский</w:t>
          </w:r>
          <w:proofErr w:type="spellEnd"/>
          <w:r w:rsidRPr="00A164DF">
            <w:rPr>
              <w:b/>
              <w:bCs/>
              <w:color w:val="000000"/>
              <w:sz w:val="22"/>
              <w:szCs w:val="22"/>
              <w:lang/>
            </w:rPr>
            <w:t xml:space="preserve"> </w:t>
          </w:r>
          <w:proofErr w:type="spellStart"/>
          <w:proofErr w:type="gramStart"/>
          <w:r w:rsidRPr="00A164DF">
            <w:rPr>
              <w:b/>
              <w:bCs/>
              <w:color w:val="000000"/>
              <w:sz w:val="22"/>
              <w:szCs w:val="22"/>
              <w:lang/>
            </w:rPr>
            <w:t>физико</w:t>
          </w:r>
          <w:proofErr w:type="spellEnd"/>
          <w:r w:rsidRPr="00A164DF">
            <w:rPr>
              <w:b/>
              <w:bCs/>
              <w:color w:val="000000"/>
              <w:sz w:val="22"/>
              <w:szCs w:val="22"/>
              <w:lang/>
            </w:rPr>
            <w:t>- технический</w:t>
          </w:r>
          <w:proofErr w:type="gramEnd"/>
          <w:r w:rsidRPr="00A164DF">
            <w:rPr>
              <w:b/>
              <w:bCs/>
              <w:color w:val="000000"/>
              <w:sz w:val="22"/>
              <w:szCs w:val="22"/>
              <w:lang/>
            </w:rPr>
            <w:t xml:space="preserve"> институт - филиал НИЯУ МИФИ</w:t>
          </w:r>
        </w:p>
        <w:p w:rsidR="00A164DF" w:rsidRPr="00A164DF" w:rsidRDefault="00A164DF" w:rsidP="00A164DF">
          <w:pPr>
            <w:jc w:val="center"/>
            <w:rPr>
              <w:b/>
              <w:bCs/>
              <w:color w:val="000000"/>
              <w:sz w:val="22"/>
              <w:szCs w:val="22"/>
            </w:rPr>
          </w:pPr>
        </w:p>
        <w:p w:rsidR="00A164DF" w:rsidRPr="00A164DF" w:rsidRDefault="00A164DF" w:rsidP="00A164DF">
          <w:pPr>
            <w:jc w:val="center"/>
            <w:rPr>
              <w:b/>
              <w:bCs/>
              <w:color w:val="000000"/>
              <w:sz w:val="22"/>
              <w:szCs w:val="22"/>
            </w:rPr>
          </w:pPr>
        </w:p>
        <w:p w:rsidR="00A164DF" w:rsidRPr="00A164DF" w:rsidRDefault="00A164DF" w:rsidP="00A164DF">
          <w:pPr>
            <w:jc w:val="center"/>
            <w:rPr>
              <w:color w:val="000000"/>
              <w:sz w:val="27"/>
              <w:szCs w:val="27"/>
            </w:rPr>
          </w:pPr>
          <w:r w:rsidRPr="00A164DF">
            <w:rPr>
              <w:color w:val="000000"/>
              <w:sz w:val="27"/>
              <w:szCs w:val="27"/>
              <w:lang/>
            </w:rPr>
            <w:t>Физико-технический факультет</w:t>
          </w:r>
        </w:p>
        <w:p w:rsidR="00A164DF" w:rsidRPr="00A164DF" w:rsidRDefault="00A164DF" w:rsidP="00A164DF">
          <w:pPr>
            <w:jc w:val="center"/>
            <w:rPr>
              <w:color w:val="000000"/>
              <w:sz w:val="27"/>
              <w:szCs w:val="27"/>
            </w:rPr>
          </w:pPr>
          <w:r w:rsidRPr="00A164DF">
            <w:rPr>
              <w:color w:val="000000"/>
              <w:sz w:val="27"/>
              <w:szCs w:val="27"/>
              <w:lang/>
            </w:rPr>
            <w:t xml:space="preserve"> Кафедра технологии специального машиностроения </w:t>
          </w:r>
        </w:p>
        <w:p w:rsidR="00A164DF" w:rsidRPr="00A164DF" w:rsidRDefault="00A164DF" w:rsidP="00A164DF">
          <w:pPr>
            <w:jc w:val="center"/>
            <w:rPr>
              <w:color w:val="000000"/>
              <w:sz w:val="27"/>
              <w:szCs w:val="27"/>
            </w:rPr>
          </w:pPr>
        </w:p>
        <w:p w:rsidR="00A164DF" w:rsidRPr="00A164DF" w:rsidRDefault="00A164DF" w:rsidP="00A164DF">
          <w:pPr>
            <w:jc w:val="center"/>
            <w:rPr>
              <w:color w:val="000000"/>
              <w:sz w:val="27"/>
              <w:szCs w:val="27"/>
            </w:rPr>
          </w:pPr>
        </w:p>
        <w:p w:rsidR="00A164DF" w:rsidRPr="00A164DF" w:rsidRDefault="00A164DF" w:rsidP="00A164DF">
          <w:pPr>
            <w:jc w:val="center"/>
            <w:rPr>
              <w:color w:val="000000"/>
              <w:sz w:val="27"/>
              <w:szCs w:val="27"/>
            </w:rPr>
          </w:pPr>
          <w:proofErr w:type="spellStart"/>
          <w:r w:rsidRPr="00A164DF">
            <w:rPr>
              <w:color w:val="000000"/>
              <w:sz w:val="27"/>
              <w:szCs w:val="27"/>
              <w:lang/>
            </w:rPr>
            <w:t>Терушкина</w:t>
          </w:r>
          <w:proofErr w:type="spellEnd"/>
          <w:r w:rsidRPr="00A164DF">
            <w:rPr>
              <w:color w:val="000000"/>
              <w:sz w:val="27"/>
              <w:szCs w:val="27"/>
              <w:lang/>
            </w:rPr>
            <w:t xml:space="preserve"> Н.П.</w:t>
          </w:r>
        </w:p>
        <w:p w:rsidR="00A164DF" w:rsidRPr="00A164DF" w:rsidRDefault="00A164DF" w:rsidP="00A164DF">
          <w:pPr>
            <w:jc w:val="center"/>
            <w:rPr>
              <w:color w:val="000000"/>
              <w:sz w:val="27"/>
              <w:szCs w:val="27"/>
            </w:rPr>
          </w:pPr>
        </w:p>
        <w:p w:rsidR="00A164DF" w:rsidRPr="00A164DF" w:rsidRDefault="00A164DF" w:rsidP="00A164DF">
          <w:pPr>
            <w:jc w:val="center"/>
            <w:rPr>
              <w:color w:val="000000"/>
              <w:sz w:val="27"/>
              <w:szCs w:val="27"/>
            </w:rPr>
          </w:pPr>
        </w:p>
        <w:p w:rsidR="00A164DF" w:rsidRPr="00A164DF" w:rsidRDefault="00A164DF" w:rsidP="00A164DF">
          <w:pPr>
            <w:jc w:val="center"/>
            <w:outlineLvl w:val="0"/>
            <w:rPr>
              <w:b/>
              <w:bCs/>
              <w:color w:val="000000"/>
              <w:sz w:val="27"/>
              <w:szCs w:val="27"/>
            </w:rPr>
          </w:pPr>
          <w:bookmarkStart w:id="0" w:name="bookmark0"/>
          <w:r w:rsidRPr="00A164DF">
            <w:rPr>
              <w:b/>
              <w:bCs/>
              <w:color w:val="000000"/>
              <w:sz w:val="27"/>
              <w:szCs w:val="27"/>
              <w:lang/>
            </w:rPr>
            <w:t>Компьютерная графика</w:t>
          </w:r>
          <w:bookmarkEnd w:id="0"/>
        </w:p>
        <w:p w:rsidR="00A164DF" w:rsidRPr="00A164DF" w:rsidRDefault="00A164DF" w:rsidP="00A164DF">
          <w:pPr>
            <w:jc w:val="center"/>
            <w:outlineLvl w:val="0"/>
            <w:rPr>
              <w:b/>
              <w:bCs/>
              <w:color w:val="000000"/>
              <w:sz w:val="27"/>
              <w:szCs w:val="27"/>
            </w:rPr>
          </w:pPr>
        </w:p>
        <w:p w:rsidR="00A164DF" w:rsidRPr="00A164DF" w:rsidRDefault="00A164DF" w:rsidP="00A164DF">
          <w:pPr>
            <w:jc w:val="center"/>
            <w:outlineLvl w:val="0"/>
            <w:rPr>
              <w:b/>
              <w:bCs/>
              <w:color w:val="000000"/>
              <w:sz w:val="27"/>
              <w:szCs w:val="27"/>
            </w:rPr>
          </w:pPr>
        </w:p>
        <w:p w:rsidR="00A164DF" w:rsidRPr="00A164DF" w:rsidRDefault="00A164DF" w:rsidP="00A164DF">
          <w:pPr>
            <w:jc w:val="center"/>
            <w:outlineLvl w:val="0"/>
            <w:rPr>
              <w:b/>
              <w:bCs/>
              <w:color w:val="000000"/>
              <w:sz w:val="27"/>
              <w:szCs w:val="27"/>
            </w:rPr>
          </w:pPr>
        </w:p>
        <w:p w:rsidR="00A164DF" w:rsidRPr="00A164DF" w:rsidRDefault="00A164DF" w:rsidP="00A164DF">
          <w:pPr>
            <w:rPr>
              <w:color w:val="000000"/>
              <w:sz w:val="27"/>
              <w:szCs w:val="27"/>
            </w:rPr>
          </w:pPr>
          <w:r w:rsidRPr="00A164DF">
            <w:rPr>
              <w:color w:val="000000"/>
              <w:sz w:val="27"/>
              <w:szCs w:val="27"/>
              <w:lang/>
            </w:rPr>
            <w:t xml:space="preserve">Методическое руководство по выполнению практических и самостоятельных работ студентами </w:t>
          </w:r>
          <w:proofErr w:type="spellStart"/>
          <w:r w:rsidRPr="00A164DF">
            <w:rPr>
              <w:color w:val="000000"/>
              <w:sz w:val="27"/>
              <w:szCs w:val="27"/>
              <w:lang/>
            </w:rPr>
            <w:t>бакалавриата</w:t>
          </w:r>
          <w:proofErr w:type="spellEnd"/>
          <w:r w:rsidRPr="00A164DF">
            <w:rPr>
              <w:color w:val="000000"/>
              <w:sz w:val="27"/>
              <w:szCs w:val="27"/>
              <w:lang/>
            </w:rPr>
            <w:t>, обучающимися по направлению 15.03.05 - Конструкторско-технологическое обеспечение машиностроительных производств</w:t>
          </w:r>
        </w:p>
        <w:p w:rsidR="00A164DF" w:rsidRPr="00A164DF" w:rsidRDefault="00A164DF" w:rsidP="00A164DF">
          <w:pPr>
            <w:rPr>
              <w:color w:val="000000"/>
              <w:sz w:val="27"/>
              <w:szCs w:val="27"/>
            </w:rPr>
          </w:pPr>
        </w:p>
        <w:tbl>
          <w:tblPr>
            <w:tblStyle w:val="15"/>
            <w:tblpPr w:leftFromText="180" w:rightFromText="180" w:vertAnchor="page" w:horzAnchor="margin" w:tblpY="10709"/>
            <w:tblW w:w="0" w:type="auto"/>
            <w:tblLook w:val="04A0"/>
          </w:tblPr>
          <w:tblGrid>
            <w:gridCol w:w="4503"/>
            <w:gridCol w:w="5294"/>
          </w:tblGrid>
          <w:tr w:rsidR="00A164DF" w:rsidRPr="00A164DF" w:rsidTr="0040508E">
            <w:tc>
              <w:tcPr>
                <w:tcW w:w="4503" w:type="dxa"/>
                <w:tcBorders>
                  <w:top w:val="nil"/>
                  <w:left w:val="nil"/>
                  <w:bottom w:val="nil"/>
                  <w:right w:val="nil"/>
                </w:tcBorders>
              </w:tcPr>
              <w:p w:rsidR="00A164DF" w:rsidRPr="00A164DF" w:rsidRDefault="00A164DF" w:rsidP="00A164DF">
                <w:pPr>
                  <w:rPr>
                    <w:color w:val="000000"/>
                    <w:sz w:val="27"/>
                    <w:szCs w:val="27"/>
                  </w:rPr>
                </w:pPr>
              </w:p>
            </w:tc>
            <w:tc>
              <w:tcPr>
                <w:tcW w:w="5294" w:type="dxa"/>
                <w:tcBorders>
                  <w:top w:val="nil"/>
                  <w:left w:val="nil"/>
                  <w:bottom w:val="nil"/>
                  <w:right w:val="nil"/>
                </w:tcBorders>
              </w:tcPr>
              <w:p w:rsidR="00A164DF" w:rsidRPr="00A164DF" w:rsidRDefault="00A164DF" w:rsidP="00A164DF">
                <w:r w:rsidRPr="00A164DF">
                  <w:t xml:space="preserve">УТВЕРЖДЕНО: </w:t>
                </w:r>
              </w:p>
              <w:p w:rsidR="00A164DF" w:rsidRPr="00A164DF" w:rsidRDefault="00A164DF" w:rsidP="00A164DF">
                <w:pPr>
                  <w:rPr>
                    <w:b/>
                  </w:rPr>
                </w:pPr>
                <w:r w:rsidRPr="00A164DF">
                  <w:rPr>
                    <w:b/>
                  </w:rPr>
                  <w:t>Заседанием кафедры ТСМ</w:t>
                </w:r>
              </w:p>
              <w:p w:rsidR="00A164DF" w:rsidRPr="00A164DF" w:rsidRDefault="00A164DF" w:rsidP="00A164DF">
                <w:r w:rsidRPr="00A164DF">
                  <w:t>Протокол №</w:t>
                </w:r>
                <w:r w:rsidRPr="00A164DF">
                  <w:rPr>
                    <w:b/>
                    <w:bCs/>
                    <w:i/>
                    <w:iCs/>
                    <w:shd w:val="clear" w:color="auto" w:fill="FFFFFF"/>
                  </w:rPr>
                  <w:t xml:space="preserve"> </w:t>
                </w:r>
                <w:proofErr w:type="spellStart"/>
                <w:r w:rsidRPr="00A164DF">
                  <w:rPr>
                    <w:b/>
                    <w:bCs/>
                    <w:i/>
                    <w:iCs/>
                    <w:shd w:val="clear" w:color="auto" w:fill="FFFFFF"/>
                  </w:rPr>
                  <w:t>__</w:t>
                </w:r>
                <w:r w:rsidRPr="00A164DF">
                  <w:t>от</w:t>
                </w:r>
                <w:proofErr w:type="spellEnd"/>
                <w:r w:rsidRPr="00A164DF">
                  <w:t xml:space="preserve"> «</w:t>
                </w:r>
                <w:r w:rsidRPr="00A164DF">
                  <w:rPr>
                    <w:b/>
                    <w:bCs/>
                    <w:i/>
                    <w:iCs/>
                    <w:shd w:val="clear" w:color="auto" w:fill="FFFFFF"/>
                  </w:rPr>
                  <w:t>_________</w:t>
                </w:r>
                <w:r w:rsidRPr="00F65CFF">
                  <w:rPr>
                    <w:b/>
                    <w:bCs/>
                    <w:i/>
                    <w:iCs/>
                    <w:shd w:val="clear" w:color="auto" w:fill="FFFFFF"/>
                    <w:lang w:val="ru-RU"/>
                  </w:rPr>
                  <w:t>»</w:t>
                </w:r>
                <w:r w:rsidRPr="00F65CFF">
                  <w:rPr>
                    <w:lang w:val="ru-RU"/>
                  </w:rPr>
                  <w:t xml:space="preserve"> </w:t>
                </w:r>
                <w:r w:rsidR="00F65CFF">
                  <w:t>2021</w:t>
                </w:r>
                <w:r w:rsidRPr="00A164DF">
                  <w:t xml:space="preserve"> г </w:t>
                </w:r>
              </w:p>
              <w:p w:rsidR="00A164DF" w:rsidRPr="00A164DF" w:rsidRDefault="00A164DF" w:rsidP="00A164DF">
                <w:r w:rsidRPr="00A164DF">
                  <w:t>Зав. кафедры ТСМ</w:t>
                </w:r>
              </w:p>
              <w:p w:rsidR="00A164DF" w:rsidRPr="00A164DF" w:rsidRDefault="00A164DF" w:rsidP="00A164DF">
                <w:pPr>
                  <w:tabs>
                    <w:tab w:val="left" w:leader="underscore" w:pos="4578"/>
                    <w:tab w:val="left" w:leader="underscore" w:pos="7413"/>
                  </w:tabs>
                </w:pPr>
                <w:r w:rsidRPr="00A164DF">
                  <w:t>_________________________В.Н. Халдеев</w:t>
                </w:r>
              </w:p>
              <w:p w:rsidR="00A164DF" w:rsidRPr="00A164DF" w:rsidRDefault="00A164DF" w:rsidP="00A164DF">
                <w:pPr>
                  <w:tabs>
                    <w:tab w:val="left" w:leader="underscore" w:pos="4394"/>
                    <w:tab w:val="left" w:leader="underscore" w:pos="7274"/>
                  </w:tabs>
                </w:pPr>
                <w:r w:rsidRPr="00A164DF">
                  <w:t xml:space="preserve">Научно-методическим советом </w:t>
                </w:r>
                <w:proofErr w:type="spellStart"/>
                <w:r w:rsidRPr="00A164DF">
                  <w:t>СарФТИ</w:t>
                </w:r>
                <w:proofErr w:type="spellEnd"/>
                <w:r w:rsidRPr="00A164DF">
                  <w:t xml:space="preserve"> </w:t>
                </w:r>
              </w:p>
              <w:p w:rsidR="00A164DF" w:rsidRPr="00A164DF" w:rsidRDefault="00A164DF" w:rsidP="00A164DF">
                <w:pPr>
                  <w:tabs>
                    <w:tab w:val="left" w:leader="underscore" w:pos="4394"/>
                    <w:tab w:val="left" w:leader="underscore" w:pos="7274"/>
                  </w:tabs>
                </w:pPr>
                <w:proofErr w:type="spellStart"/>
                <w:r w:rsidRPr="00A164DF">
                  <w:t>_________________________А.П.Скрипник</w:t>
                </w:r>
                <w:proofErr w:type="spellEnd"/>
              </w:p>
              <w:p w:rsidR="00A164DF" w:rsidRPr="00A164DF" w:rsidRDefault="00A164DF" w:rsidP="00A164DF">
                <w:pPr>
                  <w:rPr>
                    <w:color w:val="000000"/>
                  </w:rPr>
                </w:pPr>
              </w:p>
            </w:tc>
          </w:tr>
        </w:tbl>
        <w:p w:rsidR="00A164DF" w:rsidRPr="00A164DF" w:rsidRDefault="00A164DF" w:rsidP="00A164DF">
          <w:pPr>
            <w:rPr>
              <w:color w:val="000000"/>
              <w:sz w:val="27"/>
              <w:szCs w:val="27"/>
            </w:rPr>
          </w:pPr>
        </w:p>
        <w:p w:rsidR="00A164DF" w:rsidRPr="00A164DF" w:rsidRDefault="00A164DF" w:rsidP="00A164DF">
          <w:pPr>
            <w:rPr>
              <w:color w:val="000000"/>
              <w:sz w:val="27"/>
              <w:szCs w:val="27"/>
            </w:rPr>
          </w:pPr>
        </w:p>
        <w:p w:rsidR="00A164DF" w:rsidRPr="00A164DF" w:rsidRDefault="00A164DF" w:rsidP="00A164DF">
          <w:pPr>
            <w:rPr>
              <w:color w:val="000000"/>
              <w:sz w:val="27"/>
              <w:szCs w:val="27"/>
            </w:rPr>
          </w:pPr>
        </w:p>
        <w:p w:rsidR="00A164DF" w:rsidRPr="00A164DF" w:rsidRDefault="00A164DF" w:rsidP="00A164DF">
          <w:pPr>
            <w:rPr>
              <w:color w:val="000000"/>
              <w:sz w:val="27"/>
              <w:szCs w:val="27"/>
            </w:rPr>
          </w:pPr>
        </w:p>
        <w:p w:rsidR="00A164DF" w:rsidRPr="00A164DF" w:rsidRDefault="00A164DF" w:rsidP="00A164DF">
          <w:pPr>
            <w:rPr>
              <w:color w:val="000000"/>
              <w:sz w:val="27"/>
              <w:szCs w:val="27"/>
            </w:rPr>
          </w:pPr>
        </w:p>
        <w:p w:rsidR="00A164DF" w:rsidRPr="00A164DF" w:rsidRDefault="00A164DF" w:rsidP="00A164DF">
          <w:pPr>
            <w:rPr>
              <w:color w:val="000000"/>
              <w:sz w:val="27"/>
              <w:szCs w:val="27"/>
            </w:rPr>
          </w:pPr>
        </w:p>
        <w:p w:rsidR="00A164DF" w:rsidRPr="00A164DF" w:rsidRDefault="00A164DF" w:rsidP="00A164DF">
          <w:pPr>
            <w:rPr>
              <w:color w:val="000000"/>
              <w:sz w:val="27"/>
              <w:szCs w:val="27"/>
            </w:rPr>
          </w:pPr>
        </w:p>
        <w:p w:rsidR="00A164DF" w:rsidRPr="00A164DF" w:rsidRDefault="00A164DF" w:rsidP="00A164DF">
          <w:pPr>
            <w:rPr>
              <w:color w:val="000000"/>
              <w:sz w:val="27"/>
              <w:szCs w:val="27"/>
            </w:rPr>
          </w:pPr>
        </w:p>
        <w:p w:rsidR="00A164DF" w:rsidRPr="00A164DF" w:rsidRDefault="00A164DF" w:rsidP="00A164DF">
          <w:pPr>
            <w:rPr>
              <w:color w:val="000000"/>
              <w:sz w:val="27"/>
              <w:szCs w:val="27"/>
            </w:rPr>
          </w:pPr>
        </w:p>
        <w:p w:rsidR="00A164DF" w:rsidRPr="00A164DF" w:rsidRDefault="00A164DF" w:rsidP="00A164DF">
          <w:pPr>
            <w:rPr>
              <w:color w:val="000000"/>
              <w:sz w:val="27"/>
              <w:szCs w:val="27"/>
            </w:rPr>
          </w:pPr>
        </w:p>
        <w:p w:rsidR="00A164DF" w:rsidRPr="00A164DF" w:rsidRDefault="00A164DF" w:rsidP="00A164DF">
          <w:pPr>
            <w:rPr>
              <w:color w:val="000000"/>
              <w:sz w:val="27"/>
              <w:szCs w:val="27"/>
            </w:rPr>
          </w:pPr>
          <w:bookmarkStart w:id="1" w:name="_GoBack"/>
          <w:bookmarkEnd w:id="1"/>
        </w:p>
        <w:p w:rsidR="00A164DF" w:rsidRPr="00A164DF" w:rsidRDefault="00A164DF" w:rsidP="00A164DF">
          <w:pPr>
            <w:jc w:val="center"/>
            <w:rPr>
              <w:color w:val="000000"/>
              <w:sz w:val="27"/>
              <w:szCs w:val="27"/>
            </w:rPr>
          </w:pPr>
          <w:proofErr w:type="spellStart"/>
          <w:r w:rsidRPr="00A164DF">
            <w:rPr>
              <w:color w:val="000000"/>
              <w:sz w:val="27"/>
              <w:szCs w:val="27"/>
            </w:rPr>
            <w:t>Саров</w:t>
          </w:r>
          <w:proofErr w:type="spellEnd"/>
        </w:p>
        <w:p w:rsidR="00A164DF" w:rsidRPr="00A164DF" w:rsidRDefault="00A164DF" w:rsidP="00A164DF">
          <w:pPr>
            <w:jc w:val="center"/>
            <w:rPr>
              <w:color w:val="000000"/>
              <w:sz w:val="27"/>
              <w:szCs w:val="27"/>
            </w:rPr>
          </w:pPr>
          <w:r w:rsidRPr="00A164DF">
            <w:rPr>
              <w:color w:val="000000"/>
              <w:sz w:val="27"/>
              <w:szCs w:val="27"/>
            </w:rPr>
            <w:t xml:space="preserve"> 20</w:t>
          </w:r>
          <w:r w:rsidR="00F65CFF">
            <w:rPr>
              <w:color w:val="000000"/>
              <w:sz w:val="27"/>
              <w:szCs w:val="27"/>
            </w:rPr>
            <w:t>21</w:t>
          </w:r>
        </w:p>
        <w:p w:rsidR="00650DD5" w:rsidRDefault="00650DD5">
          <w:pPr>
            <w:pStyle w:val="af3"/>
          </w:pPr>
          <w:r>
            <w:lastRenderedPageBreak/>
            <w:t>Оглавление</w:t>
          </w:r>
        </w:p>
        <w:p w:rsidR="0032298B" w:rsidRDefault="005A58A1">
          <w:pPr>
            <w:pStyle w:val="23"/>
            <w:tabs>
              <w:tab w:val="right" w:leader="dot" w:pos="10194"/>
            </w:tabs>
            <w:rPr>
              <w:noProof/>
            </w:rPr>
          </w:pPr>
          <w:r w:rsidRPr="005A58A1">
            <w:fldChar w:fldCharType="begin"/>
          </w:r>
          <w:r w:rsidR="00650DD5">
            <w:instrText xml:space="preserve"> TOC \o "1-3" \h \z \u </w:instrText>
          </w:r>
          <w:r w:rsidRPr="005A58A1">
            <w:fldChar w:fldCharType="separate"/>
          </w:r>
          <w:hyperlink w:anchor="_Toc474496462" w:history="1">
            <w:r w:rsidR="0032298B" w:rsidRPr="001713B3">
              <w:rPr>
                <w:rStyle w:val="ae"/>
                <w:noProof/>
              </w:rPr>
              <w:t>Введение</w:t>
            </w:r>
            <w:r w:rsidR="0032298B">
              <w:rPr>
                <w:noProof/>
                <w:webHidden/>
              </w:rPr>
              <w:tab/>
            </w:r>
            <w:r>
              <w:rPr>
                <w:noProof/>
                <w:webHidden/>
              </w:rPr>
              <w:fldChar w:fldCharType="begin"/>
            </w:r>
            <w:r w:rsidR="0032298B">
              <w:rPr>
                <w:noProof/>
                <w:webHidden/>
              </w:rPr>
              <w:instrText xml:space="preserve"> PAGEREF _Toc474496462 \h </w:instrText>
            </w:r>
            <w:r>
              <w:rPr>
                <w:noProof/>
                <w:webHidden/>
              </w:rPr>
            </w:r>
            <w:r>
              <w:rPr>
                <w:noProof/>
                <w:webHidden/>
              </w:rPr>
              <w:fldChar w:fldCharType="separate"/>
            </w:r>
            <w:r w:rsidR="00A164DF">
              <w:rPr>
                <w:noProof/>
                <w:webHidden/>
              </w:rPr>
              <w:t>4</w:t>
            </w:r>
            <w:r>
              <w:rPr>
                <w:noProof/>
                <w:webHidden/>
              </w:rPr>
              <w:fldChar w:fldCharType="end"/>
            </w:r>
          </w:hyperlink>
        </w:p>
        <w:p w:rsidR="0032298B" w:rsidRDefault="005A58A1">
          <w:pPr>
            <w:pStyle w:val="14"/>
            <w:tabs>
              <w:tab w:val="right" w:leader="dot" w:pos="10194"/>
            </w:tabs>
            <w:rPr>
              <w:noProof/>
            </w:rPr>
          </w:pPr>
          <w:hyperlink w:anchor="_Toc474496463" w:history="1">
            <w:r w:rsidR="0032298B" w:rsidRPr="001713B3">
              <w:rPr>
                <w:rStyle w:val="ae"/>
                <w:noProof/>
              </w:rPr>
              <w:t>Раздел 1           Модули КОМПАС – 3D</w:t>
            </w:r>
            <w:r w:rsidR="0032298B">
              <w:rPr>
                <w:noProof/>
                <w:webHidden/>
              </w:rPr>
              <w:tab/>
            </w:r>
            <w:r>
              <w:rPr>
                <w:noProof/>
                <w:webHidden/>
              </w:rPr>
              <w:fldChar w:fldCharType="begin"/>
            </w:r>
            <w:r w:rsidR="0032298B">
              <w:rPr>
                <w:noProof/>
                <w:webHidden/>
              </w:rPr>
              <w:instrText xml:space="preserve"> PAGEREF _Toc474496463 \h </w:instrText>
            </w:r>
            <w:r>
              <w:rPr>
                <w:noProof/>
                <w:webHidden/>
              </w:rPr>
            </w:r>
            <w:r>
              <w:rPr>
                <w:noProof/>
                <w:webHidden/>
              </w:rPr>
              <w:fldChar w:fldCharType="separate"/>
            </w:r>
            <w:r w:rsidR="00A164DF">
              <w:rPr>
                <w:noProof/>
                <w:webHidden/>
              </w:rPr>
              <w:t>5</w:t>
            </w:r>
            <w:r>
              <w:rPr>
                <w:noProof/>
                <w:webHidden/>
              </w:rPr>
              <w:fldChar w:fldCharType="end"/>
            </w:r>
          </w:hyperlink>
        </w:p>
        <w:p w:rsidR="0032298B" w:rsidRDefault="005A58A1">
          <w:pPr>
            <w:pStyle w:val="14"/>
            <w:tabs>
              <w:tab w:val="left" w:pos="660"/>
              <w:tab w:val="right" w:leader="dot" w:pos="10194"/>
            </w:tabs>
            <w:rPr>
              <w:noProof/>
            </w:rPr>
          </w:pPr>
          <w:hyperlink w:anchor="_Toc474496464" w:history="1">
            <w:r w:rsidR="0032298B" w:rsidRPr="001713B3">
              <w:rPr>
                <w:rStyle w:val="ae"/>
                <w:noProof/>
              </w:rPr>
              <w:t>1.2</w:t>
            </w:r>
            <w:r w:rsidR="0032298B">
              <w:rPr>
                <w:noProof/>
              </w:rPr>
              <w:tab/>
            </w:r>
            <w:r w:rsidR="0032298B" w:rsidRPr="001713B3">
              <w:rPr>
                <w:rStyle w:val="ae"/>
                <w:noProof/>
              </w:rPr>
              <w:t>Основные типы документов</w:t>
            </w:r>
            <w:r w:rsidR="0032298B">
              <w:rPr>
                <w:noProof/>
                <w:webHidden/>
              </w:rPr>
              <w:tab/>
            </w:r>
            <w:r>
              <w:rPr>
                <w:noProof/>
                <w:webHidden/>
              </w:rPr>
              <w:fldChar w:fldCharType="begin"/>
            </w:r>
            <w:r w:rsidR="0032298B">
              <w:rPr>
                <w:noProof/>
                <w:webHidden/>
              </w:rPr>
              <w:instrText xml:space="preserve"> PAGEREF _Toc474496464 \h </w:instrText>
            </w:r>
            <w:r>
              <w:rPr>
                <w:noProof/>
                <w:webHidden/>
              </w:rPr>
            </w:r>
            <w:r>
              <w:rPr>
                <w:noProof/>
                <w:webHidden/>
              </w:rPr>
              <w:fldChar w:fldCharType="separate"/>
            </w:r>
            <w:r w:rsidR="00A164DF">
              <w:rPr>
                <w:noProof/>
                <w:webHidden/>
              </w:rPr>
              <w:t>8</w:t>
            </w:r>
            <w:r>
              <w:rPr>
                <w:noProof/>
                <w:webHidden/>
              </w:rPr>
              <w:fldChar w:fldCharType="end"/>
            </w:r>
          </w:hyperlink>
        </w:p>
        <w:p w:rsidR="0032298B" w:rsidRDefault="005A58A1">
          <w:pPr>
            <w:pStyle w:val="23"/>
            <w:tabs>
              <w:tab w:val="right" w:leader="dot" w:pos="10194"/>
            </w:tabs>
            <w:rPr>
              <w:noProof/>
            </w:rPr>
          </w:pPr>
          <w:hyperlink w:anchor="_Toc474496465" w:history="1">
            <w:r w:rsidR="0032298B" w:rsidRPr="001713B3">
              <w:rPr>
                <w:rStyle w:val="ae"/>
                <w:noProof/>
              </w:rPr>
              <w:t>Раздел 2       Настройка и открытие документа</w:t>
            </w:r>
            <w:r w:rsidR="0032298B">
              <w:rPr>
                <w:noProof/>
                <w:webHidden/>
              </w:rPr>
              <w:tab/>
            </w:r>
            <w:r>
              <w:rPr>
                <w:noProof/>
                <w:webHidden/>
              </w:rPr>
              <w:fldChar w:fldCharType="begin"/>
            </w:r>
            <w:r w:rsidR="0032298B">
              <w:rPr>
                <w:noProof/>
                <w:webHidden/>
              </w:rPr>
              <w:instrText xml:space="preserve"> PAGEREF _Toc474496465 \h </w:instrText>
            </w:r>
            <w:r>
              <w:rPr>
                <w:noProof/>
                <w:webHidden/>
              </w:rPr>
            </w:r>
            <w:r>
              <w:rPr>
                <w:noProof/>
                <w:webHidden/>
              </w:rPr>
              <w:fldChar w:fldCharType="separate"/>
            </w:r>
            <w:r w:rsidR="00A164DF">
              <w:rPr>
                <w:noProof/>
                <w:webHidden/>
              </w:rPr>
              <w:t>13</w:t>
            </w:r>
            <w:r>
              <w:rPr>
                <w:noProof/>
                <w:webHidden/>
              </w:rPr>
              <w:fldChar w:fldCharType="end"/>
            </w:r>
          </w:hyperlink>
        </w:p>
        <w:p w:rsidR="0032298B" w:rsidRDefault="005A58A1">
          <w:pPr>
            <w:pStyle w:val="23"/>
            <w:tabs>
              <w:tab w:val="right" w:leader="dot" w:pos="10194"/>
            </w:tabs>
            <w:rPr>
              <w:noProof/>
            </w:rPr>
          </w:pPr>
          <w:hyperlink w:anchor="_Toc474496466" w:history="1">
            <w:r w:rsidR="0032298B" w:rsidRPr="001713B3">
              <w:rPr>
                <w:rStyle w:val="ae"/>
                <w:noProof/>
              </w:rPr>
              <w:t>2.1 Настройка новых документов</w:t>
            </w:r>
            <w:r w:rsidR="0032298B">
              <w:rPr>
                <w:noProof/>
                <w:webHidden/>
              </w:rPr>
              <w:tab/>
            </w:r>
            <w:r>
              <w:rPr>
                <w:noProof/>
                <w:webHidden/>
              </w:rPr>
              <w:fldChar w:fldCharType="begin"/>
            </w:r>
            <w:r w:rsidR="0032298B">
              <w:rPr>
                <w:noProof/>
                <w:webHidden/>
              </w:rPr>
              <w:instrText xml:space="preserve"> PAGEREF _Toc474496466 \h </w:instrText>
            </w:r>
            <w:r>
              <w:rPr>
                <w:noProof/>
                <w:webHidden/>
              </w:rPr>
            </w:r>
            <w:r>
              <w:rPr>
                <w:noProof/>
                <w:webHidden/>
              </w:rPr>
              <w:fldChar w:fldCharType="separate"/>
            </w:r>
            <w:r w:rsidR="00A164DF">
              <w:rPr>
                <w:noProof/>
                <w:webHidden/>
              </w:rPr>
              <w:t>13</w:t>
            </w:r>
            <w:r>
              <w:rPr>
                <w:noProof/>
                <w:webHidden/>
              </w:rPr>
              <w:fldChar w:fldCharType="end"/>
            </w:r>
          </w:hyperlink>
        </w:p>
        <w:p w:rsidR="0032298B" w:rsidRDefault="005A58A1">
          <w:pPr>
            <w:pStyle w:val="23"/>
            <w:tabs>
              <w:tab w:val="right" w:leader="dot" w:pos="10194"/>
            </w:tabs>
            <w:rPr>
              <w:noProof/>
            </w:rPr>
          </w:pPr>
          <w:hyperlink w:anchor="_Toc474496467" w:history="1">
            <w:r w:rsidR="0032298B" w:rsidRPr="001713B3">
              <w:rPr>
                <w:rStyle w:val="ae"/>
                <w:noProof/>
              </w:rPr>
              <w:t>2.2 Создание чертежа.</w:t>
            </w:r>
            <w:r w:rsidR="0032298B">
              <w:rPr>
                <w:noProof/>
                <w:webHidden/>
              </w:rPr>
              <w:tab/>
            </w:r>
            <w:r>
              <w:rPr>
                <w:noProof/>
                <w:webHidden/>
              </w:rPr>
              <w:fldChar w:fldCharType="begin"/>
            </w:r>
            <w:r w:rsidR="0032298B">
              <w:rPr>
                <w:noProof/>
                <w:webHidden/>
              </w:rPr>
              <w:instrText xml:space="preserve"> PAGEREF _Toc474496467 \h </w:instrText>
            </w:r>
            <w:r>
              <w:rPr>
                <w:noProof/>
                <w:webHidden/>
              </w:rPr>
            </w:r>
            <w:r>
              <w:rPr>
                <w:noProof/>
                <w:webHidden/>
              </w:rPr>
              <w:fldChar w:fldCharType="separate"/>
            </w:r>
            <w:r w:rsidR="00A164DF">
              <w:rPr>
                <w:noProof/>
                <w:webHidden/>
              </w:rPr>
              <w:t>15</w:t>
            </w:r>
            <w:r>
              <w:rPr>
                <w:noProof/>
                <w:webHidden/>
              </w:rPr>
              <w:fldChar w:fldCharType="end"/>
            </w:r>
          </w:hyperlink>
        </w:p>
        <w:p w:rsidR="0032298B" w:rsidRDefault="005A58A1">
          <w:pPr>
            <w:pStyle w:val="23"/>
            <w:tabs>
              <w:tab w:val="right" w:leader="dot" w:pos="10194"/>
            </w:tabs>
            <w:rPr>
              <w:noProof/>
            </w:rPr>
          </w:pPr>
          <w:hyperlink w:anchor="_Toc474496468" w:history="1">
            <w:r w:rsidR="0032298B" w:rsidRPr="001713B3">
              <w:rPr>
                <w:rStyle w:val="ae"/>
                <w:noProof/>
              </w:rPr>
              <w:t>2.3 Управление чертежом</w:t>
            </w:r>
            <w:r w:rsidR="0032298B">
              <w:rPr>
                <w:noProof/>
                <w:webHidden/>
              </w:rPr>
              <w:tab/>
            </w:r>
            <w:r>
              <w:rPr>
                <w:noProof/>
                <w:webHidden/>
              </w:rPr>
              <w:fldChar w:fldCharType="begin"/>
            </w:r>
            <w:r w:rsidR="0032298B">
              <w:rPr>
                <w:noProof/>
                <w:webHidden/>
              </w:rPr>
              <w:instrText xml:space="preserve"> PAGEREF _Toc474496468 \h </w:instrText>
            </w:r>
            <w:r>
              <w:rPr>
                <w:noProof/>
                <w:webHidden/>
              </w:rPr>
            </w:r>
            <w:r>
              <w:rPr>
                <w:noProof/>
                <w:webHidden/>
              </w:rPr>
              <w:fldChar w:fldCharType="separate"/>
            </w:r>
            <w:r w:rsidR="00A164DF">
              <w:rPr>
                <w:noProof/>
                <w:webHidden/>
              </w:rPr>
              <w:t>16</w:t>
            </w:r>
            <w:r>
              <w:rPr>
                <w:noProof/>
                <w:webHidden/>
              </w:rPr>
              <w:fldChar w:fldCharType="end"/>
            </w:r>
          </w:hyperlink>
        </w:p>
        <w:p w:rsidR="0032298B" w:rsidRDefault="005A58A1">
          <w:pPr>
            <w:pStyle w:val="23"/>
            <w:tabs>
              <w:tab w:val="right" w:leader="dot" w:pos="10194"/>
            </w:tabs>
            <w:rPr>
              <w:noProof/>
            </w:rPr>
          </w:pPr>
          <w:hyperlink w:anchor="_Toc474496469" w:history="1">
            <w:r w:rsidR="0032298B" w:rsidRPr="001713B3">
              <w:rPr>
                <w:rStyle w:val="ae"/>
                <w:noProof/>
              </w:rPr>
              <w:t>Раздел 3 Общие приемы работы в графических документах</w:t>
            </w:r>
            <w:r w:rsidR="0032298B">
              <w:rPr>
                <w:noProof/>
                <w:webHidden/>
              </w:rPr>
              <w:tab/>
            </w:r>
            <w:r>
              <w:rPr>
                <w:noProof/>
                <w:webHidden/>
              </w:rPr>
              <w:fldChar w:fldCharType="begin"/>
            </w:r>
            <w:r w:rsidR="0032298B">
              <w:rPr>
                <w:noProof/>
                <w:webHidden/>
              </w:rPr>
              <w:instrText xml:space="preserve"> PAGEREF _Toc474496469 \h </w:instrText>
            </w:r>
            <w:r>
              <w:rPr>
                <w:noProof/>
                <w:webHidden/>
              </w:rPr>
            </w:r>
            <w:r>
              <w:rPr>
                <w:noProof/>
                <w:webHidden/>
              </w:rPr>
              <w:fldChar w:fldCharType="separate"/>
            </w:r>
            <w:r w:rsidR="00A164DF">
              <w:rPr>
                <w:noProof/>
                <w:webHidden/>
              </w:rPr>
              <w:t>20</w:t>
            </w:r>
            <w:r>
              <w:rPr>
                <w:noProof/>
                <w:webHidden/>
              </w:rPr>
              <w:fldChar w:fldCharType="end"/>
            </w:r>
          </w:hyperlink>
        </w:p>
        <w:p w:rsidR="0032298B" w:rsidRDefault="005A58A1">
          <w:pPr>
            <w:pStyle w:val="23"/>
            <w:tabs>
              <w:tab w:val="right" w:leader="dot" w:pos="10194"/>
            </w:tabs>
            <w:rPr>
              <w:noProof/>
            </w:rPr>
          </w:pPr>
          <w:hyperlink w:anchor="_Toc474496470" w:history="1">
            <w:r w:rsidR="0032298B" w:rsidRPr="001713B3">
              <w:rPr>
                <w:rStyle w:val="ae"/>
                <w:noProof/>
                <w:lang w:val="en-US"/>
              </w:rPr>
              <w:t>3.1</w:t>
            </w:r>
            <w:r w:rsidR="0032298B" w:rsidRPr="001713B3">
              <w:rPr>
                <w:rStyle w:val="ae"/>
                <w:noProof/>
              </w:rPr>
              <w:t xml:space="preserve"> Этапы  создания чертежа</w:t>
            </w:r>
            <w:r w:rsidR="0032298B">
              <w:rPr>
                <w:noProof/>
                <w:webHidden/>
              </w:rPr>
              <w:tab/>
            </w:r>
            <w:r>
              <w:rPr>
                <w:noProof/>
                <w:webHidden/>
              </w:rPr>
              <w:fldChar w:fldCharType="begin"/>
            </w:r>
            <w:r w:rsidR="0032298B">
              <w:rPr>
                <w:noProof/>
                <w:webHidden/>
              </w:rPr>
              <w:instrText xml:space="preserve"> PAGEREF _Toc474496470 \h </w:instrText>
            </w:r>
            <w:r>
              <w:rPr>
                <w:noProof/>
                <w:webHidden/>
              </w:rPr>
            </w:r>
            <w:r>
              <w:rPr>
                <w:noProof/>
                <w:webHidden/>
              </w:rPr>
              <w:fldChar w:fldCharType="separate"/>
            </w:r>
            <w:r w:rsidR="00A164DF">
              <w:rPr>
                <w:noProof/>
                <w:webHidden/>
              </w:rPr>
              <w:t>21</w:t>
            </w:r>
            <w:r>
              <w:rPr>
                <w:noProof/>
                <w:webHidden/>
              </w:rPr>
              <w:fldChar w:fldCharType="end"/>
            </w:r>
          </w:hyperlink>
        </w:p>
        <w:p w:rsidR="0032298B" w:rsidRDefault="005A58A1">
          <w:pPr>
            <w:pStyle w:val="23"/>
            <w:tabs>
              <w:tab w:val="right" w:leader="dot" w:pos="10194"/>
            </w:tabs>
            <w:rPr>
              <w:noProof/>
            </w:rPr>
          </w:pPr>
          <w:hyperlink w:anchor="_Toc474496471" w:history="1">
            <w:r w:rsidR="0032298B" w:rsidRPr="001713B3">
              <w:rPr>
                <w:rStyle w:val="ae"/>
                <w:noProof/>
              </w:rPr>
              <w:t>3.2 Общие приемы работы. Работа в окне документа</w:t>
            </w:r>
            <w:r w:rsidR="0032298B">
              <w:rPr>
                <w:noProof/>
                <w:webHidden/>
              </w:rPr>
              <w:tab/>
            </w:r>
            <w:r>
              <w:rPr>
                <w:noProof/>
                <w:webHidden/>
              </w:rPr>
              <w:fldChar w:fldCharType="begin"/>
            </w:r>
            <w:r w:rsidR="0032298B">
              <w:rPr>
                <w:noProof/>
                <w:webHidden/>
              </w:rPr>
              <w:instrText xml:space="preserve"> PAGEREF _Toc474496471 \h </w:instrText>
            </w:r>
            <w:r>
              <w:rPr>
                <w:noProof/>
                <w:webHidden/>
              </w:rPr>
            </w:r>
            <w:r>
              <w:rPr>
                <w:noProof/>
                <w:webHidden/>
              </w:rPr>
              <w:fldChar w:fldCharType="separate"/>
            </w:r>
            <w:r w:rsidR="00A164DF">
              <w:rPr>
                <w:noProof/>
                <w:webHidden/>
              </w:rPr>
              <w:t>22</w:t>
            </w:r>
            <w:r>
              <w:rPr>
                <w:noProof/>
                <w:webHidden/>
              </w:rPr>
              <w:fldChar w:fldCharType="end"/>
            </w:r>
          </w:hyperlink>
        </w:p>
        <w:p w:rsidR="0032298B" w:rsidRDefault="005A58A1">
          <w:pPr>
            <w:pStyle w:val="23"/>
            <w:tabs>
              <w:tab w:val="right" w:leader="dot" w:pos="10194"/>
            </w:tabs>
            <w:rPr>
              <w:noProof/>
            </w:rPr>
          </w:pPr>
          <w:hyperlink w:anchor="_Toc474496472" w:history="1">
            <w:r w:rsidR="0032298B" w:rsidRPr="001713B3">
              <w:rPr>
                <w:rStyle w:val="ae"/>
                <w:noProof/>
              </w:rPr>
              <w:t>3.3 Возможности панели специального назначения. Запуск и завершение операций</w:t>
            </w:r>
            <w:r w:rsidR="0032298B">
              <w:rPr>
                <w:noProof/>
                <w:webHidden/>
              </w:rPr>
              <w:tab/>
            </w:r>
            <w:r>
              <w:rPr>
                <w:noProof/>
                <w:webHidden/>
              </w:rPr>
              <w:fldChar w:fldCharType="begin"/>
            </w:r>
            <w:r w:rsidR="0032298B">
              <w:rPr>
                <w:noProof/>
                <w:webHidden/>
              </w:rPr>
              <w:instrText xml:space="preserve"> PAGEREF _Toc474496472 \h </w:instrText>
            </w:r>
            <w:r>
              <w:rPr>
                <w:noProof/>
                <w:webHidden/>
              </w:rPr>
            </w:r>
            <w:r>
              <w:rPr>
                <w:noProof/>
                <w:webHidden/>
              </w:rPr>
              <w:fldChar w:fldCharType="separate"/>
            </w:r>
            <w:r w:rsidR="00A164DF">
              <w:rPr>
                <w:noProof/>
                <w:webHidden/>
              </w:rPr>
              <w:t>22</w:t>
            </w:r>
            <w:r>
              <w:rPr>
                <w:noProof/>
                <w:webHidden/>
              </w:rPr>
              <w:fldChar w:fldCharType="end"/>
            </w:r>
          </w:hyperlink>
        </w:p>
        <w:p w:rsidR="0032298B" w:rsidRDefault="005A58A1">
          <w:pPr>
            <w:pStyle w:val="23"/>
            <w:tabs>
              <w:tab w:val="right" w:leader="dot" w:pos="10194"/>
            </w:tabs>
            <w:rPr>
              <w:noProof/>
            </w:rPr>
          </w:pPr>
          <w:hyperlink w:anchor="_Toc474496473" w:history="1">
            <w:r w:rsidR="0032298B" w:rsidRPr="001713B3">
              <w:rPr>
                <w:rStyle w:val="ae"/>
                <w:noProof/>
              </w:rPr>
              <w:t>3.4 Общие приемы работы в панели свойств команд</w:t>
            </w:r>
            <w:r w:rsidR="0032298B">
              <w:rPr>
                <w:noProof/>
                <w:webHidden/>
              </w:rPr>
              <w:tab/>
            </w:r>
            <w:r>
              <w:rPr>
                <w:noProof/>
                <w:webHidden/>
              </w:rPr>
              <w:fldChar w:fldCharType="begin"/>
            </w:r>
            <w:r w:rsidR="0032298B">
              <w:rPr>
                <w:noProof/>
                <w:webHidden/>
              </w:rPr>
              <w:instrText xml:space="preserve"> PAGEREF _Toc474496473 \h </w:instrText>
            </w:r>
            <w:r>
              <w:rPr>
                <w:noProof/>
                <w:webHidden/>
              </w:rPr>
            </w:r>
            <w:r>
              <w:rPr>
                <w:noProof/>
                <w:webHidden/>
              </w:rPr>
              <w:fldChar w:fldCharType="separate"/>
            </w:r>
            <w:r w:rsidR="00A164DF">
              <w:rPr>
                <w:noProof/>
                <w:webHidden/>
              </w:rPr>
              <w:t>26</w:t>
            </w:r>
            <w:r>
              <w:rPr>
                <w:noProof/>
                <w:webHidden/>
              </w:rPr>
              <w:fldChar w:fldCharType="end"/>
            </w:r>
          </w:hyperlink>
        </w:p>
        <w:p w:rsidR="0032298B" w:rsidRDefault="005A58A1">
          <w:pPr>
            <w:pStyle w:val="23"/>
            <w:tabs>
              <w:tab w:val="right" w:leader="dot" w:pos="10194"/>
            </w:tabs>
            <w:rPr>
              <w:noProof/>
            </w:rPr>
          </w:pPr>
          <w:hyperlink w:anchor="_Toc474496474" w:history="1">
            <w:r w:rsidR="0032298B" w:rsidRPr="001713B3">
              <w:rPr>
                <w:rStyle w:val="ae"/>
                <w:noProof/>
              </w:rPr>
              <w:t>3.5 Общие сведения о привязках</w:t>
            </w:r>
            <w:r w:rsidR="0032298B">
              <w:rPr>
                <w:noProof/>
                <w:webHidden/>
              </w:rPr>
              <w:tab/>
            </w:r>
            <w:r>
              <w:rPr>
                <w:noProof/>
                <w:webHidden/>
              </w:rPr>
              <w:fldChar w:fldCharType="begin"/>
            </w:r>
            <w:r w:rsidR="0032298B">
              <w:rPr>
                <w:noProof/>
                <w:webHidden/>
              </w:rPr>
              <w:instrText xml:space="preserve"> PAGEREF _Toc474496474 \h </w:instrText>
            </w:r>
            <w:r>
              <w:rPr>
                <w:noProof/>
                <w:webHidden/>
              </w:rPr>
            </w:r>
            <w:r>
              <w:rPr>
                <w:noProof/>
                <w:webHidden/>
              </w:rPr>
              <w:fldChar w:fldCharType="separate"/>
            </w:r>
            <w:r w:rsidR="00A164DF">
              <w:rPr>
                <w:noProof/>
                <w:webHidden/>
              </w:rPr>
              <w:t>28</w:t>
            </w:r>
            <w:r>
              <w:rPr>
                <w:noProof/>
                <w:webHidden/>
              </w:rPr>
              <w:fldChar w:fldCharType="end"/>
            </w:r>
          </w:hyperlink>
        </w:p>
        <w:p w:rsidR="0032298B" w:rsidRDefault="005A58A1">
          <w:pPr>
            <w:pStyle w:val="23"/>
            <w:tabs>
              <w:tab w:val="right" w:leader="dot" w:pos="10194"/>
            </w:tabs>
            <w:rPr>
              <w:noProof/>
            </w:rPr>
          </w:pPr>
          <w:hyperlink w:anchor="_Toc474496475" w:history="1">
            <w:r w:rsidR="0032298B" w:rsidRPr="001713B3">
              <w:rPr>
                <w:rStyle w:val="ae"/>
                <w:noProof/>
              </w:rPr>
              <w:t>3.6  Способы выделения объектов</w:t>
            </w:r>
            <w:r w:rsidR="0032298B">
              <w:rPr>
                <w:noProof/>
                <w:webHidden/>
              </w:rPr>
              <w:tab/>
            </w:r>
            <w:r>
              <w:rPr>
                <w:noProof/>
                <w:webHidden/>
              </w:rPr>
              <w:fldChar w:fldCharType="begin"/>
            </w:r>
            <w:r w:rsidR="0032298B">
              <w:rPr>
                <w:noProof/>
                <w:webHidden/>
              </w:rPr>
              <w:instrText xml:space="preserve"> PAGEREF _Toc474496475 \h </w:instrText>
            </w:r>
            <w:r>
              <w:rPr>
                <w:noProof/>
                <w:webHidden/>
              </w:rPr>
            </w:r>
            <w:r>
              <w:rPr>
                <w:noProof/>
                <w:webHidden/>
              </w:rPr>
              <w:fldChar w:fldCharType="separate"/>
            </w:r>
            <w:r w:rsidR="00A164DF">
              <w:rPr>
                <w:noProof/>
                <w:webHidden/>
              </w:rPr>
              <w:t>32</w:t>
            </w:r>
            <w:r>
              <w:rPr>
                <w:noProof/>
                <w:webHidden/>
              </w:rPr>
              <w:fldChar w:fldCharType="end"/>
            </w:r>
          </w:hyperlink>
        </w:p>
        <w:p w:rsidR="0032298B" w:rsidRDefault="005A58A1">
          <w:pPr>
            <w:pStyle w:val="23"/>
            <w:tabs>
              <w:tab w:val="right" w:leader="dot" w:pos="10194"/>
            </w:tabs>
            <w:rPr>
              <w:noProof/>
            </w:rPr>
          </w:pPr>
          <w:hyperlink w:anchor="_Toc474496476" w:history="1">
            <w:r w:rsidR="0032298B" w:rsidRPr="001713B3">
              <w:rPr>
                <w:rStyle w:val="ae"/>
                <w:noProof/>
              </w:rPr>
              <w:t>3.7 Системы координат в графическом документе</w:t>
            </w:r>
            <w:r w:rsidR="0032298B">
              <w:rPr>
                <w:noProof/>
                <w:webHidden/>
              </w:rPr>
              <w:tab/>
            </w:r>
            <w:r>
              <w:rPr>
                <w:noProof/>
                <w:webHidden/>
              </w:rPr>
              <w:fldChar w:fldCharType="begin"/>
            </w:r>
            <w:r w:rsidR="0032298B">
              <w:rPr>
                <w:noProof/>
                <w:webHidden/>
              </w:rPr>
              <w:instrText xml:space="preserve"> PAGEREF _Toc474496476 \h </w:instrText>
            </w:r>
            <w:r>
              <w:rPr>
                <w:noProof/>
                <w:webHidden/>
              </w:rPr>
            </w:r>
            <w:r>
              <w:rPr>
                <w:noProof/>
                <w:webHidden/>
              </w:rPr>
              <w:fldChar w:fldCharType="separate"/>
            </w:r>
            <w:r w:rsidR="00A164DF">
              <w:rPr>
                <w:noProof/>
                <w:webHidden/>
              </w:rPr>
              <w:t>34</w:t>
            </w:r>
            <w:r>
              <w:rPr>
                <w:noProof/>
                <w:webHidden/>
              </w:rPr>
              <w:fldChar w:fldCharType="end"/>
            </w:r>
          </w:hyperlink>
        </w:p>
        <w:p w:rsidR="0032298B" w:rsidRDefault="005A58A1">
          <w:pPr>
            <w:pStyle w:val="23"/>
            <w:tabs>
              <w:tab w:val="right" w:leader="dot" w:pos="10194"/>
            </w:tabs>
            <w:rPr>
              <w:noProof/>
            </w:rPr>
          </w:pPr>
          <w:hyperlink w:anchor="_Toc474496477" w:history="1">
            <w:r w:rsidR="0032298B" w:rsidRPr="001713B3">
              <w:rPr>
                <w:rStyle w:val="ae"/>
                <w:noProof/>
              </w:rPr>
              <w:t>Раздел 4  Приемы работы геометрических построений</w:t>
            </w:r>
            <w:r w:rsidR="0032298B" w:rsidRPr="001713B3">
              <w:rPr>
                <w:rStyle w:val="ae"/>
                <w:noProof/>
                <w:lang w:val="en-US"/>
              </w:rPr>
              <w:t xml:space="preserve"> </w:t>
            </w:r>
            <w:r w:rsidR="0032298B" w:rsidRPr="001713B3">
              <w:rPr>
                <w:rStyle w:val="ae"/>
                <w:noProof/>
              </w:rPr>
              <w:t>в пространстве чертежа детали</w:t>
            </w:r>
            <w:r w:rsidR="0032298B">
              <w:rPr>
                <w:noProof/>
                <w:webHidden/>
              </w:rPr>
              <w:tab/>
            </w:r>
            <w:r>
              <w:rPr>
                <w:noProof/>
                <w:webHidden/>
              </w:rPr>
              <w:fldChar w:fldCharType="begin"/>
            </w:r>
            <w:r w:rsidR="0032298B">
              <w:rPr>
                <w:noProof/>
                <w:webHidden/>
              </w:rPr>
              <w:instrText xml:space="preserve"> PAGEREF _Toc474496477 \h </w:instrText>
            </w:r>
            <w:r>
              <w:rPr>
                <w:noProof/>
                <w:webHidden/>
              </w:rPr>
            </w:r>
            <w:r>
              <w:rPr>
                <w:noProof/>
                <w:webHidden/>
              </w:rPr>
              <w:fldChar w:fldCharType="separate"/>
            </w:r>
            <w:r w:rsidR="00A164DF">
              <w:rPr>
                <w:noProof/>
                <w:webHidden/>
              </w:rPr>
              <w:t>34</w:t>
            </w:r>
            <w:r>
              <w:rPr>
                <w:noProof/>
                <w:webHidden/>
              </w:rPr>
              <w:fldChar w:fldCharType="end"/>
            </w:r>
          </w:hyperlink>
        </w:p>
        <w:p w:rsidR="0032298B" w:rsidRDefault="005A58A1">
          <w:pPr>
            <w:pStyle w:val="23"/>
            <w:tabs>
              <w:tab w:val="right" w:leader="dot" w:pos="10194"/>
            </w:tabs>
            <w:rPr>
              <w:noProof/>
            </w:rPr>
          </w:pPr>
          <w:hyperlink w:anchor="_Toc474496478" w:history="1">
            <w:r w:rsidR="0032298B" w:rsidRPr="001713B3">
              <w:rPr>
                <w:rStyle w:val="ae"/>
                <w:noProof/>
              </w:rPr>
              <w:t>4.1 Общие сведения о геометрических объектах</w:t>
            </w:r>
            <w:r w:rsidR="0032298B">
              <w:rPr>
                <w:noProof/>
                <w:webHidden/>
              </w:rPr>
              <w:tab/>
            </w:r>
            <w:r>
              <w:rPr>
                <w:noProof/>
                <w:webHidden/>
              </w:rPr>
              <w:fldChar w:fldCharType="begin"/>
            </w:r>
            <w:r w:rsidR="0032298B">
              <w:rPr>
                <w:noProof/>
                <w:webHidden/>
              </w:rPr>
              <w:instrText xml:space="preserve"> PAGEREF _Toc474496478 \h </w:instrText>
            </w:r>
            <w:r>
              <w:rPr>
                <w:noProof/>
                <w:webHidden/>
              </w:rPr>
            </w:r>
            <w:r>
              <w:rPr>
                <w:noProof/>
                <w:webHidden/>
              </w:rPr>
              <w:fldChar w:fldCharType="separate"/>
            </w:r>
            <w:r w:rsidR="00A164DF">
              <w:rPr>
                <w:noProof/>
                <w:webHidden/>
              </w:rPr>
              <w:t>34</w:t>
            </w:r>
            <w:r>
              <w:rPr>
                <w:noProof/>
                <w:webHidden/>
              </w:rPr>
              <w:fldChar w:fldCharType="end"/>
            </w:r>
          </w:hyperlink>
        </w:p>
        <w:p w:rsidR="0032298B" w:rsidRDefault="005A58A1">
          <w:pPr>
            <w:pStyle w:val="23"/>
            <w:tabs>
              <w:tab w:val="right" w:leader="dot" w:pos="10194"/>
            </w:tabs>
            <w:rPr>
              <w:noProof/>
            </w:rPr>
          </w:pPr>
          <w:hyperlink w:anchor="_Toc474496479" w:history="1">
            <w:r w:rsidR="0032298B" w:rsidRPr="001713B3">
              <w:rPr>
                <w:rStyle w:val="ae"/>
                <w:noProof/>
              </w:rPr>
              <w:t>4.2 Вспомогательные прямые и отрезки</w:t>
            </w:r>
            <w:r w:rsidR="0032298B">
              <w:rPr>
                <w:noProof/>
                <w:webHidden/>
              </w:rPr>
              <w:tab/>
            </w:r>
            <w:r>
              <w:rPr>
                <w:noProof/>
                <w:webHidden/>
              </w:rPr>
              <w:fldChar w:fldCharType="begin"/>
            </w:r>
            <w:r w:rsidR="0032298B">
              <w:rPr>
                <w:noProof/>
                <w:webHidden/>
              </w:rPr>
              <w:instrText xml:space="preserve"> PAGEREF _Toc474496479 \h </w:instrText>
            </w:r>
            <w:r>
              <w:rPr>
                <w:noProof/>
                <w:webHidden/>
              </w:rPr>
            </w:r>
            <w:r>
              <w:rPr>
                <w:noProof/>
                <w:webHidden/>
              </w:rPr>
              <w:fldChar w:fldCharType="separate"/>
            </w:r>
            <w:r w:rsidR="00A164DF">
              <w:rPr>
                <w:noProof/>
                <w:webHidden/>
              </w:rPr>
              <w:t>36</w:t>
            </w:r>
            <w:r>
              <w:rPr>
                <w:noProof/>
                <w:webHidden/>
              </w:rPr>
              <w:fldChar w:fldCharType="end"/>
            </w:r>
          </w:hyperlink>
        </w:p>
        <w:p w:rsidR="0032298B" w:rsidRDefault="005A58A1">
          <w:pPr>
            <w:pStyle w:val="23"/>
            <w:tabs>
              <w:tab w:val="right" w:leader="dot" w:pos="10194"/>
            </w:tabs>
            <w:rPr>
              <w:noProof/>
            </w:rPr>
          </w:pPr>
          <w:hyperlink w:anchor="_Toc474496480" w:history="1">
            <w:r w:rsidR="0032298B" w:rsidRPr="001713B3">
              <w:rPr>
                <w:rStyle w:val="ae"/>
                <w:noProof/>
              </w:rPr>
              <w:t>4.3 Построение окружности</w:t>
            </w:r>
            <w:r w:rsidR="0032298B">
              <w:rPr>
                <w:noProof/>
                <w:webHidden/>
              </w:rPr>
              <w:tab/>
            </w:r>
            <w:r>
              <w:rPr>
                <w:noProof/>
                <w:webHidden/>
              </w:rPr>
              <w:fldChar w:fldCharType="begin"/>
            </w:r>
            <w:r w:rsidR="0032298B">
              <w:rPr>
                <w:noProof/>
                <w:webHidden/>
              </w:rPr>
              <w:instrText xml:space="preserve"> PAGEREF _Toc474496480 \h </w:instrText>
            </w:r>
            <w:r>
              <w:rPr>
                <w:noProof/>
                <w:webHidden/>
              </w:rPr>
            </w:r>
            <w:r>
              <w:rPr>
                <w:noProof/>
                <w:webHidden/>
              </w:rPr>
              <w:fldChar w:fldCharType="separate"/>
            </w:r>
            <w:r w:rsidR="00A164DF">
              <w:rPr>
                <w:noProof/>
                <w:webHidden/>
              </w:rPr>
              <w:t>39</w:t>
            </w:r>
            <w:r>
              <w:rPr>
                <w:noProof/>
                <w:webHidden/>
              </w:rPr>
              <w:fldChar w:fldCharType="end"/>
            </w:r>
          </w:hyperlink>
        </w:p>
        <w:p w:rsidR="0032298B" w:rsidRDefault="005A58A1">
          <w:pPr>
            <w:pStyle w:val="23"/>
            <w:tabs>
              <w:tab w:val="right" w:leader="dot" w:pos="10194"/>
            </w:tabs>
            <w:rPr>
              <w:noProof/>
            </w:rPr>
          </w:pPr>
          <w:hyperlink w:anchor="_Toc474496481" w:history="1">
            <w:r w:rsidR="0032298B" w:rsidRPr="001713B3">
              <w:rPr>
                <w:rStyle w:val="ae"/>
                <w:noProof/>
              </w:rPr>
              <w:t>4.4 Построение эллипса</w:t>
            </w:r>
            <w:r w:rsidR="0032298B">
              <w:rPr>
                <w:noProof/>
                <w:webHidden/>
              </w:rPr>
              <w:tab/>
            </w:r>
            <w:r>
              <w:rPr>
                <w:noProof/>
                <w:webHidden/>
              </w:rPr>
              <w:fldChar w:fldCharType="begin"/>
            </w:r>
            <w:r w:rsidR="0032298B">
              <w:rPr>
                <w:noProof/>
                <w:webHidden/>
              </w:rPr>
              <w:instrText xml:space="preserve"> PAGEREF _Toc474496481 \h </w:instrText>
            </w:r>
            <w:r>
              <w:rPr>
                <w:noProof/>
                <w:webHidden/>
              </w:rPr>
            </w:r>
            <w:r>
              <w:rPr>
                <w:noProof/>
                <w:webHidden/>
              </w:rPr>
              <w:fldChar w:fldCharType="separate"/>
            </w:r>
            <w:r w:rsidR="00A164DF">
              <w:rPr>
                <w:noProof/>
                <w:webHidden/>
              </w:rPr>
              <w:t>41</w:t>
            </w:r>
            <w:r>
              <w:rPr>
                <w:noProof/>
                <w:webHidden/>
              </w:rPr>
              <w:fldChar w:fldCharType="end"/>
            </w:r>
          </w:hyperlink>
        </w:p>
        <w:p w:rsidR="0032298B" w:rsidRDefault="005A58A1">
          <w:pPr>
            <w:pStyle w:val="23"/>
            <w:tabs>
              <w:tab w:val="right" w:leader="dot" w:pos="10194"/>
            </w:tabs>
            <w:rPr>
              <w:noProof/>
            </w:rPr>
          </w:pPr>
          <w:hyperlink w:anchor="_Toc474496482" w:history="1">
            <w:r w:rsidR="0032298B" w:rsidRPr="001713B3">
              <w:rPr>
                <w:rStyle w:val="ae"/>
                <w:noProof/>
              </w:rPr>
              <w:t>4.5 Дуги</w:t>
            </w:r>
            <w:r w:rsidR="0032298B">
              <w:rPr>
                <w:noProof/>
                <w:webHidden/>
              </w:rPr>
              <w:tab/>
            </w:r>
            <w:r>
              <w:rPr>
                <w:noProof/>
                <w:webHidden/>
              </w:rPr>
              <w:fldChar w:fldCharType="begin"/>
            </w:r>
            <w:r w:rsidR="0032298B">
              <w:rPr>
                <w:noProof/>
                <w:webHidden/>
              </w:rPr>
              <w:instrText xml:space="preserve"> PAGEREF _Toc474496482 \h </w:instrText>
            </w:r>
            <w:r>
              <w:rPr>
                <w:noProof/>
                <w:webHidden/>
              </w:rPr>
            </w:r>
            <w:r>
              <w:rPr>
                <w:noProof/>
                <w:webHidden/>
              </w:rPr>
              <w:fldChar w:fldCharType="separate"/>
            </w:r>
            <w:r w:rsidR="00A164DF">
              <w:rPr>
                <w:noProof/>
                <w:webHidden/>
              </w:rPr>
              <w:t>41</w:t>
            </w:r>
            <w:r>
              <w:rPr>
                <w:noProof/>
                <w:webHidden/>
              </w:rPr>
              <w:fldChar w:fldCharType="end"/>
            </w:r>
          </w:hyperlink>
        </w:p>
        <w:p w:rsidR="0032298B" w:rsidRDefault="005A58A1">
          <w:pPr>
            <w:pStyle w:val="23"/>
            <w:tabs>
              <w:tab w:val="right" w:leader="dot" w:pos="10194"/>
            </w:tabs>
            <w:rPr>
              <w:noProof/>
            </w:rPr>
          </w:pPr>
          <w:hyperlink w:anchor="_Toc474496483" w:history="1">
            <w:r w:rsidR="0032298B" w:rsidRPr="001713B3">
              <w:rPr>
                <w:rStyle w:val="ae"/>
                <w:noProof/>
              </w:rPr>
              <w:t>4.6 Прямоугольники и многоугольники</w:t>
            </w:r>
            <w:r w:rsidR="0032298B">
              <w:rPr>
                <w:noProof/>
                <w:webHidden/>
              </w:rPr>
              <w:tab/>
            </w:r>
            <w:r>
              <w:rPr>
                <w:noProof/>
                <w:webHidden/>
              </w:rPr>
              <w:fldChar w:fldCharType="begin"/>
            </w:r>
            <w:r w:rsidR="0032298B">
              <w:rPr>
                <w:noProof/>
                <w:webHidden/>
              </w:rPr>
              <w:instrText xml:space="preserve"> PAGEREF _Toc474496483 \h </w:instrText>
            </w:r>
            <w:r>
              <w:rPr>
                <w:noProof/>
                <w:webHidden/>
              </w:rPr>
            </w:r>
            <w:r>
              <w:rPr>
                <w:noProof/>
                <w:webHidden/>
              </w:rPr>
              <w:fldChar w:fldCharType="separate"/>
            </w:r>
            <w:r w:rsidR="00A164DF">
              <w:rPr>
                <w:noProof/>
                <w:webHidden/>
              </w:rPr>
              <w:t>42</w:t>
            </w:r>
            <w:r>
              <w:rPr>
                <w:noProof/>
                <w:webHidden/>
              </w:rPr>
              <w:fldChar w:fldCharType="end"/>
            </w:r>
          </w:hyperlink>
        </w:p>
        <w:p w:rsidR="0032298B" w:rsidRDefault="005A58A1">
          <w:pPr>
            <w:pStyle w:val="23"/>
            <w:tabs>
              <w:tab w:val="right" w:leader="dot" w:pos="10194"/>
            </w:tabs>
            <w:rPr>
              <w:noProof/>
            </w:rPr>
          </w:pPr>
          <w:hyperlink w:anchor="_Toc474496484" w:history="1">
            <w:r w:rsidR="0032298B" w:rsidRPr="001713B3">
              <w:rPr>
                <w:rStyle w:val="ae"/>
                <w:noProof/>
              </w:rPr>
              <w:t>4.7</w:t>
            </w:r>
            <w:r w:rsidR="0032298B" w:rsidRPr="001713B3">
              <w:rPr>
                <w:rStyle w:val="ae"/>
                <w:noProof/>
                <w:lang w:val="en-US"/>
              </w:rPr>
              <w:t xml:space="preserve"> </w:t>
            </w:r>
            <w:r w:rsidR="0032298B" w:rsidRPr="001713B3">
              <w:rPr>
                <w:rStyle w:val="ae"/>
                <w:noProof/>
              </w:rPr>
              <w:t>Штриховка и заливка</w:t>
            </w:r>
            <w:r w:rsidR="0032298B">
              <w:rPr>
                <w:noProof/>
                <w:webHidden/>
              </w:rPr>
              <w:tab/>
            </w:r>
            <w:r>
              <w:rPr>
                <w:noProof/>
                <w:webHidden/>
              </w:rPr>
              <w:fldChar w:fldCharType="begin"/>
            </w:r>
            <w:r w:rsidR="0032298B">
              <w:rPr>
                <w:noProof/>
                <w:webHidden/>
              </w:rPr>
              <w:instrText xml:space="preserve"> PAGEREF _Toc474496484 \h </w:instrText>
            </w:r>
            <w:r>
              <w:rPr>
                <w:noProof/>
                <w:webHidden/>
              </w:rPr>
            </w:r>
            <w:r>
              <w:rPr>
                <w:noProof/>
                <w:webHidden/>
              </w:rPr>
              <w:fldChar w:fldCharType="separate"/>
            </w:r>
            <w:r w:rsidR="00A164DF">
              <w:rPr>
                <w:noProof/>
                <w:webHidden/>
              </w:rPr>
              <w:t>44</w:t>
            </w:r>
            <w:r>
              <w:rPr>
                <w:noProof/>
                <w:webHidden/>
              </w:rPr>
              <w:fldChar w:fldCharType="end"/>
            </w:r>
          </w:hyperlink>
        </w:p>
        <w:p w:rsidR="0032298B" w:rsidRDefault="005A58A1">
          <w:pPr>
            <w:pStyle w:val="23"/>
            <w:tabs>
              <w:tab w:val="right" w:leader="dot" w:pos="10194"/>
            </w:tabs>
            <w:rPr>
              <w:noProof/>
            </w:rPr>
          </w:pPr>
          <w:hyperlink w:anchor="_Toc474496485" w:history="1">
            <w:r w:rsidR="0032298B" w:rsidRPr="001713B3">
              <w:rPr>
                <w:rStyle w:val="ae"/>
                <w:noProof/>
              </w:rPr>
              <w:t>4.8 Составные объекты</w:t>
            </w:r>
            <w:r w:rsidR="0032298B">
              <w:rPr>
                <w:noProof/>
                <w:webHidden/>
              </w:rPr>
              <w:tab/>
            </w:r>
            <w:r>
              <w:rPr>
                <w:noProof/>
                <w:webHidden/>
              </w:rPr>
              <w:fldChar w:fldCharType="begin"/>
            </w:r>
            <w:r w:rsidR="0032298B">
              <w:rPr>
                <w:noProof/>
                <w:webHidden/>
              </w:rPr>
              <w:instrText xml:space="preserve"> PAGEREF _Toc474496485 \h </w:instrText>
            </w:r>
            <w:r>
              <w:rPr>
                <w:noProof/>
                <w:webHidden/>
              </w:rPr>
            </w:r>
            <w:r>
              <w:rPr>
                <w:noProof/>
                <w:webHidden/>
              </w:rPr>
              <w:fldChar w:fldCharType="separate"/>
            </w:r>
            <w:r w:rsidR="00A164DF">
              <w:rPr>
                <w:noProof/>
                <w:webHidden/>
              </w:rPr>
              <w:t>46</w:t>
            </w:r>
            <w:r>
              <w:rPr>
                <w:noProof/>
                <w:webHidden/>
              </w:rPr>
              <w:fldChar w:fldCharType="end"/>
            </w:r>
          </w:hyperlink>
        </w:p>
        <w:p w:rsidR="0032298B" w:rsidRDefault="005A58A1">
          <w:pPr>
            <w:pStyle w:val="23"/>
            <w:tabs>
              <w:tab w:val="right" w:leader="dot" w:pos="10194"/>
            </w:tabs>
            <w:rPr>
              <w:noProof/>
            </w:rPr>
          </w:pPr>
          <w:hyperlink w:anchor="_Toc474496486" w:history="1">
            <w:r w:rsidR="0032298B" w:rsidRPr="001713B3">
              <w:rPr>
                <w:rStyle w:val="ae"/>
                <w:noProof/>
              </w:rPr>
              <w:t>4.9 Фаски и скругления</w:t>
            </w:r>
            <w:r w:rsidR="0032298B">
              <w:rPr>
                <w:noProof/>
                <w:webHidden/>
              </w:rPr>
              <w:tab/>
            </w:r>
            <w:r>
              <w:rPr>
                <w:noProof/>
                <w:webHidden/>
              </w:rPr>
              <w:fldChar w:fldCharType="begin"/>
            </w:r>
            <w:r w:rsidR="0032298B">
              <w:rPr>
                <w:noProof/>
                <w:webHidden/>
              </w:rPr>
              <w:instrText xml:space="preserve"> PAGEREF _Toc474496486 \h </w:instrText>
            </w:r>
            <w:r>
              <w:rPr>
                <w:noProof/>
                <w:webHidden/>
              </w:rPr>
            </w:r>
            <w:r>
              <w:rPr>
                <w:noProof/>
                <w:webHidden/>
              </w:rPr>
              <w:fldChar w:fldCharType="separate"/>
            </w:r>
            <w:r w:rsidR="00A164DF">
              <w:rPr>
                <w:noProof/>
                <w:webHidden/>
              </w:rPr>
              <w:t>47</w:t>
            </w:r>
            <w:r>
              <w:rPr>
                <w:noProof/>
                <w:webHidden/>
              </w:rPr>
              <w:fldChar w:fldCharType="end"/>
            </w:r>
          </w:hyperlink>
        </w:p>
        <w:p w:rsidR="0032298B" w:rsidRDefault="005A58A1">
          <w:pPr>
            <w:pStyle w:val="23"/>
            <w:tabs>
              <w:tab w:val="right" w:leader="dot" w:pos="10194"/>
            </w:tabs>
            <w:rPr>
              <w:noProof/>
            </w:rPr>
          </w:pPr>
          <w:hyperlink w:anchor="_Toc474496487" w:history="1">
            <w:r w:rsidR="0032298B" w:rsidRPr="001713B3">
              <w:rPr>
                <w:rStyle w:val="ae"/>
                <w:noProof/>
              </w:rPr>
              <w:t>Раздел 5 Общие приемы работы с размерами</w:t>
            </w:r>
            <w:r w:rsidR="0032298B">
              <w:rPr>
                <w:noProof/>
                <w:webHidden/>
              </w:rPr>
              <w:tab/>
            </w:r>
            <w:r>
              <w:rPr>
                <w:noProof/>
                <w:webHidden/>
              </w:rPr>
              <w:fldChar w:fldCharType="begin"/>
            </w:r>
            <w:r w:rsidR="0032298B">
              <w:rPr>
                <w:noProof/>
                <w:webHidden/>
              </w:rPr>
              <w:instrText xml:space="preserve"> PAGEREF _Toc474496487 \h </w:instrText>
            </w:r>
            <w:r>
              <w:rPr>
                <w:noProof/>
                <w:webHidden/>
              </w:rPr>
            </w:r>
            <w:r>
              <w:rPr>
                <w:noProof/>
                <w:webHidden/>
              </w:rPr>
              <w:fldChar w:fldCharType="separate"/>
            </w:r>
            <w:r w:rsidR="00A164DF">
              <w:rPr>
                <w:noProof/>
                <w:webHidden/>
              </w:rPr>
              <w:t>48</w:t>
            </w:r>
            <w:r>
              <w:rPr>
                <w:noProof/>
                <w:webHidden/>
              </w:rPr>
              <w:fldChar w:fldCharType="end"/>
            </w:r>
          </w:hyperlink>
        </w:p>
        <w:p w:rsidR="0032298B" w:rsidRDefault="005A58A1">
          <w:pPr>
            <w:pStyle w:val="23"/>
            <w:tabs>
              <w:tab w:val="right" w:leader="dot" w:pos="10194"/>
            </w:tabs>
            <w:rPr>
              <w:noProof/>
            </w:rPr>
          </w:pPr>
          <w:hyperlink w:anchor="_Toc474496488" w:history="1">
            <w:r w:rsidR="0032298B" w:rsidRPr="001713B3">
              <w:rPr>
                <w:rStyle w:val="ae"/>
                <w:noProof/>
              </w:rPr>
              <w:t>5.1 Настройка свойств</w:t>
            </w:r>
            <w:r w:rsidR="0032298B">
              <w:rPr>
                <w:noProof/>
                <w:webHidden/>
              </w:rPr>
              <w:tab/>
            </w:r>
            <w:r>
              <w:rPr>
                <w:noProof/>
                <w:webHidden/>
              </w:rPr>
              <w:fldChar w:fldCharType="begin"/>
            </w:r>
            <w:r w:rsidR="0032298B">
              <w:rPr>
                <w:noProof/>
                <w:webHidden/>
              </w:rPr>
              <w:instrText xml:space="preserve"> PAGEREF _Toc474496488 \h </w:instrText>
            </w:r>
            <w:r>
              <w:rPr>
                <w:noProof/>
                <w:webHidden/>
              </w:rPr>
            </w:r>
            <w:r>
              <w:rPr>
                <w:noProof/>
                <w:webHidden/>
              </w:rPr>
              <w:fldChar w:fldCharType="separate"/>
            </w:r>
            <w:r w:rsidR="00A164DF">
              <w:rPr>
                <w:noProof/>
                <w:webHidden/>
              </w:rPr>
              <w:t>49</w:t>
            </w:r>
            <w:r>
              <w:rPr>
                <w:noProof/>
                <w:webHidden/>
              </w:rPr>
              <w:fldChar w:fldCharType="end"/>
            </w:r>
          </w:hyperlink>
        </w:p>
        <w:p w:rsidR="0032298B" w:rsidRDefault="005A58A1">
          <w:pPr>
            <w:pStyle w:val="23"/>
            <w:tabs>
              <w:tab w:val="right" w:leader="dot" w:pos="10194"/>
            </w:tabs>
            <w:rPr>
              <w:noProof/>
            </w:rPr>
          </w:pPr>
          <w:hyperlink w:anchor="_Toc474496489" w:history="1">
            <w:r w:rsidR="0032298B" w:rsidRPr="001713B3">
              <w:rPr>
                <w:rStyle w:val="ae"/>
                <w:noProof/>
              </w:rPr>
              <w:t>5.2 Настройка параметров</w:t>
            </w:r>
            <w:r w:rsidR="0032298B">
              <w:rPr>
                <w:noProof/>
                <w:webHidden/>
              </w:rPr>
              <w:tab/>
            </w:r>
            <w:r>
              <w:rPr>
                <w:noProof/>
                <w:webHidden/>
              </w:rPr>
              <w:fldChar w:fldCharType="begin"/>
            </w:r>
            <w:r w:rsidR="0032298B">
              <w:rPr>
                <w:noProof/>
                <w:webHidden/>
              </w:rPr>
              <w:instrText xml:space="preserve"> PAGEREF _Toc474496489 \h </w:instrText>
            </w:r>
            <w:r>
              <w:rPr>
                <w:noProof/>
                <w:webHidden/>
              </w:rPr>
            </w:r>
            <w:r>
              <w:rPr>
                <w:noProof/>
                <w:webHidden/>
              </w:rPr>
              <w:fldChar w:fldCharType="separate"/>
            </w:r>
            <w:r w:rsidR="00A164DF">
              <w:rPr>
                <w:noProof/>
                <w:webHidden/>
              </w:rPr>
              <w:t>49</w:t>
            </w:r>
            <w:r>
              <w:rPr>
                <w:noProof/>
                <w:webHidden/>
              </w:rPr>
              <w:fldChar w:fldCharType="end"/>
            </w:r>
          </w:hyperlink>
        </w:p>
        <w:p w:rsidR="0032298B" w:rsidRDefault="005A58A1">
          <w:pPr>
            <w:pStyle w:val="31"/>
            <w:tabs>
              <w:tab w:val="right" w:leader="dot" w:pos="10194"/>
            </w:tabs>
            <w:rPr>
              <w:noProof/>
            </w:rPr>
          </w:pPr>
          <w:hyperlink w:anchor="_Toc474496490" w:history="1">
            <w:r w:rsidR="0032298B" w:rsidRPr="001713B3">
              <w:rPr>
                <w:rStyle w:val="ae"/>
                <w:noProof/>
              </w:rPr>
              <w:t>Выносная линия</w:t>
            </w:r>
            <w:r w:rsidR="0032298B">
              <w:rPr>
                <w:noProof/>
                <w:webHidden/>
              </w:rPr>
              <w:tab/>
            </w:r>
            <w:r>
              <w:rPr>
                <w:noProof/>
                <w:webHidden/>
              </w:rPr>
              <w:fldChar w:fldCharType="begin"/>
            </w:r>
            <w:r w:rsidR="0032298B">
              <w:rPr>
                <w:noProof/>
                <w:webHidden/>
              </w:rPr>
              <w:instrText xml:space="preserve"> PAGEREF _Toc474496490 \h </w:instrText>
            </w:r>
            <w:r>
              <w:rPr>
                <w:noProof/>
                <w:webHidden/>
              </w:rPr>
            </w:r>
            <w:r>
              <w:rPr>
                <w:noProof/>
                <w:webHidden/>
              </w:rPr>
              <w:fldChar w:fldCharType="separate"/>
            </w:r>
            <w:r w:rsidR="00A164DF">
              <w:rPr>
                <w:noProof/>
                <w:webHidden/>
              </w:rPr>
              <w:t>50</w:t>
            </w:r>
            <w:r>
              <w:rPr>
                <w:noProof/>
                <w:webHidden/>
              </w:rPr>
              <w:fldChar w:fldCharType="end"/>
            </w:r>
          </w:hyperlink>
        </w:p>
        <w:p w:rsidR="0032298B" w:rsidRDefault="005A58A1">
          <w:pPr>
            <w:pStyle w:val="23"/>
            <w:tabs>
              <w:tab w:val="right" w:leader="dot" w:pos="10194"/>
            </w:tabs>
            <w:rPr>
              <w:noProof/>
            </w:rPr>
          </w:pPr>
          <w:hyperlink w:anchor="_Toc474496491" w:history="1">
            <w:r w:rsidR="0032298B" w:rsidRPr="001713B3">
              <w:rPr>
                <w:rStyle w:val="ae"/>
                <w:noProof/>
              </w:rPr>
              <w:t>5.3 Ввод размерной надписи</w:t>
            </w:r>
            <w:r w:rsidR="0032298B">
              <w:rPr>
                <w:noProof/>
                <w:webHidden/>
              </w:rPr>
              <w:tab/>
            </w:r>
            <w:r>
              <w:rPr>
                <w:noProof/>
                <w:webHidden/>
              </w:rPr>
              <w:fldChar w:fldCharType="begin"/>
            </w:r>
            <w:r w:rsidR="0032298B">
              <w:rPr>
                <w:noProof/>
                <w:webHidden/>
              </w:rPr>
              <w:instrText xml:space="preserve"> PAGEREF _Toc474496491 \h </w:instrText>
            </w:r>
            <w:r>
              <w:rPr>
                <w:noProof/>
                <w:webHidden/>
              </w:rPr>
            </w:r>
            <w:r>
              <w:rPr>
                <w:noProof/>
                <w:webHidden/>
              </w:rPr>
              <w:fldChar w:fldCharType="separate"/>
            </w:r>
            <w:r w:rsidR="00A164DF">
              <w:rPr>
                <w:noProof/>
                <w:webHidden/>
              </w:rPr>
              <w:t>50</w:t>
            </w:r>
            <w:r>
              <w:rPr>
                <w:noProof/>
                <w:webHidden/>
              </w:rPr>
              <w:fldChar w:fldCharType="end"/>
            </w:r>
          </w:hyperlink>
        </w:p>
        <w:p w:rsidR="0032298B" w:rsidRDefault="005A58A1">
          <w:pPr>
            <w:pStyle w:val="23"/>
            <w:tabs>
              <w:tab w:val="right" w:leader="dot" w:pos="10194"/>
            </w:tabs>
            <w:rPr>
              <w:noProof/>
            </w:rPr>
          </w:pPr>
          <w:hyperlink w:anchor="_Toc474496492" w:history="1">
            <w:r w:rsidR="0032298B" w:rsidRPr="001713B3">
              <w:rPr>
                <w:rStyle w:val="ae"/>
                <w:noProof/>
              </w:rPr>
              <w:t>5.4 Управление размерной линией и надписью</w:t>
            </w:r>
            <w:r w:rsidR="0032298B">
              <w:rPr>
                <w:noProof/>
                <w:webHidden/>
              </w:rPr>
              <w:tab/>
            </w:r>
            <w:r>
              <w:rPr>
                <w:noProof/>
                <w:webHidden/>
              </w:rPr>
              <w:fldChar w:fldCharType="begin"/>
            </w:r>
            <w:r w:rsidR="0032298B">
              <w:rPr>
                <w:noProof/>
                <w:webHidden/>
              </w:rPr>
              <w:instrText xml:space="preserve"> PAGEREF _Toc474496492 \h </w:instrText>
            </w:r>
            <w:r>
              <w:rPr>
                <w:noProof/>
                <w:webHidden/>
              </w:rPr>
            </w:r>
            <w:r>
              <w:rPr>
                <w:noProof/>
                <w:webHidden/>
              </w:rPr>
              <w:fldChar w:fldCharType="separate"/>
            </w:r>
            <w:r w:rsidR="00A164DF">
              <w:rPr>
                <w:noProof/>
                <w:webHidden/>
              </w:rPr>
              <w:t>55</w:t>
            </w:r>
            <w:r>
              <w:rPr>
                <w:noProof/>
                <w:webHidden/>
              </w:rPr>
              <w:fldChar w:fldCharType="end"/>
            </w:r>
          </w:hyperlink>
        </w:p>
        <w:p w:rsidR="0032298B" w:rsidRDefault="005A58A1">
          <w:pPr>
            <w:pStyle w:val="23"/>
            <w:tabs>
              <w:tab w:val="right" w:leader="dot" w:pos="10194"/>
            </w:tabs>
            <w:rPr>
              <w:noProof/>
            </w:rPr>
          </w:pPr>
          <w:hyperlink w:anchor="_Toc474496493" w:history="1">
            <w:r w:rsidR="0032298B" w:rsidRPr="001713B3">
              <w:rPr>
                <w:rStyle w:val="ae"/>
                <w:noProof/>
              </w:rPr>
              <w:t>5.5 Простановка линейного размера</w:t>
            </w:r>
            <w:r w:rsidR="0032298B">
              <w:rPr>
                <w:noProof/>
                <w:webHidden/>
              </w:rPr>
              <w:tab/>
            </w:r>
            <w:r>
              <w:rPr>
                <w:noProof/>
                <w:webHidden/>
              </w:rPr>
              <w:fldChar w:fldCharType="begin"/>
            </w:r>
            <w:r w:rsidR="0032298B">
              <w:rPr>
                <w:noProof/>
                <w:webHidden/>
              </w:rPr>
              <w:instrText xml:space="preserve"> PAGEREF _Toc474496493 \h </w:instrText>
            </w:r>
            <w:r>
              <w:rPr>
                <w:noProof/>
                <w:webHidden/>
              </w:rPr>
            </w:r>
            <w:r>
              <w:rPr>
                <w:noProof/>
                <w:webHidden/>
              </w:rPr>
              <w:fldChar w:fldCharType="separate"/>
            </w:r>
            <w:r w:rsidR="00A164DF">
              <w:rPr>
                <w:noProof/>
                <w:webHidden/>
              </w:rPr>
              <w:t>56</w:t>
            </w:r>
            <w:r>
              <w:rPr>
                <w:noProof/>
                <w:webHidden/>
              </w:rPr>
              <w:fldChar w:fldCharType="end"/>
            </w:r>
          </w:hyperlink>
        </w:p>
        <w:p w:rsidR="0032298B" w:rsidRDefault="005A58A1">
          <w:pPr>
            <w:pStyle w:val="23"/>
            <w:tabs>
              <w:tab w:val="right" w:leader="dot" w:pos="10194"/>
            </w:tabs>
            <w:rPr>
              <w:noProof/>
            </w:rPr>
          </w:pPr>
          <w:hyperlink w:anchor="_Toc474496494" w:history="1">
            <w:r w:rsidR="0032298B" w:rsidRPr="001713B3">
              <w:rPr>
                <w:rStyle w:val="ae"/>
                <w:noProof/>
                <w:lang w:val="en-US"/>
              </w:rPr>
              <w:t>5</w:t>
            </w:r>
            <w:r w:rsidR="0032298B" w:rsidRPr="001713B3">
              <w:rPr>
                <w:rStyle w:val="ae"/>
                <w:noProof/>
              </w:rPr>
              <w:t>.6 Создание таблицы</w:t>
            </w:r>
            <w:r w:rsidR="0032298B">
              <w:rPr>
                <w:noProof/>
                <w:webHidden/>
              </w:rPr>
              <w:tab/>
            </w:r>
            <w:r>
              <w:rPr>
                <w:noProof/>
                <w:webHidden/>
              </w:rPr>
              <w:fldChar w:fldCharType="begin"/>
            </w:r>
            <w:r w:rsidR="0032298B">
              <w:rPr>
                <w:noProof/>
                <w:webHidden/>
              </w:rPr>
              <w:instrText xml:space="preserve"> PAGEREF _Toc474496494 \h </w:instrText>
            </w:r>
            <w:r>
              <w:rPr>
                <w:noProof/>
                <w:webHidden/>
              </w:rPr>
            </w:r>
            <w:r>
              <w:rPr>
                <w:noProof/>
                <w:webHidden/>
              </w:rPr>
              <w:fldChar w:fldCharType="separate"/>
            </w:r>
            <w:r w:rsidR="00A164DF">
              <w:rPr>
                <w:noProof/>
                <w:webHidden/>
              </w:rPr>
              <w:t>57</w:t>
            </w:r>
            <w:r>
              <w:rPr>
                <w:noProof/>
                <w:webHidden/>
              </w:rPr>
              <w:fldChar w:fldCharType="end"/>
            </w:r>
          </w:hyperlink>
        </w:p>
        <w:p w:rsidR="0032298B" w:rsidRDefault="005A58A1">
          <w:pPr>
            <w:pStyle w:val="23"/>
            <w:tabs>
              <w:tab w:val="right" w:leader="dot" w:pos="10194"/>
            </w:tabs>
            <w:rPr>
              <w:noProof/>
            </w:rPr>
          </w:pPr>
          <w:hyperlink w:anchor="_Toc474496495" w:history="1">
            <w:r w:rsidR="0032298B" w:rsidRPr="001713B3">
              <w:rPr>
                <w:rStyle w:val="ae"/>
                <w:noProof/>
              </w:rPr>
              <w:t>Раздел 6.   Редактирование</w:t>
            </w:r>
            <w:r w:rsidR="0032298B">
              <w:rPr>
                <w:noProof/>
                <w:webHidden/>
              </w:rPr>
              <w:tab/>
            </w:r>
            <w:r>
              <w:rPr>
                <w:noProof/>
                <w:webHidden/>
              </w:rPr>
              <w:fldChar w:fldCharType="begin"/>
            </w:r>
            <w:r w:rsidR="0032298B">
              <w:rPr>
                <w:noProof/>
                <w:webHidden/>
              </w:rPr>
              <w:instrText xml:space="preserve"> PAGEREF _Toc474496495 \h </w:instrText>
            </w:r>
            <w:r>
              <w:rPr>
                <w:noProof/>
                <w:webHidden/>
              </w:rPr>
            </w:r>
            <w:r>
              <w:rPr>
                <w:noProof/>
                <w:webHidden/>
              </w:rPr>
              <w:fldChar w:fldCharType="separate"/>
            </w:r>
            <w:r w:rsidR="00A164DF">
              <w:rPr>
                <w:noProof/>
                <w:webHidden/>
              </w:rPr>
              <w:t>59</w:t>
            </w:r>
            <w:r>
              <w:rPr>
                <w:noProof/>
                <w:webHidden/>
              </w:rPr>
              <w:fldChar w:fldCharType="end"/>
            </w:r>
          </w:hyperlink>
        </w:p>
        <w:p w:rsidR="0032298B" w:rsidRDefault="005A58A1">
          <w:pPr>
            <w:pStyle w:val="23"/>
            <w:tabs>
              <w:tab w:val="right" w:leader="dot" w:pos="10194"/>
            </w:tabs>
            <w:rPr>
              <w:noProof/>
            </w:rPr>
          </w:pPr>
          <w:hyperlink w:anchor="_Toc474496496" w:history="1">
            <w:r w:rsidR="0032298B" w:rsidRPr="001713B3">
              <w:rPr>
                <w:rStyle w:val="ae"/>
                <w:noProof/>
              </w:rPr>
              <w:t>6.1 Сдвиг</w:t>
            </w:r>
            <w:r w:rsidR="0032298B">
              <w:rPr>
                <w:noProof/>
                <w:webHidden/>
              </w:rPr>
              <w:tab/>
            </w:r>
            <w:r>
              <w:rPr>
                <w:noProof/>
                <w:webHidden/>
              </w:rPr>
              <w:fldChar w:fldCharType="begin"/>
            </w:r>
            <w:r w:rsidR="0032298B">
              <w:rPr>
                <w:noProof/>
                <w:webHidden/>
              </w:rPr>
              <w:instrText xml:space="preserve"> PAGEREF _Toc474496496 \h </w:instrText>
            </w:r>
            <w:r>
              <w:rPr>
                <w:noProof/>
                <w:webHidden/>
              </w:rPr>
            </w:r>
            <w:r>
              <w:rPr>
                <w:noProof/>
                <w:webHidden/>
              </w:rPr>
              <w:fldChar w:fldCharType="separate"/>
            </w:r>
            <w:r w:rsidR="00A164DF">
              <w:rPr>
                <w:noProof/>
                <w:webHidden/>
              </w:rPr>
              <w:t>59</w:t>
            </w:r>
            <w:r>
              <w:rPr>
                <w:noProof/>
                <w:webHidden/>
              </w:rPr>
              <w:fldChar w:fldCharType="end"/>
            </w:r>
          </w:hyperlink>
        </w:p>
        <w:p w:rsidR="0032298B" w:rsidRDefault="005A58A1">
          <w:pPr>
            <w:pStyle w:val="23"/>
            <w:tabs>
              <w:tab w:val="right" w:leader="dot" w:pos="10194"/>
            </w:tabs>
            <w:rPr>
              <w:noProof/>
            </w:rPr>
          </w:pPr>
          <w:hyperlink w:anchor="_Toc474496497" w:history="1">
            <w:r w:rsidR="0032298B" w:rsidRPr="001713B3">
              <w:rPr>
                <w:rStyle w:val="ae"/>
                <w:noProof/>
              </w:rPr>
              <w:t>6.2 Копирование</w:t>
            </w:r>
            <w:r w:rsidR="0032298B">
              <w:rPr>
                <w:noProof/>
                <w:webHidden/>
              </w:rPr>
              <w:tab/>
            </w:r>
            <w:r>
              <w:rPr>
                <w:noProof/>
                <w:webHidden/>
              </w:rPr>
              <w:fldChar w:fldCharType="begin"/>
            </w:r>
            <w:r w:rsidR="0032298B">
              <w:rPr>
                <w:noProof/>
                <w:webHidden/>
              </w:rPr>
              <w:instrText xml:space="preserve"> PAGEREF _Toc474496497 \h </w:instrText>
            </w:r>
            <w:r>
              <w:rPr>
                <w:noProof/>
                <w:webHidden/>
              </w:rPr>
            </w:r>
            <w:r>
              <w:rPr>
                <w:noProof/>
                <w:webHidden/>
              </w:rPr>
              <w:fldChar w:fldCharType="separate"/>
            </w:r>
            <w:r w:rsidR="00A164DF">
              <w:rPr>
                <w:noProof/>
                <w:webHidden/>
              </w:rPr>
              <w:t>60</w:t>
            </w:r>
            <w:r>
              <w:rPr>
                <w:noProof/>
                <w:webHidden/>
              </w:rPr>
              <w:fldChar w:fldCharType="end"/>
            </w:r>
          </w:hyperlink>
        </w:p>
        <w:p w:rsidR="0032298B" w:rsidRDefault="005A58A1">
          <w:pPr>
            <w:pStyle w:val="23"/>
            <w:tabs>
              <w:tab w:val="right" w:leader="dot" w:pos="10194"/>
            </w:tabs>
            <w:rPr>
              <w:noProof/>
            </w:rPr>
          </w:pPr>
          <w:hyperlink w:anchor="_Toc474496498" w:history="1">
            <w:r w:rsidR="0032298B" w:rsidRPr="001713B3">
              <w:rPr>
                <w:rStyle w:val="ae"/>
                <w:noProof/>
              </w:rPr>
              <w:t xml:space="preserve">Раздел 7  </w:t>
            </w:r>
            <w:r w:rsidR="0032298B" w:rsidRPr="001713B3">
              <w:rPr>
                <w:rStyle w:val="ae"/>
                <w:rFonts w:eastAsia="Times New Roman"/>
                <w:noProof/>
              </w:rPr>
              <w:t>Сборочные чертежи. Деталировки. Спецификации</w:t>
            </w:r>
            <w:r w:rsidR="0032298B">
              <w:rPr>
                <w:noProof/>
                <w:webHidden/>
              </w:rPr>
              <w:tab/>
            </w:r>
            <w:r>
              <w:rPr>
                <w:noProof/>
                <w:webHidden/>
              </w:rPr>
              <w:fldChar w:fldCharType="begin"/>
            </w:r>
            <w:r w:rsidR="0032298B">
              <w:rPr>
                <w:noProof/>
                <w:webHidden/>
              </w:rPr>
              <w:instrText xml:space="preserve"> PAGEREF _Toc474496498 \h </w:instrText>
            </w:r>
            <w:r>
              <w:rPr>
                <w:noProof/>
                <w:webHidden/>
              </w:rPr>
            </w:r>
            <w:r>
              <w:rPr>
                <w:noProof/>
                <w:webHidden/>
              </w:rPr>
              <w:fldChar w:fldCharType="separate"/>
            </w:r>
            <w:r w:rsidR="00A164DF">
              <w:rPr>
                <w:noProof/>
                <w:webHidden/>
              </w:rPr>
              <w:t>63</w:t>
            </w:r>
            <w:r>
              <w:rPr>
                <w:noProof/>
                <w:webHidden/>
              </w:rPr>
              <w:fldChar w:fldCharType="end"/>
            </w:r>
          </w:hyperlink>
        </w:p>
        <w:p w:rsidR="0032298B" w:rsidRDefault="005A58A1">
          <w:pPr>
            <w:pStyle w:val="23"/>
            <w:tabs>
              <w:tab w:val="right" w:leader="dot" w:pos="10194"/>
            </w:tabs>
            <w:rPr>
              <w:noProof/>
            </w:rPr>
          </w:pPr>
          <w:hyperlink w:anchor="_Toc474496499" w:history="1">
            <w:r w:rsidR="0032298B" w:rsidRPr="001713B3">
              <w:rPr>
                <w:rStyle w:val="ae"/>
                <w:i/>
                <w:iCs/>
                <w:noProof/>
                <w:spacing w:val="15"/>
              </w:rPr>
              <w:t>7.1 Создание сборочного чертежа методом «снизу вверх</w:t>
            </w:r>
            <w:r w:rsidR="00E12981">
              <w:rPr>
                <w:rStyle w:val="ae"/>
                <w:i/>
                <w:iCs/>
                <w:noProof/>
                <w:spacing w:val="15"/>
              </w:rPr>
              <w:t>»</w:t>
            </w:r>
            <w:r w:rsidR="0032298B">
              <w:rPr>
                <w:noProof/>
                <w:webHidden/>
              </w:rPr>
              <w:tab/>
            </w:r>
            <w:r>
              <w:rPr>
                <w:noProof/>
                <w:webHidden/>
              </w:rPr>
              <w:fldChar w:fldCharType="begin"/>
            </w:r>
            <w:r w:rsidR="0032298B">
              <w:rPr>
                <w:noProof/>
                <w:webHidden/>
              </w:rPr>
              <w:instrText xml:space="preserve"> PAGEREF _Toc474496499 \h </w:instrText>
            </w:r>
            <w:r>
              <w:rPr>
                <w:noProof/>
                <w:webHidden/>
              </w:rPr>
            </w:r>
            <w:r>
              <w:rPr>
                <w:noProof/>
                <w:webHidden/>
              </w:rPr>
              <w:fldChar w:fldCharType="separate"/>
            </w:r>
            <w:r w:rsidR="00A164DF">
              <w:rPr>
                <w:noProof/>
                <w:webHidden/>
              </w:rPr>
              <w:t>64</w:t>
            </w:r>
            <w:r>
              <w:rPr>
                <w:noProof/>
                <w:webHidden/>
              </w:rPr>
              <w:fldChar w:fldCharType="end"/>
            </w:r>
          </w:hyperlink>
        </w:p>
        <w:p w:rsidR="0032298B" w:rsidRDefault="005A58A1">
          <w:pPr>
            <w:pStyle w:val="23"/>
            <w:tabs>
              <w:tab w:val="right" w:leader="dot" w:pos="10194"/>
            </w:tabs>
            <w:rPr>
              <w:noProof/>
            </w:rPr>
          </w:pPr>
          <w:hyperlink w:anchor="_Toc474496500" w:history="1">
            <w:r w:rsidR="0032298B" w:rsidRPr="001713B3">
              <w:rPr>
                <w:rStyle w:val="ae"/>
                <w:noProof/>
              </w:rPr>
              <w:t>7.2 Оформление сборочного чертежа</w:t>
            </w:r>
            <w:r w:rsidR="0032298B">
              <w:rPr>
                <w:noProof/>
                <w:webHidden/>
              </w:rPr>
              <w:tab/>
            </w:r>
            <w:r>
              <w:rPr>
                <w:noProof/>
                <w:webHidden/>
              </w:rPr>
              <w:fldChar w:fldCharType="begin"/>
            </w:r>
            <w:r w:rsidR="0032298B">
              <w:rPr>
                <w:noProof/>
                <w:webHidden/>
              </w:rPr>
              <w:instrText xml:space="preserve"> PAGEREF _Toc474496500 \h </w:instrText>
            </w:r>
            <w:r>
              <w:rPr>
                <w:noProof/>
                <w:webHidden/>
              </w:rPr>
            </w:r>
            <w:r>
              <w:rPr>
                <w:noProof/>
                <w:webHidden/>
              </w:rPr>
              <w:fldChar w:fldCharType="separate"/>
            </w:r>
            <w:r w:rsidR="00A164DF">
              <w:rPr>
                <w:noProof/>
                <w:webHidden/>
              </w:rPr>
              <w:t>68</w:t>
            </w:r>
            <w:r>
              <w:rPr>
                <w:noProof/>
                <w:webHidden/>
              </w:rPr>
              <w:fldChar w:fldCharType="end"/>
            </w:r>
          </w:hyperlink>
        </w:p>
        <w:p w:rsidR="0032298B" w:rsidRDefault="005A58A1">
          <w:pPr>
            <w:pStyle w:val="23"/>
            <w:tabs>
              <w:tab w:val="right" w:leader="dot" w:pos="10194"/>
            </w:tabs>
            <w:rPr>
              <w:noProof/>
            </w:rPr>
          </w:pPr>
          <w:hyperlink w:anchor="_Toc474496501" w:history="1">
            <w:r w:rsidR="0032298B" w:rsidRPr="001713B3">
              <w:rPr>
                <w:rStyle w:val="ae"/>
                <w:noProof/>
              </w:rPr>
              <w:t>7.3 Создание объектов спецификации</w:t>
            </w:r>
            <w:r w:rsidR="0032298B">
              <w:rPr>
                <w:noProof/>
                <w:webHidden/>
              </w:rPr>
              <w:tab/>
            </w:r>
            <w:r>
              <w:rPr>
                <w:noProof/>
                <w:webHidden/>
              </w:rPr>
              <w:fldChar w:fldCharType="begin"/>
            </w:r>
            <w:r w:rsidR="0032298B">
              <w:rPr>
                <w:noProof/>
                <w:webHidden/>
              </w:rPr>
              <w:instrText xml:space="preserve"> PAGEREF _Toc474496501 \h </w:instrText>
            </w:r>
            <w:r>
              <w:rPr>
                <w:noProof/>
                <w:webHidden/>
              </w:rPr>
            </w:r>
            <w:r>
              <w:rPr>
                <w:noProof/>
                <w:webHidden/>
              </w:rPr>
              <w:fldChar w:fldCharType="separate"/>
            </w:r>
            <w:r w:rsidR="00A164DF">
              <w:rPr>
                <w:noProof/>
                <w:webHidden/>
              </w:rPr>
              <w:t>69</w:t>
            </w:r>
            <w:r>
              <w:rPr>
                <w:noProof/>
                <w:webHidden/>
              </w:rPr>
              <w:fldChar w:fldCharType="end"/>
            </w:r>
          </w:hyperlink>
        </w:p>
        <w:p w:rsidR="0032298B" w:rsidRDefault="005A58A1">
          <w:pPr>
            <w:pStyle w:val="23"/>
            <w:tabs>
              <w:tab w:val="right" w:leader="dot" w:pos="10194"/>
            </w:tabs>
            <w:rPr>
              <w:noProof/>
            </w:rPr>
          </w:pPr>
          <w:hyperlink w:anchor="_Toc474496502" w:history="1">
            <w:r w:rsidR="0032298B" w:rsidRPr="001713B3">
              <w:rPr>
                <w:rStyle w:val="ae"/>
                <w:noProof/>
              </w:rPr>
              <w:t>7.4 Создание файла спецификации</w:t>
            </w:r>
            <w:r w:rsidR="0032298B">
              <w:rPr>
                <w:noProof/>
                <w:webHidden/>
              </w:rPr>
              <w:tab/>
            </w:r>
            <w:r>
              <w:rPr>
                <w:noProof/>
                <w:webHidden/>
              </w:rPr>
              <w:fldChar w:fldCharType="begin"/>
            </w:r>
            <w:r w:rsidR="0032298B">
              <w:rPr>
                <w:noProof/>
                <w:webHidden/>
              </w:rPr>
              <w:instrText xml:space="preserve"> PAGEREF _Toc474496502 \h </w:instrText>
            </w:r>
            <w:r>
              <w:rPr>
                <w:noProof/>
                <w:webHidden/>
              </w:rPr>
            </w:r>
            <w:r>
              <w:rPr>
                <w:noProof/>
                <w:webHidden/>
              </w:rPr>
              <w:fldChar w:fldCharType="separate"/>
            </w:r>
            <w:r w:rsidR="00A164DF">
              <w:rPr>
                <w:noProof/>
                <w:webHidden/>
              </w:rPr>
              <w:t>70</w:t>
            </w:r>
            <w:r>
              <w:rPr>
                <w:noProof/>
                <w:webHidden/>
              </w:rPr>
              <w:fldChar w:fldCharType="end"/>
            </w:r>
          </w:hyperlink>
        </w:p>
        <w:p w:rsidR="0032298B" w:rsidRDefault="005A58A1">
          <w:pPr>
            <w:pStyle w:val="23"/>
            <w:tabs>
              <w:tab w:val="left" w:pos="660"/>
              <w:tab w:val="right" w:leader="dot" w:pos="10194"/>
            </w:tabs>
            <w:rPr>
              <w:noProof/>
            </w:rPr>
          </w:pPr>
          <w:hyperlink w:anchor="_Toc474496503" w:history="1">
            <w:r w:rsidR="0032298B" w:rsidRPr="001713B3">
              <w:rPr>
                <w:rStyle w:val="ae"/>
                <w:noProof/>
              </w:rPr>
              <w:t>8.</w:t>
            </w:r>
            <w:r w:rsidR="0032298B">
              <w:rPr>
                <w:noProof/>
              </w:rPr>
              <w:tab/>
            </w:r>
            <w:r w:rsidR="0032298B" w:rsidRPr="001713B3">
              <w:rPr>
                <w:rStyle w:val="ae"/>
                <w:noProof/>
              </w:rPr>
              <w:t xml:space="preserve">Общие сведения о технологии </w:t>
            </w:r>
            <w:r w:rsidR="0032298B" w:rsidRPr="001713B3">
              <w:rPr>
                <w:rStyle w:val="ae"/>
                <w:noProof/>
                <w:lang w:val="en-US"/>
              </w:rPr>
              <w:t>OLE</w:t>
            </w:r>
            <w:r w:rsidR="0032298B">
              <w:rPr>
                <w:noProof/>
                <w:webHidden/>
              </w:rPr>
              <w:tab/>
            </w:r>
            <w:r>
              <w:rPr>
                <w:noProof/>
                <w:webHidden/>
              </w:rPr>
              <w:fldChar w:fldCharType="begin"/>
            </w:r>
            <w:r w:rsidR="0032298B">
              <w:rPr>
                <w:noProof/>
                <w:webHidden/>
              </w:rPr>
              <w:instrText xml:space="preserve"> PAGEREF _Toc474496503 \h </w:instrText>
            </w:r>
            <w:r>
              <w:rPr>
                <w:noProof/>
                <w:webHidden/>
              </w:rPr>
            </w:r>
            <w:r>
              <w:rPr>
                <w:noProof/>
                <w:webHidden/>
              </w:rPr>
              <w:fldChar w:fldCharType="separate"/>
            </w:r>
            <w:r w:rsidR="00A164DF">
              <w:rPr>
                <w:noProof/>
                <w:webHidden/>
              </w:rPr>
              <w:t>76</w:t>
            </w:r>
            <w:r>
              <w:rPr>
                <w:noProof/>
                <w:webHidden/>
              </w:rPr>
              <w:fldChar w:fldCharType="end"/>
            </w:r>
          </w:hyperlink>
        </w:p>
        <w:p w:rsidR="0032298B" w:rsidRDefault="005A58A1">
          <w:pPr>
            <w:pStyle w:val="23"/>
            <w:tabs>
              <w:tab w:val="left" w:pos="880"/>
              <w:tab w:val="right" w:leader="dot" w:pos="10194"/>
            </w:tabs>
            <w:rPr>
              <w:noProof/>
            </w:rPr>
          </w:pPr>
          <w:hyperlink w:anchor="_Toc474496504" w:history="1">
            <w:r w:rsidR="0032298B" w:rsidRPr="001713B3">
              <w:rPr>
                <w:rStyle w:val="ae"/>
                <w:noProof/>
              </w:rPr>
              <w:t>8.1</w:t>
            </w:r>
            <w:r w:rsidR="0032298B">
              <w:rPr>
                <w:noProof/>
              </w:rPr>
              <w:tab/>
            </w:r>
            <w:r w:rsidR="0032298B" w:rsidRPr="001713B3">
              <w:rPr>
                <w:rStyle w:val="ae"/>
                <w:noProof/>
              </w:rPr>
              <w:t>Вставка КОМПАС-документа</w:t>
            </w:r>
            <w:r w:rsidR="0032298B">
              <w:rPr>
                <w:noProof/>
                <w:webHidden/>
              </w:rPr>
              <w:tab/>
            </w:r>
            <w:r>
              <w:rPr>
                <w:noProof/>
                <w:webHidden/>
              </w:rPr>
              <w:fldChar w:fldCharType="begin"/>
            </w:r>
            <w:r w:rsidR="0032298B">
              <w:rPr>
                <w:noProof/>
                <w:webHidden/>
              </w:rPr>
              <w:instrText xml:space="preserve"> PAGEREF _Toc474496504 \h </w:instrText>
            </w:r>
            <w:r>
              <w:rPr>
                <w:noProof/>
                <w:webHidden/>
              </w:rPr>
            </w:r>
            <w:r>
              <w:rPr>
                <w:noProof/>
                <w:webHidden/>
              </w:rPr>
              <w:fldChar w:fldCharType="separate"/>
            </w:r>
            <w:r w:rsidR="00A164DF">
              <w:rPr>
                <w:noProof/>
                <w:webHidden/>
              </w:rPr>
              <w:t>77</w:t>
            </w:r>
            <w:r>
              <w:rPr>
                <w:noProof/>
                <w:webHidden/>
              </w:rPr>
              <w:fldChar w:fldCharType="end"/>
            </w:r>
          </w:hyperlink>
        </w:p>
        <w:p w:rsidR="0032298B" w:rsidRDefault="005A58A1">
          <w:pPr>
            <w:pStyle w:val="23"/>
            <w:tabs>
              <w:tab w:val="left" w:pos="880"/>
              <w:tab w:val="right" w:leader="dot" w:pos="10194"/>
            </w:tabs>
            <w:rPr>
              <w:noProof/>
            </w:rPr>
          </w:pPr>
          <w:hyperlink w:anchor="_Toc474496505" w:history="1">
            <w:r w:rsidR="0032298B" w:rsidRPr="001713B3">
              <w:rPr>
                <w:rStyle w:val="ae"/>
                <w:noProof/>
              </w:rPr>
              <w:t>8.2</w:t>
            </w:r>
            <w:r w:rsidR="0032298B">
              <w:rPr>
                <w:noProof/>
              </w:rPr>
              <w:tab/>
            </w:r>
            <w:r w:rsidR="0032298B" w:rsidRPr="001713B3">
              <w:rPr>
                <w:rStyle w:val="ae"/>
                <w:noProof/>
              </w:rPr>
              <w:t>Удаление КОМПАС-документа</w:t>
            </w:r>
            <w:r w:rsidR="0032298B">
              <w:rPr>
                <w:noProof/>
                <w:webHidden/>
              </w:rPr>
              <w:tab/>
            </w:r>
            <w:r>
              <w:rPr>
                <w:noProof/>
                <w:webHidden/>
              </w:rPr>
              <w:fldChar w:fldCharType="begin"/>
            </w:r>
            <w:r w:rsidR="0032298B">
              <w:rPr>
                <w:noProof/>
                <w:webHidden/>
              </w:rPr>
              <w:instrText xml:space="preserve"> PAGEREF _Toc474496505 \h </w:instrText>
            </w:r>
            <w:r>
              <w:rPr>
                <w:noProof/>
                <w:webHidden/>
              </w:rPr>
            </w:r>
            <w:r>
              <w:rPr>
                <w:noProof/>
                <w:webHidden/>
              </w:rPr>
              <w:fldChar w:fldCharType="separate"/>
            </w:r>
            <w:r w:rsidR="00A164DF">
              <w:rPr>
                <w:noProof/>
                <w:webHidden/>
              </w:rPr>
              <w:t>78</w:t>
            </w:r>
            <w:r>
              <w:rPr>
                <w:noProof/>
                <w:webHidden/>
              </w:rPr>
              <w:fldChar w:fldCharType="end"/>
            </w:r>
          </w:hyperlink>
        </w:p>
        <w:p w:rsidR="0032298B" w:rsidRDefault="005A58A1">
          <w:pPr>
            <w:pStyle w:val="23"/>
            <w:tabs>
              <w:tab w:val="left" w:pos="660"/>
              <w:tab w:val="right" w:leader="dot" w:pos="10194"/>
            </w:tabs>
            <w:rPr>
              <w:noProof/>
            </w:rPr>
          </w:pPr>
          <w:hyperlink w:anchor="_Toc474496506" w:history="1">
            <w:r w:rsidR="0032298B" w:rsidRPr="001713B3">
              <w:rPr>
                <w:rStyle w:val="ae"/>
                <w:noProof/>
              </w:rPr>
              <w:t>9.</w:t>
            </w:r>
            <w:r w:rsidR="0032298B">
              <w:rPr>
                <w:noProof/>
              </w:rPr>
              <w:tab/>
            </w:r>
            <w:r w:rsidR="0032298B" w:rsidRPr="001713B3">
              <w:rPr>
                <w:rStyle w:val="ae"/>
                <w:noProof/>
              </w:rPr>
              <w:t>Информационные источники</w:t>
            </w:r>
            <w:r w:rsidR="0032298B">
              <w:rPr>
                <w:noProof/>
                <w:webHidden/>
              </w:rPr>
              <w:tab/>
            </w:r>
            <w:r>
              <w:rPr>
                <w:noProof/>
                <w:webHidden/>
              </w:rPr>
              <w:fldChar w:fldCharType="begin"/>
            </w:r>
            <w:r w:rsidR="0032298B">
              <w:rPr>
                <w:noProof/>
                <w:webHidden/>
              </w:rPr>
              <w:instrText xml:space="preserve"> PAGEREF _Toc474496506 \h </w:instrText>
            </w:r>
            <w:r>
              <w:rPr>
                <w:noProof/>
                <w:webHidden/>
              </w:rPr>
            </w:r>
            <w:r>
              <w:rPr>
                <w:noProof/>
                <w:webHidden/>
              </w:rPr>
              <w:fldChar w:fldCharType="separate"/>
            </w:r>
            <w:r w:rsidR="00A164DF">
              <w:rPr>
                <w:noProof/>
                <w:webHidden/>
              </w:rPr>
              <w:t>79</w:t>
            </w:r>
            <w:r>
              <w:rPr>
                <w:noProof/>
                <w:webHidden/>
              </w:rPr>
              <w:fldChar w:fldCharType="end"/>
            </w:r>
          </w:hyperlink>
        </w:p>
        <w:p w:rsidR="00650DD5" w:rsidRDefault="005A58A1">
          <w:r>
            <w:rPr>
              <w:b/>
              <w:bCs/>
            </w:rPr>
            <w:fldChar w:fldCharType="end"/>
          </w:r>
        </w:p>
      </w:sdtContent>
    </w:sdt>
    <w:p w:rsidR="00191834" w:rsidRDefault="00191834" w:rsidP="00A54DA8">
      <w:pPr>
        <w:pStyle w:val="4"/>
        <w:rPr>
          <w:sz w:val="28"/>
          <w:szCs w:val="28"/>
        </w:rPr>
      </w:pPr>
    </w:p>
    <w:p w:rsidR="00191834" w:rsidRDefault="00191834" w:rsidP="00A54DA8">
      <w:pPr>
        <w:pStyle w:val="4"/>
        <w:rPr>
          <w:sz w:val="28"/>
          <w:szCs w:val="28"/>
        </w:rPr>
      </w:pPr>
    </w:p>
    <w:p w:rsidR="00191834" w:rsidRDefault="00191834" w:rsidP="00A54DA8">
      <w:pPr>
        <w:pStyle w:val="4"/>
        <w:rPr>
          <w:sz w:val="28"/>
          <w:szCs w:val="28"/>
        </w:rPr>
      </w:pPr>
    </w:p>
    <w:p w:rsidR="00191834" w:rsidRDefault="00191834" w:rsidP="00A54DA8">
      <w:pPr>
        <w:pStyle w:val="4"/>
        <w:rPr>
          <w:sz w:val="28"/>
          <w:szCs w:val="28"/>
        </w:rPr>
      </w:pPr>
    </w:p>
    <w:p w:rsidR="00191834" w:rsidRDefault="00191834" w:rsidP="00A54DA8">
      <w:pPr>
        <w:pStyle w:val="4"/>
        <w:rPr>
          <w:sz w:val="28"/>
          <w:szCs w:val="28"/>
        </w:rPr>
      </w:pPr>
    </w:p>
    <w:p w:rsidR="00191834" w:rsidRDefault="00191834" w:rsidP="00A54DA8">
      <w:pPr>
        <w:pStyle w:val="4"/>
        <w:rPr>
          <w:sz w:val="28"/>
          <w:szCs w:val="28"/>
        </w:rPr>
      </w:pPr>
    </w:p>
    <w:p w:rsidR="00191834" w:rsidRDefault="00191834" w:rsidP="00A54DA8">
      <w:pPr>
        <w:pStyle w:val="4"/>
        <w:rPr>
          <w:sz w:val="28"/>
          <w:szCs w:val="28"/>
        </w:rPr>
      </w:pPr>
    </w:p>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650DD5" w:rsidRDefault="00650DD5" w:rsidP="00650DD5"/>
    <w:p w:rsidR="00A6207E" w:rsidRPr="00A6207E" w:rsidRDefault="00A6207E" w:rsidP="00A6207E"/>
    <w:p w:rsidR="00FD4898" w:rsidRDefault="00FD4898" w:rsidP="0032298B">
      <w:pPr>
        <w:pStyle w:val="2"/>
      </w:pPr>
      <w:bookmarkStart w:id="2" w:name="_Toc474496462"/>
      <w:r w:rsidRPr="00A54DA8">
        <w:lastRenderedPageBreak/>
        <w:t>Введение</w:t>
      </w:r>
      <w:bookmarkEnd w:id="2"/>
    </w:p>
    <w:p w:rsidR="00A54DA8" w:rsidRPr="00A54DA8" w:rsidRDefault="00A54DA8" w:rsidP="00A54DA8">
      <w:pPr>
        <w:pStyle w:val="a9"/>
        <w:tabs>
          <w:tab w:val="clear" w:pos="4677"/>
          <w:tab w:val="clear" w:pos="9355"/>
        </w:tabs>
      </w:pPr>
    </w:p>
    <w:p w:rsidR="00FD4898" w:rsidRPr="00A54DA8" w:rsidRDefault="00FD4898" w:rsidP="00A54DA8">
      <w:pPr>
        <w:pStyle w:val="11"/>
        <w:rPr>
          <w:rFonts w:eastAsia="Times New Roman"/>
        </w:rPr>
      </w:pPr>
    </w:p>
    <w:p w:rsidR="00FD4898" w:rsidRPr="00A54DA8" w:rsidRDefault="00FD4898" w:rsidP="00A54DA8">
      <w:pPr>
        <w:pStyle w:val="af1"/>
        <w:ind w:firstLine="360"/>
      </w:pPr>
      <w:r w:rsidRPr="00A54DA8">
        <w:t>Основная з</w:t>
      </w:r>
      <w:r w:rsidR="00413013">
        <w:t>адача, решаемая системой КОМПАС-</w:t>
      </w:r>
      <w:r w:rsidRPr="00A54DA8">
        <w:t>3D — моделирование изделий с целью</w:t>
      </w:r>
      <w:r w:rsidR="00A54DA8">
        <w:t xml:space="preserve"> </w:t>
      </w:r>
      <w:r w:rsidRPr="00A54DA8">
        <w:t>существенного сокращения периода проектирования и</w:t>
      </w:r>
      <w:r w:rsidR="00A54DA8">
        <w:t xml:space="preserve"> скорейшего их запуска в произ</w:t>
      </w:r>
      <w:r w:rsidRPr="00A54DA8">
        <w:t xml:space="preserve">водство. Эти цели достигаются благодаря </w:t>
      </w:r>
      <w:r w:rsidR="00413013">
        <w:t xml:space="preserve">следующим </w:t>
      </w:r>
      <w:r w:rsidRPr="00A54DA8">
        <w:t>возможностям:</w:t>
      </w:r>
    </w:p>
    <w:p w:rsidR="00FD4898" w:rsidRPr="00A54DA8" w:rsidRDefault="00FD4898" w:rsidP="00A54DA8">
      <w:pPr>
        <w:pStyle w:val="a4"/>
        <w:numPr>
          <w:ilvl w:val="0"/>
          <w:numId w:val="19"/>
        </w:numPr>
        <w:spacing w:line="360" w:lineRule="auto"/>
        <w:jc w:val="both"/>
        <w:rPr>
          <w:rFonts w:ascii="Times New Roman" w:hAnsi="Times New Roman"/>
          <w:sz w:val="24"/>
          <w:szCs w:val="24"/>
        </w:rPr>
      </w:pPr>
      <w:r w:rsidRPr="00A54DA8">
        <w:rPr>
          <w:rFonts w:ascii="Times New Roman" w:hAnsi="Times New Roman"/>
          <w:sz w:val="24"/>
          <w:szCs w:val="24"/>
        </w:rPr>
        <w:t>быстрого получения конструкторской и технологической документации, необходимой</w:t>
      </w:r>
      <w:r w:rsidR="00A54DA8" w:rsidRPr="00A54DA8">
        <w:rPr>
          <w:rFonts w:ascii="Times New Roman" w:hAnsi="Times New Roman"/>
          <w:sz w:val="24"/>
          <w:szCs w:val="24"/>
        </w:rPr>
        <w:t xml:space="preserve"> </w:t>
      </w:r>
      <w:r w:rsidRPr="00A54DA8">
        <w:rPr>
          <w:rFonts w:ascii="Times New Roman" w:hAnsi="Times New Roman"/>
          <w:sz w:val="24"/>
          <w:szCs w:val="24"/>
        </w:rPr>
        <w:t>для выпуска изделий (сборочных чертежей, спецификаций, деталировок и т.д.),</w:t>
      </w:r>
    </w:p>
    <w:p w:rsidR="00FD4898" w:rsidRPr="00A54DA8" w:rsidRDefault="00FD4898" w:rsidP="00A54DA8">
      <w:pPr>
        <w:pStyle w:val="a4"/>
        <w:numPr>
          <w:ilvl w:val="0"/>
          <w:numId w:val="19"/>
        </w:numPr>
        <w:spacing w:line="360" w:lineRule="auto"/>
        <w:jc w:val="both"/>
        <w:rPr>
          <w:rFonts w:ascii="Times New Roman" w:hAnsi="Times New Roman"/>
          <w:sz w:val="24"/>
          <w:szCs w:val="24"/>
        </w:rPr>
      </w:pPr>
      <w:r w:rsidRPr="00A54DA8">
        <w:rPr>
          <w:rFonts w:ascii="Times New Roman" w:hAnsi="Times New Roman"/>
          <w:sz w:val="24"/>
          <w:szCs w:val="24"/>
        </w:rPr>
        <w:t>передачи геометрии изделий в расчетные пакеты,</w:t>
      </w:r>
    </w:p>
    <w:p w:rsidR="00A54DA8" w:rsidRPr="00A54DA8" w:rsidRDefault="00FD4898" w:rsidP="00A54DA8">
      <w:pPr>
        <w:pStyle w:val="a4"/>
        <w:numPr>
          <w:ilvl w:val="0"/>
          <w:numId w:val="19"/>
        </w:numPr>
        <w:spacing w:line="360" w:lineRule="auto"/>
        <w:jc w:val="both"/>
        <w:rPr>
          <w:rFonts w:ascii="Times New Roman" w:hAnsi="Times New Roman"/>
          <w:sz w:val="24"/>
          <w:szCs w:val="24"/>
        </w:rPr>
      </w:pPr>
      <w:r w:rsidRPr="00A54DA8">
        <w:rPr>
          <w:rFonts w:ascii="Times New Roman" w:hAnsi="Times New Roman"/>
          <w:sz w:val="24"/>
          <w:szCs w:val="24"/>
        </w:rPr>
        <w:t>передачи геометрии в пакеты разработки управляющих программ для оборудования с</w:t>
      </w:r>
      <w:r w:rsidR="00A54DA8">
        <w:rPr>
          <w:rFonts w:ascii="Times New Roman" w:hAnsi="Times New Roman"/>
          <w:sz w:val="24"/>
          <w:szCs w:val="24"/>
        </w:rPr>
        <w:t xml:space="preserve"> </w:t>
      </w:r>
      <w:r w:rsidRPr="00A54DA8">
        <w:rPr>
          <w:rFonts w:ascii="Times New Roman" w:hAnsi="Times New Roman"/>
          <w:sz w:val="24"/>
          <w:szCs w:val="24"/>
        </w:rPr>
        <w:t>ЧПУ,</w:t>
      </w:r>
    </w:p>
    <w:p w:rsidR="00A54DA8" w:rsidRPr="00A54DA8" w:rsidRDefault="00FD4898" w:rsidP="00A54DA8">
      <w:pPr>
        <w:pStyle w:val="a4"/>
        <w:numPr>
          <w:ilvl w:val="0"/>
          <w:numId w:val="19"/>
        </w:numPr>
        <w:spacing w:line="360" w:lineRule="auto"/>
        <w:jc w:val="both"/>
        <w:rPr>
          <w:rFonts w:ascii="Times New Roman" w:hAnsi="Times New Roman"/>
          <w:sz w:val="24"/>
          <w:szCs w:val="24"/>
        </w:rPr>
      </w:pPr>
      <w:r w:rsidRPr="00A54DA8">
        <w:rPr>
          <w:sz w:val="24"/>
          <w:szCs w:val="24"/>
        </w:rPr>
        <w:t xml:space="preserve"> </w:t>
      </w:r>
      <w:proofErr w:type="gramStart"/>
      <w:r w:rsidRPr="00A54DA8">
        <w:rPr>
          <w:rFonts w:ascii="Times New Roman" w:hAnsi="Times New Roman"/>
          <w:sz w:val="24"/>
          <w:szCs w:val="24"/>
        </w:rPr>
        <w:t>создания дополнительных изображений изделий (например, для составления каталогов,</w:t>
      </w:r>
      <w:proofErr w:type="gramEnd"/>
    </w:p>
    <w:p w:rsidR="00FD4898" w:rsidRPr="00A54DA8" w:rsidRDefault="00FD4898" w:rsidP="00A54DA8">
      <w:pPr>
        <w:pStyle w:val="a4"/>
        <w:numPr>
          <w:ilvl w:val="0"/>
          <w:numId w:val="19"/>
        </w:numPr>
        <w:spacing w:line="360" w:lineRule="auto"/>
        <w:jc w:val="both"/>
        <w:rPr>
          <w:rFonts w:ascii="Times New Roman" w:hAnsi="Times New Roman"/>
          <w:sz w:val="24"/>
          <w:szCs w:val="24"/>
        </w:rPr>
      </w:pPr>
      <w:r w:rsidRPr="00A54DA8">
        <w:rPr>
          <w:rFonts w:ascii="Times New Roman" w:hAnsi="Times New Roman"/>
          <w:sz w:val="24"/>
          <w:szCs w:val="24"/>
        </w:rPr>
        <w:t>создания иллюстраций к технической документации и т.д.).</w:t>
      </w:r>
    </w:p>
    <w:p w:rsidR="00FD4898" w:rsidRPr="00A54DA8" w:rsidRDefault="00F84E06" w:rsidP="00A54DA8">
      <w:pPr>
        <w:spacing w:line="360" w:lineRule="auto"/>
        <w:ind w:firstLine="360"/>
        <w:jc w:val="both"/>
        <w:rPr>
          <w:sz w:val="24"/>
          <w:szCs w:val="24"/>
        </w:rPr>
      </w:pPr>
      <w:r>
        <w:rPr>
          <w:sz w:val="24"/>
          <w:szCs w:val="24"/>
        </w:rPr>
        <w:t>Основные компоненты КОМПАС-</w:t>
      </w:r>
      <w:r w:rsidR="00FD4898" w:rsidRPr="00A54DA8">
        <w:rPr>
          <w:sz w:val="24"/>
          <w:szCs w:val="24"/>
        </w:rPr>
        <w:t>3D — собственно система трехмерного твердотельного</w:t>
      </w:r>
      <w:r w:rsidR="00A54DA8">
        <w:rPr>
          <w:sz w:val="24"/>
          <w:szCs w:val="24"/>
        </w:rPr>
        <w:t xml:space="preserve"> моделирования, чертежно-</w:t>
      </w:r>
      <w:r w:rsidR="00FD4898" w:rsidRPr="00A54DA8">
        <w:rPr>
          <w:sz w:val="24"/>
          <w:szCs w:val="24"/>
        </w:rPr>
        <w:t>графический редактор и м</w:t>
      </w:r>
      <w:r w:rsidR="00A54DA8">
        <w:rPr>
          <w:sz w:val="24"/>
          <w:szCs w:val="24"/>
        </w:rPr>
        <w:t>одуль проектирования специфика</w:t>
      </w:r>
      <w:r w:rsidR="00FD4898" w:rsidRPr="00A54DA8">
        <w:rPr>
          <w:sz w:val="24"/>
          <w:szCs w:val="24"/>
        </w:rPr>
        <w:t>ций.</w:t>
      </w:r>
    </w:p>
    <w:p w:rsidR="00A54DA8" w:rsidRDefault="00FD4898" w:rsidP="00A54DA8">
      <w:pPr>
        <w:spacing w:line="360" w:lineRule="auto"/>
        <w:ind w:firstLine="360"/>
        <w:jc w:val="both"/>
        <w:rPr>
          <w:sz w:val="24"/>
          <w:szCs w:val="24"/>
        </w:rPr>
      </w:pPr>
      <w:r w:rsidRPr="00A54DA8">
        <w:rPr>
          <w:sz w:val="24"/>
          <w:szCs w:val="24"/>
        </w:rPr>
        <w:t xml:space="preserve">Система трехмерного твердотельного моделирования </w:t>
      </w:r>
      <w:r w:rsidR="00A54DA8">
        <w:rPr>
          <w:sz w:val="24"/>
          <w:szCs w:val="24"/>
        </w:rPr>
        <w:t>предназначена для создания трех</w:t>
      </w:r>
      <w:r w:rsidRPr="00A54DA8">
        <w:rPr>
          <w:sz w:val="24"/>
          <w:szCs w:val="24"/>
        </w:rPr>
        <w:t>мерных ассоциативных моделей отдельных деталей</w:t>
      </w:r>
      <w:r w:rsidR="00A54DA8">
        <w:rPr>
          <w:sz w:val="24"/>
          <w:szCs w:val="24"/>
        </w:rPr>
        <w:t xml:space="preserve"> и сборочных единиц, содержащих </w:t>
      </w:r>
      <w:r w:rsidRPr="00A54DA8">
        <w:rPr>
          <w:sz w:val="24"/>
          <w:szCs w:val="24"/>
        </w:rPr>
        <w:t xml:space="preserve">как оригинальные, так и стандартизованные конструктивные элементы. </w:t>
      </w:r>
    </w:p>
    <w:p w:rsidR="00FD4898" w:rsidRPr="00A54DA8" w:rsidRDefault="00A54DA8" w:rsidP="00A54DA8">
      <w:pPr>
        <w:spacing w:line="360" w:lineRule="auto"/>
        <w:ind w:firstLine="360"/>
        <w:jc w:val="both"/>
        <w:rPr>
          <w:sz w:val="24"/>
          <w:szCs w:val="24"/>
        </w:rPr>
      </w:pPr>
      <w:r>
        <w:rPr>
          <w:sz w:val="24"/>
          <w:szCs w:val="24"/>
        </w:rPr>
        <w:t>Параметриче</w:t>
      </w:r>
      <w:r w:rsidR="00FD4898" w:rsidRPr="00A54DA8">
        <w:rPr>
          <w:sz w:val="24"/>
          <w:szCs w:val="24"/>
        </w:rPr>
        <w:t xml:space="preserve">ская технология позволяет быстро получать модели </w:t>
      </w:r>
      <w:r>
        <w:rPr>
          <w:sz w:val="24"/>
          <w:szCs w:val="24"/>
        </w:rPr>
        <w:t>типовых изделий на основе одна</w:t>
      </w:r>
      <w:r w:rsidR="00FD4898" w:rsidRPr="00A54DA8">
        <w:rPr>
          <w:sz w:val="24"/>
          <w:szCs w:val="24"/>
        </w:rPr>
        <w:t xml:space="preserve">жды спроектированного прототипа. Многочисленные </w:t>
      </w:r>
      <w:r>
        <w:rPr>
          <w:sz w:val="24"/>
          <w:szCs w:val="24"/>
        </w:rPr>
        <w:t>сервисные функции облегчают ре</w:t>
      </w:r>
      <w:r w:rsidR="00FD4898" w:rsidRPr="00A54DA8">
        <w:rPr>
          <w:sz w:val="24"/>
          <w:szCs w:val="24"/>
        </w:rPr>
        <w:t>шение вспомогательных задач проектирования и обслуживания производства.</w:t>
      </w:r>
    </w:p>
    <w:p w:rsidR="00FD4898" w:rsidRPr="00A54DA8" w:rsidRDefault="00A54DA8" w:rsidP="00A54DA8">
      <w:pPr>
        <w:spacing w:line="360" w:lineRule="auto"/>
        <w:ind w:firstLine="360"/>
        <w:jc w:val="both"/>
        <w:rPr>
          <w:sz w:val="24"/>
          <w:szCs w:val="24"/>
        </w:rPr>
      </w:pPr>
      <w:r>
        <w:rPr>
          <w:sz w:val="24"/>
          <w:szCs w:val="24"/>
        </w:rPr>
        <w:t>Чертежно-графический редактор (КОМПАС-</w:t>
      </w:r>
      <w:r w:rsidR="00FD4898" w:rsidRPr="00A54DA8">
        <w:rPr>
          <w:sz w:val="24"/>
          <w:szCs w:val="24"/>
        </w:rPr>
        <w:t>График)</w:t>
      </w:r>
      <w:r>
        <w:rPr>
          <w:sz w:val="24"/>
          <w:szCs w:val="24"/>
        </w:rPr>
        <w:t xml:space="preserve"> предназначен для автоматизации проектно-</w:t>
      </w:r>
      <w:r w:rsidR="00FD4898" w:rsidRPr="00A54DA8">
        <w:rPr>
          <w:sz w:val="24"/>
          <w:szCs w:val="24"/>
        </w:rPr>
        <w:t>конструкторских работ в машиностроении, везде, где необходимо разрабатывать и выпу</w:t>
      </w:r>
      <w:r>
        <w:rPr>
          <w:sz w:val="24"/>
          <w:szCs w:val="24"/>
        </w:rPr>
        <w:t>скать чертежную и текстовую до</w:t>
      </w:r>
      <w:r w:rsidR="00FD4898" w:rsidRPr="00A54DA8">
        <w:rPr>
          <w:sz w:val="24"/>
          <w:szCs w:val="24"/>
        </w:rPr>
        <w:t>кументацию.</w:t>
      </w:r>
    </w:p>
    <w:p w:rsidR="00FD4898" w:rsidRPr="00A54DA8" w:rsidRDefault="00FD4898" w:rsidP="00A54DA8">
      <w:pPr>
        <w:spacing w:line="360" w:lineRule="auto"/>
        <w:ind w:firstLine="708"/>
        <w:jc w:val="both"/>
        <w:rPr>
          <w:sz w:val="24"/>
          <w:szCs w:val="24"/>
        </w:rPr>
      </w:pPr>
      <w:r w:rsidRPr="00A54DA8">
        <w:rPr>
          <w:sz w:val="24"/>
          <w:szCs w:val="24"/>
        </w:rPr>
        <w:t>Графические и текстовые документы в КОМПАС</w:t>
      </w:r>
      <w:r w:rsidR="00A54DA8">
        <w:rPr>
          <w:sz w:val="24"/>
          <w:szCs w:val="24"/>
        </w:rPr>
        <w:t>-</w:t>
      </w:r>
      <w:r w:rsidRPr="00A54DA8">
        <w:rPr>
          <w:sz w:val="24"/>
          <w:szCs w:val="24"/>
        </w:rPr>
        <w:t>Графи</w:t>
      </w:r>
      <w:r w:rsidR="00A54DA8">
        <w:rPr>
          <w:sz w:val="24"/>
          <w:szCs w:val="24"/>
        </w:rPr>
        <w:t>к создаются так же, как и в КОМ</w:t>
      </w:r>
      <w:r w:rsidRPr="00A54DA8">
        <w:rPr>
          <w:sz w:val="24"/>
          <w:szCs w:val="24"/>
        </w:rPr>
        <w:t>ПАС</w:t>
      </w:r>
      <w:r w:rsidR="00A54DA8">
        <w:rPr>
          <w:sz w:val="24"/>
          <w:szCs w:val="24"/>
        </w:rPr>
        <w:t>-</w:t>
      </w:r>
      <w:r w:rsidRPr="00A54DA8">
        <w:rPr>
          <w:sz w:val="24"/>
          <w:szCs w:val="24"/>
        </w:rPr>
        <w:t>3D</w:t>
      </w:r>
      <w:r w:rsidR="00A54DA8">
        <w:rPr>
          <w:sz w:val="24"/>
          <w:szCs w:val="24"/>
        </w:rPr>
        <w:t>.</w:t>
      </w:r>
    </w:p>
    <w:p w:rsidR="00FD4898" w:rsidRPr="00A54DA8" w:rsidRDefault="00FD4898" w:rsidP="00A54DA8">
      <w:pPr>
        <w:spacing w:line="360" w:lineRule="auto"/>
        <w:ind w:firstLine="708"/>
        <w:jc w:val="both"/>
        <w:rPr>
          <w:sz w:val="24"/>
          <w:szCs w:val="24"/>
        </w:rPr>
      </w:pPr>
      <w:r w:rsidRPr="00A54DA8">
        <w:rPr>
          <w:sz w:val="24"/>
          <w:szCs w:val="24"/>
        </w:rPr>
        <w:t>Совместно с любым компонентом КОМПАС</w:t>
      </w:r>
      <w:r w:rsidR="00F84E06">
        <w:rPr>
          <w:sz w:val="24"/>
          <w:szCs w:val="24"/>
        </w:rPr>
        <w:t>-</w:t>
      </w:r>
      <w:r w:rsidRPr="00A54DA8">
        <w:rPr>
          <w:sz w:val="24"/>
          <w:szCs w:val="24"/>
        </w:rPr>
        <w:t>3D может</w:t>
      </w:r>
      <w:r w:rsidR="00A54DA8">
        <w:rPr>
          <w:sz w:val="24"/>
          <w:szCs w:val="24"/>
        </w:rPr>
        <w:t xml:space="preserve"> использоваться модуль проекти</w:t>
      </w:r>
      <w:r w:rsidRPr="00A54DA8">
        <w:rPr>
          <w:sz w:val="24"/>
          <w:szCs w:val="24"/>
        </w:rPr>
        <w:t>рования спецификаций, позволяющий выпускать ра</w:t>
      </w:r>
      <w:r w:rsidR="00A54DA8">
        <w:rPr>
          <w:sz w:val="24"/>
          <w:szCs w:val="24"/>
        </w:rPr>
        <w:t>знообразные спецификации, ведо</w:t>
      </w:r>
      <w:r w:rsidRPr="00A54DA8">
        <w:rPr>
          <w:sz w:val="24"/>
          <w:szCs w:val="24"/>
        </w:rPr>
        <w:t>мости и прочие табличные документы.</w:t>
      </w:r>
    </w:p>
    <w:p w:rsidR="00A54DA8" w:rsidRPr="00A54DA8" w:rsidRDefault="00A54DA8" w:rsidP="00A54DA8">
      <w:pPr>
        <w:spacing w:line="360" w:lineRule="auto"/>
        <w:ind w:firstLine="708"/>
        <w:jc w:val="both"/>
        <w:rPr>
          <w:sz w:val="24"/>
          <w:szCs w:val="24"/>
        </w:rPr>
      </w:pPr>
      <w:r>
        <w:rPr>
          <w:sz w:val="24"/>
          <w:szCs w:val="24"/>
        </w:rPr>
        <w:t xml:space="preserve">Документ </w:t>
      </w:r>
      <w:r w:rsidR="00FD4898" w:rsidRPr="00A54DA8">
        <w:rPr>
          <w:sz w:val="24"/>
          <w:szCs w:val="24"/>
        </w:rPr>
        <w:t>спецификация может быть ассоциативно с</w:t>
      </w:r>
      <w:r>
        <w:rPr>
          <w:sz w:val="24"/>
          <w:szCs w:val="24"/>
        </w:rPr>
        <w:t>вязан со сборочным чертежом (од</w:t>
      </w:r>
      <w:r w:rsidRPr="00A54DA8">
        <w:rPr>
          <w:sz w:val="24"/>
          <w:szCs w:val="24"/>
        </w:rPr>
        <w:t>ним или несколькими его листами) и трехмерной моделью сборки.</w:t>
      </w:r>
    </w:p>
    <w:p w:rsidR="00A54DA8" w:rsidRPr="00A54DA8" w:rsidRDefault="00A54DA8" w:rsidP="00D33739">
      <w:pPr>
        <w:spacing w:line="360" w:lineRule="auto"/>
        <w:ind w:firstLine="708"/>
        <w:jc w:val="both"/>
        <w:rPr>
          <w:sz w:val="24"/>
          <w:szCs w:val="24"/>
        </w:rPr>
      </w:pPr>
      <w:r w:rsidRPr="00A54DA8">
        <w:rPr>
          <w:sz w:val="24"/>
          <w:szCs w:val="24"/>
        </w:rPr>
        <w:t>При разрабо</w:t>
      </w:r>
      <w:r w:rsidR="00D33739">
        <w:rPr>
          <w:sz w:val="24"/>
          <w:szCs w:val="24"/>
        </w:rPr>
        <w:t>тке функций и интерфейса КОМПАС-</w:t>
      </w:r>
      <w:r w:rsidRPr="00A54DA8">
        <w:rPr>
          <w:sz w:val="24"/>
          <w:szCs w:val="24"/>
        </w:rPr>
        <w:t>3D</w:t>
      </w:r>
      <w:r w:rsidR="00D33739">
        <w:rPr>
          <w:sz w:val="24"/>
          <w:szCs w:val="24"/>
        </w:rPr>
        <w:t xml:space="preserve"> учитывались приемы работы, при</w:t>
      </w:r>
      <w:r w:rsidRPr="00A54DA8">
        <w:rPr>
          <w:sz w:val="24"/>
          <w:szCs w:val="24"/>
        </w:rPr>
        <w:t>сущие машиностроительному проектированию.</w:t>
      </w:r>
    </w:p>
    <w:p w:rsidR="00A54DA8" w:rsidRDefault="00A54DA8" w:rsidP="00FD4898"/>
    <w:p w:rsidR="0014116E" w:rsidRPr="00FD4898" w:rsidRDefault="0014116E" w:rsidP="00FD4898"/>
    <w:p w:rsidR="005F64B7" w:rsidRPr="00F65CFF" w:rsidRDefault="005F64B7" w:rsidP="001702F2">
      <w:pPr>
        <w:pStyle w:val="1"/>
      </w:pPr>
      <w:bookmarkStart w:id="3" w:name="_Toc474496463"/>
      <w:r w:rsidRPr="001702F2">
        <w:lastRenderedPageBreak/>
        <w:t xml:space="preserve">Раздел 1 </w:t>
      </w:r>
      <w:r w:rsidR="003B738B" w:rsidRPr="001702F2">
        <w:t xml:space="preserve">          </w:t>
      </w:r>
      <w:r w:rsidRPr="001702F2">
        <w:t>Модули КОМПАС – 3D</w:t>
      </w:r>
      <w:bookmarkEnd w:id="3"/>
    </w:p>
    <w:p w:rsidR="004D4759" w:rsidRPr="00F65CFF" w:rsidRDefault="004D4759" w:rsidP="004D4759"/>
    <w:p w:rsidR="005F64B7" w:rsidRPr="005F64B7" w:rsidRDefault="005F64B7" w:rsidP="005F64B7">
      <w:pPr>
        <w:spacing w:line="360" w:lineRule="auto"/>
        <w:rPr>
          <w:rStyle w:val="foe"/>
          <w:sz w:val="24"/>
          <w:szCs w:val="24"/>
        </w:rPr>
      </w:pPr>
      <w:r w:rsidRPr="005F64B7">
        <w:rPr>
          <w:rStyle w:val="foe"/>
          <w:rFonts w:eastAsiaTheme="majorEastAsia"/>
          <w:sz w:val="24"/>
          <w:szCs w:val="24"/>
        </w:rPr>
        <w:t xml:space="preserve">Основные </w:t>
      </w:r>
      <w:r w:rsidRPr="005F64B7">
        <w:rPr>
          <w:rStyle w:val="foe"/>
          <w:sz w:val="24"/>
          <w:szCs w:val="24"/>
        </w:rPr>
        <w:t>модули (</w:t>
      </w:r>
      <w:r w:rsidRPr="005F64B7">
        <w:rPr>
          <w:rStyle w:val="foe"/>
          <w:rFonts w:eastAsiaTheme="majorEastAsia"/>
          <w:sz w:val="24"/>
          <w:szCs w:val="24"/>
        </w:rPr>
        <w:t>компоненты</w:t>
      </w:r>
      <w:r w:rsidRPr="005F64B7">
        <w:rPr>
          <w:rStyle w:val="foe"/>
          <w:sz w:val="24"/>
          <w:szCs w:val="24"/>
        </w:rPr>
        <w:t>)</w:t>
      </w:r>
      <w:r w:rsidRPr="005F64B7">
        <w:rPr>
          <w:rStyle w:val="foe"/>
          <w:rFonts w:eastAsiaTheme="majorEastAsia"/>
          <w:sz w:val="24"/>
          <w:szCs w:val="24"/>
        </w:rPr>
        <w:t xml:space="preserve"> КОМПАС-3D</w:t>
      </w:r>
      <w:r w:rsidRPr="005F64B7">
        <w:rPr>
          <w:rStyle w:val="foe"/>
          <w:sz w:val="24"/>
          <w:szCs w:val="24"/>
        </w:rPr>
        <w:t>:</w:t>
      </w:r>
    </w:p>
    <w:p w:rsidR="005F64B7" w:rsidRPr="005F64B7" w:rsidRDefault="005F64B7" w:rsidP="005F64B7">
      <w:pPr>
        <w:pStyle w:val="a4"/>
        <w:numPr>
          <w:ilvl w:val="0"/>
          <w:numId w:val="1"/>
        </w:numPr>
        <w:spacing w:line="360" w:lineRule="auto"/>
        <w:rPr>
          <w:rStyle w:val="foe"/>
          <w:sz w:val="24"/>
          <w:szCs w:val="24"/>
        </w:rPr>
      </w:pPr>
      <w:r w:rsidRPr="005F64B7">
        <w:rPr>
          <w:rStyle w:val="foe"/>
          <w:sz w:val="24"/>
          <w:szCs w:val="24"/>
        </w:rPr>
        <w:t xml:space="preserve">система трехмерного моделирования, </w:t>
      </w:r>
    </w:p>
    <w:p w:rsidR="005F64B7" w:rsidRDefault="005F64B7" w:rsidP="005F64B7">
      <w:pPr>
        <w:pStyle w:val="a4"/>
        <w:numPr>
          <w:ilvl w:val="0"/>
          <w:numId w:val="1"/>
        </w:numPr>
        <w:spacing w:line="360" w:lineRule="auto"/>
        <w:rPr>
          <w:rStyle w:val="foe"/>
          <w:sz w:val="24"/>
          <w:szCs w:val="24"/>
        </w:rPr>
      </w:pPr>
      <w:r w:rsidRPr="005F64B7">
        <w:rPr>
          <w:rStyle w:val="foe"/>
          <w:sz w:val="24"/>
          <w:szCs w:val="24"/>
        </w:rPr>
        <w:t xml:space="preserve">чертежно-графический редактор, </w:t>
      </w:r>
    </w:p>
    <w:p w:rsidR="005F64B7" w:rsidRPr="005F64B7" w:rsidRDefault="005F64B7" w:rsidP="005F64B7">
      <w:pPr>
        <w:pStyle w:val="a4"/>
        <w:numPr>
          <w:ilvl w:val="0"/>
          <w:numId w:val="1"/>
        </w:numPr>
        <w:spacing w:line="360" w:lineRule="auto"/>
        <w:rPr>
          <w:rStyle w:val="foe"/>
          <w:sz w:val="24"/>
          <w:szCs w:val="24"/>
        </w:rPr>
      </w:pPr>
      <w:r w:rsidRPr="005F64B7">
        <w:rPr>
          <w:rStyle w:val="foe"/>
          <w:sz w:val="24"/>
          <w:szCs w:val="24"/>
        </w:rPr>
        <w:t xml:space="preserve">система проектирования спецификаций и </w:t>
      </w:r>
    </w:p>
    <w:p w:rsidR="005F64B7" w:rsidRPr="005F64B7" w:rsidRDefault="005F64B7" w:rsidP="005F64B7">
      <w:pPr>
        <w:pStyle w:val="a4"/>
        <w:numPr>
          <w:ilvl w:val="0"/>
          <w:numId w:val="1"/>
        </w:numPr>
        <w:spacing w:line="360" w:lineRule="auto"/>
        <w:rPr>
          <w:rStyle w:val="foe"/>
          <w:sz w:val="24"/>
          <w:szCs w:val="24"/>
        </w:rPr>
      </w:pPr>
      <w:r w:rsidRPr="005F64B7">
        <w:rPr>
          <w:rStyle w:val="foe"/>
          <w:sz w:val="24"/>
          <w:szCs w:val="24"/>
        </w:rPr>
        <w:t xml:space="preserve">текстовый редактор. </w:t>
      </w:r>
    </w:p>
    <w:p w:rsidR="005F64B7" w:rsidRDefault="005F64B7" w:rsidP="005F64B7">
      <w:pPr>
        <w:spacing w:line="360" w:lineRule="auto"/>
        <w:rPr>
          <w:rStyle w:val="foe"/>
          <w:sz w:val="24"/>
          <w:szCs w:val="24"/>
        </w:rPr>
      </w:pPr>
      <w:r w:rsidRPr="005F64B7">
        <w:rPr>
          <w:rStyle w:val="foe"/>
          <w:rFonts w:eastAsiaTheme="majorEastAsia"/>
          <w:sz w:val="24"/>
          <w:szCs w:val="24"/>
        </w:rPr>
        <w:t xml:space="preserve">Все модули тесно интегрированы друг с другом. </w:t>
      </w:r>
    </w:p>
    <w:p w:rsidR="005F64B7" w:rsidRDefault="005F64B7" w:rsidP="005F64B7">
      <w:pPr>
        <w:spacing w:line="360" w:lineRule="auto"/>
        <w:rPr>
          <w:rStyle w:val="a3"/>
        </w:rPr>
      </w:pPr>
      <w:r>
        <w:rPr>
          <w:rStyle w:val="foe"/>
          <w:sz w:val="24"/>
          <w:szCs w:val="24"/>
        </w:rPr>
        <w:t xml:space="preserve">Помимо модулей имеются </w:t>
      </w:r>
      <w:r w:rsidRPr="005F64B7">
        <w:rPr>
          <w:rStyle w:val="foe"/>
          <w:rFonts w:eastAsiaTheme="majorEastAsia"/>
          <w:sz w:val="24"/>
          <w:szCs w:val="24"/>
        </w:rPr>
        <w:t>Приложения и Справочники</w:t>
      </w:r>
      <w:r>
        <w:rPr>
          <w:rStyle w:val="foe"/>
          <w:sz w:val="24"/>
          <w:szCs w:val="24"/>
        </w:rPr>
        <w:t xml:space="preserve">. Они </w:t>
      </w:r>
      <w:r w:rsidRPr="005F64B7">
        <w:rPr>
          <w:rStyle w:val="foe"/>
          <w:rFonts w:eastAsiaTheme="majorEastAsia"/>
          <w:sz w:val="24"/>
          <w:szCs w:val="24"/>
        </w:rPr>
        <w:t xml:space="preserve"> подключаются к системе по мере необходимости</w:t>
      </w:r>
      <w:r>
        <w:rPr>
          <w:rStyle w:val="foe"/>
          <w:sz w:val="24"/>
          <w:szCs w:val="24"/>
        </w:rPr>
        <w:t>.</w:t>
      </w:r>
      <w:r w:rsidRPr="005F64B7">
        <w:rPr>
          <w:rStyle w:val="a3"/>
        </w:rPr>
        <w:t xml:space="preserve"> </w:t>
      </w:r>
    </w:p>
    <w:p w:rsidR="005F64B7" w:rsidRPr="003B738B" w:rsidRDefault="005F64B7" w:rsidP="005F64B7">
      <w:pPr>
        <w:spacing w:line="360" w:lineRule="auto"/>
        <w:rPr>
          <w:rStyle w:val="f"/>
          <w:sz w:val="24"/>
          <w:szCs w:val="24"/>
        </w:rPr>
      </w:pPr>
      <w:r w:rsidRPr="003B738B">
        <w:rPr>
          <w:rStyle w:val="f"/>
          <w:rFonts w:eastAsiaTheme="majorEastAsia"/>
          <w:sz w:val="24"/>
          <w:szCs w:val="24"/>
        </w:rPr>
        <w:t>Название КОМПАС-3D относится как ко всей системе целиком, так и к одному из ее основных модулей — модулю трехмерного моделирования. КОМПАС-3D используется, как правило, для обозначения всей системы</w:t>
      </w:r>
      <w:r w:rsidR="00C50358" w:rsidRPr="003B738B">
        <w:rPr>
          <w:rStyle w:val="f"/>
          <w:sz w:val="24"/>
          <w:szCs w:val="24"/>
        </w:rPr>
        <w:t>.</w:t>
      </w:r>
    </w:p>
    <w:p w:rsidR="00C50358" w:rsidRDefault="00C50358" w:rsidP="005F64B7">
      <w:pPr>
        <w:spacing w:line="360" w:lineRule="auto"/>
        <w:rPr>
          <w:rStyle w:val="f"/>
        </w:rPr>
      </w:pPr>
    </w:p>
    <w:p w:rsidR="00C50358" w:rsidRDefault="00C50358" w:rsidP="003B738B">
      <w:pPr>
        <w:pStyle w:val="a5"/>
        <w:numPr>
          <w:ilvl w:val="1"/>
          <w:numId w:val="3"/>
        </w:numPr>
      </w:pPr>
      <w:r w:rsidRPr="003B738B">
        <w:t>Основные элементы интерфейса</w:t>
      </w:r>
    </w:p>
    <w:p w:rsidR="003B738B" w:rsidRPr="003B738B" w:rsidRDefault="003B738B" w:rsidP="003B738B"/>
    <w:p w:rsidR="00C50358" w:rsidRPr="003B738B" w:rsidRDefault="00C50358" w:rsidP="003B738B">
      <w:pPr>
        <w:spacing w:line="360" w:lineRule="auto"/>
        <w:ind w:firstLine="709"/>
        <w:jc w:val="both"/>
        <w:rPr>
          <w:sz w:val="24"/>
          <w:szCs w:val="24"/>
        </w:rPr>
      </w:pPr>
      <w:r w:rsidRPr="003B738B">
        <w:rPr>
          <w:sz w:val="24"/>
          <w:szCs w:val="24"/>
        </w:rPr>
        <w:t xml:space="preserve">КОМПАС-3D — это программа для операционной системы </w:t>
      </w:r>
      <w:proofErr w:type="spellStart"/>
      <w:r w:rsidRPr="003B738B">
        <w:rPr>
          <w:sz w:val="24"/>
          <w:szCs w:val="24"/>
        </w:rPr>
        <w:t>Windows</w:t>
      </w:r>
      <w:proofErr w:type="spellEnd"/>
      <w:r w:rsidRPr="003B738B">
        <w:rPr>
          <w:sz w:val="24"/>
          <w:szCs w:val="24"/>
        </w:rPr>
        <w:t>. Поэтому ее окно имеет те же элементы управления, что и другие Windows-приложения</w:t>
      </w:r>
      <w:r w:rsidR="003B738B">
        <w:rPr>
          <w:sz w:val="24"/>
          <w:szCs w:val="24"/>
        </w:rPr>
        <w:t>.</w:t>
      </w:r>
    </w:p>
    <w:p w:rsidR="00C50358" w:rsidRDefault="00C50358" w:rsidP="003B738B">
      <w:pPr>
        <w:spacing w:line="360" w:lineRule="auto"/>
        <w:ind w:firstLine="709"/>
        <w:jc w:val="both"/>
        <w:rPr>
          <w:sz w:val="24"/>
          <w:szCs w:val="24"/>
        </w:rPr>
      </w:pPr>
      <w:r w:rsidRPr="003B738B">
        <w:rPr>
          <w:sz w:val="24"/>
          <w:szCs w:val="24"/>
          <w:u w:val="single"/>
        </w:rPr>
        <w:t>Главное окно системы</w:t>
      </w:r>
      <w:r w:rsidRPr="003B738B">
        <w:rPr>
          <w:sz w:val="24"/>
          <w:szCs w:val="24"/>
        </w:rPr>
        <w:t>:</w:t>
      </w:r>
    </w:p>
    <w:p w:rsidR="003B738B" w:rsidRPr="003B738B" w:rsidRDefault="003B738B" w:rsidP="00C50358">
      <w:pPr>
        <w:rPr>
          <w:sz w:val="24"/>
          <w:szCs w:val="24"/>
        </w:rPr>
      </w:pPr>
    </w:p>
    <w:p w:rsidR="00C50358" w:rsidRDefault="00C50358" w:rsidP="00C50358">
      <w:r>
        <w:rPr>
          <w:noProof/>
        </w:rPr>
        <w:drawing>
          <wp:inline distT="0" distB="0" distL="0" distR="0">
            <wp:extent cx="6143625" cy="341503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625" cy="3415030"/>
                    </a:xfrm>
                    <a:prstGeom prst="rect">
                      <a:avLst/>
                    </a:prstGeom>
                    <a:noFill/>
                    <a:ln>
                      <a:noFill/>
                    </a:ln>
                  </pic:spPr>
                </pic:pic>
              </a:graphicData>
            </a:graphic>
          </wp:inline>
        </w:drawing>
      </w:r>
    </w:p>
    <w:p w:rsidR="007D574E" w:rsidRDefault="007D574E" w:rsidP="00C50358"/>
    <w:p w:rsidR="00C50358" w:rsidRDefault="00C50358" w:rsidP="003B738B">
      <w:pPr>
        <w:pStyle w:val="poe"/>
        <w:spacing w:before="0" w:beforeAutospacing="0" w:after="0" w:afterAutospacing="0" w:line="360" w:lineRule="auto"/>
        <w:ind w:firstLine="709"/>
        <w:jc w:val="both"/>
      </w:pPr>
      <w:r w:rsidRPr="00C50358">
        <w:rPr>
          <w:rStyle w:val="fae"/>
          <w:rFonts w:eastAsiaTheme="majorEastAsia"/>
          <w:u w:val="single"/>
        </w:rPr>
        <w:t>Заголовок</w:t>
      </w:r>
      <w:r>
        <w:rPr>
          <w:rStyle w:val="foe"/>
        </w:rPr>
        <w:t xml:space="preserve"> расположен в самой верхней части окна. В нем отображается название программы, номер ее версии и имя текущего документа.</w:t>
      </w:r>
    </w:p>
    <w:p w:rsidR="00C50358" w:rsidRDefault="00C50358" w:rsidP="003B738B">
      <w:pPr>
        <w:pStyle w:val="poe"/>
        <w:spacing w:before="0" w:beforeAutospacing="0" w:after="0" w:afterAutospacing="0" w:line="360" w:lineRule="auto"/>
        <w:ind w:firstLine="709"/>
        <w:jc w:val="both"/>
        <w:rPr>
          <w:rStyle w:val="foe"/>
        </w:rPr>
      </w:pPr>
      <w:r w:rsidRPr="00C50358">
        <w:rPr>
          <w:rStyle w:val="fae"/>
          <w:rFonts w:eastAsiaTheme="majorEastAsia"/>
          <w:u w:val="single"/>
        </w:rPr>
        <w:lastRenderedPageBreak/>
        <w:t>Главное меню</w:t>
      </w:r>
      <w:r>
        <w:rPr>
          <w:rStyle w:val="foe"/>
        </w:rPr>
        <w:t xml:space="preserve"> расположено в верхней части программного окна, сразу под заголовком. В нем расположены все основные меню системы. В каждом из меню хранятся связанные с ним команды.</w:t>
      </w:r>
    </w:p>
    <w:p w:rsidR="00C50358" w:rsidRDefault="00C50358" w:rsidP="003B738B">
      <w:pPr>
        <w:pStyle w:val="poe"/>
        <w:spacing w:before="0" w:beforeAutospacing="0" w:after="0" w:afterAutospacing="0" w:line="360" w:lineRule="auto"/>
        <w:ind w:firstLine="709"/>
        <w:jc w:val="both"/>
      </w:pPr>
      <w:r w:rsidRPr="00597116">
        <w:rPr>
          <w:rStyle w:val="faeeeee"/>
          <w:rFonts w:eastAsiaTheme="majorEastAsia"/>
          <w:u w:val="single"/>
        </w:rPr>
        <w:t>Стандартная панель</w:t>
      </w:r>
      <w:r w:rsidRPr="00597116">
        <w:t xml:space="preserve"> расположена в верхней части окна системы под </w:t>
      </w:r>
      <w:r w:rsidRPr="004D4759">
        <w:rPr>
          <w:rStyle w:val="faeeeee"/>
          <w:rFonts w:eastAsiaTheme="majorEastAsia"/>
          <w:b/>
        </w:rPr>
        <w:t>Главным меню</w:t>
      </w:r>
      <w:r w:rsidRPr="00597116">
        <w:t>. На этой панели расположены кнопки вызова стандартных команд операций с файлами и объектами</w:t>
      </w:r>
      <w:r>
        <w:rPr>
          <w:rFonts w:ascii="Arial CYR" w:hAnsi="Arial CYR" w:cs="Arial CYR"/>
        </w:rPr>
        <w:t>.</w:t>
      </w:r>
    </w:p>
    <w:p w:rsidR="00C50358" w:rsidRDefault="00C50358" w:rsidP="00C50358">
      <w:r>
        <w:rPr>
          <w:noProof/>
        </w:rPr>
        <w:drawing>
          <wp:inline distT="0" distB="0" distL="0" distR="0">
            <wp:extent cx="4872355" cy="32893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2355" cy="328930"/>
                    </a:xfrm>
                    <a:prstGeom prst="rect">
                      <a:avLst/>
                    </a:prstGeom>
                    <a:noFill/>
                    <a:ln>
                      <a:noFill/>
                    </a:ln>
                  </pic:spPr>
                </pic:pic>
              </a:graphicData>
            </a:graphic>
          </wp:inline>
        </w:drawing>
      </w:r>
    </w:p>
    <w:p w:rsidR="00597116" w:rsidRDefault="00597116" w:rsidP="00C50358"/>
    <w:p w:rsidR="00C50358" w:rsidRPr="003B738B" w:rsidRDefault="00C50358" w:rsidP="003B738B">
      <w:pPr>
        <w:spacing w:line="360" w:lineRule="auto"/>
        <w:ind w:firstLine="708"/>
        <w:jc w:val="both"/>
        <w:rPr>
          <w:rStyle w:val="foe"/>
          <w:rFonts w:eastAsiaTheme="majorEastAsia"/>
          <w:i/>
          <w:sz w:val="24"/>
          <w:szCs w:val="24"/>
        </w:rPr>
      </w:pPr>
      <w:r w:rsidRPr="00597116">
        <w:rPr>
          <w:rStyle w:val="foe"/>
          <w:rFonts w:eastAsiaTheme="majorEastAsia"/>
          <w:sz w:val="24"/>
          <w:szCs w:val="24"/>
        </w:rPr>
        <w:t xml:space="preserve">На </w:t>
      </w:r>
      <w:r w:rsidRPr="004D4759">
        <w:rPr>
          <w:rStyle w:val="fae"/>
          <w:sz w:val="24"/>
          <w:szCs w:val="24"/>
        </w:rPr>
        <w:t>панели</w:t>
      </w:r>
      <w:r w:rsidRPr="004D4759">
        <w:rPr>
          <w:rStyle w:val="foe"/>
          <w:rFonts w:eastAsiaTheme="majorEastAsia"/>
          <w:sz w:val="24"/>
          <w:szCs w:val="24"/>
        </w:rPr>
        <w:t xml:space="preserve"> </w:t>
      </w:r>
      <w:r w:rsidRPr="004D4759">
        <w:rPr>
          <w:rStyle w:val="fae"/>
          <w:b/>
          <w:sz w:val="24"/>
          <w:szCs w:val="24"/>
        </w:rPr>
        <w:t>Вид</w:t>
      </w:r>
      <w:r w:rsidRPr="00597116">
        <w:rPr>
          <w:rStyle w:val="foe"/>
          <w:rFonts w:eastAsiaTheme="majorEastAsia"/>
          <w:sz w:val="24"/>
          <w:szCs w:val="24"/>
        </w:rPr>
        <w:t xml:space="preserve"> расположены кнопки, которые позволяют управлять изображением: изменять </w:t>
      </w:r>
      <w:r w:rsidRPr="003B738B">
        <w:rPr>
          <w:rStyle w:val="foe"/>
          <w:rFonts w:eastAsiaTheme="majorEastAsia"/>
          <w:i/>
          <w:sz w:val="24"/>
          <w:szCs w:val="24"/>
        </w:rPr>
        <w:t>масштаб и перемещать изображение</w:t>
      </w:r>
      <w:r w:rsidR="003B738B" w:rsidRPr="003B738B">
        <w:rPr>
          <w:rStyle w:val="foe"/>
          <w:rFonts w:eastAsiaTheme="majorEastAsia"/>
          <w:i/>
          <w:sz w:val="24"/>
          <w:szCs w:val="24"/>
        </w:rPr>
        <w:t>.</w:t>
      </w:r>
    </w:p>
    <w:p w:rsidR="00597116" w:rsidRDefault="00597116" w:rsidP="00C50358"/>
    <w:p w:rsidR="00C50358" w:rsidRDefault="00C50358" w:rsidP="00C50358">
      <w:r>
        <w:rPr>
          <w:noProof/>
        </w:rPr>
        <w:drawing>
          <wp:inline distT="0" distB="0" distL="0" distR="0">
            <wp:extent cx="2214880" cy="314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4880" cy="314325"/>
                    </a:xfrm>
                    <a:prstGeom prst="rect">
                      <a:avLst/>
                    </a:prstGeom>
                    <a:noFill/>
                    <a:ln>
                      <a:noFill/>
                    </a:ln>
                  </pic:spPr>
                </pic:pic>
              </a:graphicData>
            </a:graphic>
          </wp:inline>
        </w:drawing>
      </w:r>
    </w:p>
    <w:p w:rsidR="00597116" w:rsidRDefault="00597116" w:rsidP="00C50358"/>
    <w:p w:rsidR="00597116" w:rsidRPr="003B738B" w:rsidRDefault="00597116" w:rsidP="003B738B">
      <w:pPr>
        <w:pStyle w:val="11"/>
      </w:pPr>
      <w:r w:rsidRPr="003B738B">
        <w:rPr>
          <w:rStyle w:val="foe"/>
        </w:rPr>
        <w:t xml:space="preserve">Панель </w:t>
      </w:r>
      <w:r w:rsidRPr="004D4759">
        <w:rPr>
          <w:rStyle w:val="faeeeee"/>
          <w:b/>
        </w:rPr>
        <w:t>Текущее состояние</w:t>
      </w:r>
      <w:r w:rsidRPr="003B738B">
        <w:rPr>
          <w:rStyle w:val="foe"/>
        </w:rPr>
        <w:t xml:space="preserve"> находится в верхней части окна сразу над окном документа. Состав панели определяется режимом работы системы. Например, в режиме работы с чертежом или фрагментом на ней расположены средства управления курсором, слоями, привязками и т.д.</w:t>
      </w:r>
    </w:p>
    <w:p w:rsidR="00C50358" w:rsidRDefault="00C50358" w:rsidP="00C50358"/>
    <w:p w:rsidR="00C50358" w:rsidRDefault="00C50358" w:rsidP="00C50358">
      <w:r>
        <w:rPr>
          <w:noProof/>
        </w:rPr>
        <w:drawing>
          <wp:inline distT="0" distB="0" distL="0" distR="0">
            <wp:extent cx="5586730" cy="3289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6730" cy="328930"/>
                    </a:xfrm>
                    <a:prstGeom prst="rect">
                      <a:avLst/>
                    </a:prstGeom>
                    <a:noFill/>
                    <a:ln>
                      <a:noFill/>
                    </a:ln>
                  </pic:spPr>
                </pic:pic>
              </a:graphicData>
            </a:graphic>
          </wp:inline>
        </w:drawing>
      </w:r>
    </w:p>
    <w:p w:rsidR="00597116" w:rsidRDefault="00597116" w:rsidP="00C50358"/>
    <w:p w:rsidR="00597116" w:rsidRDefault="00597116" w:rsidP="003B738B">
      <w:pPr>
        <w:pStyle w:val="11"/>
      </w:pPr>
      <w:r>
        <w:rPr>
          <w:rStyle w:val="foe"/>
        </w:rPr>
        <w:t xml:space="preserve">На панели </w:t>
      </w:r>
      <w:r w:rsidRPr="004D4759">
        <w:rPr>
          <w:rStyle w:val="faeeeee"/>
          <w:b/>
        </w:rPr>
        <w:t>Режимы</w:t>
      </w:r>
      <w:r>
        <w:rPr>
          <w:rStyle w:val="foe"/>
        </w:rPr>
        <w:t xml:space="preserve"> расположены кнопки включения/отключения специальных режимов работы с документами. Набор режимов зависит от типа текущего документа. На рисунке панель показана в режиме работы со спецификацией.</w:t>
      </w:r>
    </w:p>
    <w:p w:rsidR="00C50358" w:rsidRDefault="00C50358" w:rsidP="00C50358"/>
    <w:p w:rsidR="00C50358" w:rsidRDefault="00C50358" w:rsidP="00C50358">
      <w:r>
        <w:rPr>
          <w:noProof/>
        </w:rPr>
        <w:drawing>
          <wp:inline distT="0" distB="0" distL="0" distR="0">
            <wp:extent cx="700405" cy="27178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0405" cy="271780"/>
                    </a:xfrm>
                    <a:prstGeom prst="rect">
                      <a:avLst/>
                    </a:prstGeom>
                    <a:noFill/>
                    <a:ln>
                      <a:noFill/>
                    </a:ln>
                  </pic:spPr>
                </pic:pic>
              </a:graphicData>
            </a:graphic>
          </wp:inline>
        </w:drawing>
      </w:r>
    </w:p>
    <w:p w:rsidR="00597116" w:rsidRDefault="00597116" w:rsidP="00C50358"/>
    <w:p w:rsidR="00597116" w:rsidRDefault="00597116" w:rsidP="00C50358"/>
    <w:p w:rsidR="00597116" w:rsidRDefault="00597116" w:rsidP="003B738B">
      <w:pPr>
        <w:pStyle w:val="11"/>
        <w:rPr>
          <w:rStyle w:val="foe"/>
        </w:rPr>
      </w:pPr>
      <w:r w:rsidRPr="00597116">
        <w:rPr>
          <w:rStyle w:val="fae"/>
          <w:u w:val="single"/>
        </w:rPr>
        <w:t>Компактная панель</w:t>
      </w:r>
      <w:r>
        <w:rPr>
          <w:rStyle w:val="foe"/>
        </w:rPr>
        <w:t xml:space="preserve"> находится в левой части окна системы и состоит из </w:t>
      </w:r>
      <w:r>
        <w:rPr>
          <w:rStyle w:val="fae"/>
        </w:rPr>
        <w:t>Панели переключения</w:t>
      </w:r>
      <w:r>
        <w:rPr>
          <w:rStyle w:val="foe"/>
        </w:rPr>
        <w:t xml:space="preserve"> и </w:t>
      </w:r>
      <w:r>
        <w:rPr>
          <w:rStyle w:val="fae"/>
        </w:rPr>
        <w:t>инструментальных панелей</w:t>
      </w:r>
      <w:r>
        <w:rPr>
          <w:rStyle w:val="foe"/>
        </w:rPr>
        <w:t>. Каждой кнопке на Панели переключения соответствует одноименная инструментальная панель. Инструментальные панели содержат наборы кнопок, сгруппированных по функциональному признаку. Состав Компактной панели зависит от типа активного документа.</w:t>
      </w:r>
    </w:p>
    <w:p w:rsidR="00597116" w:rsidRDefault="00597116" w:rsidP="003B738B">
      <w:pPr>
        <w:pStyle w:val="11"/>
      </w:pPr>
      <w:r>
        <w:rPr>
          <w:rStyle w:val="fae"/>
        </w:rPr>
        <w:t>Компактная панель</w:t>
      </w:r>
      <w:r>
        <w:rPr>
          <w:rStyle w:val="f"/>
        </w:rPr>
        <w:t xml:space="preserve"> для удобства показана в горизонтальном положении.</w:t>
      </w:r>
    </w:p>
    <w:p w:rsidR="00597116" w:rsidRDefault="00597116" w:rsidP="00C50358">
      <w:r>
        <w:rPr>
          <w:noProof/>
        </w:rPr>
        <w:drawing>
          <wp:inline distT="0" distB="0" distL="0" distR="0">
            <wp:extent cx="5443855" cy="1114425"/>
            <wp:effectExtent l="0" t="0" r="444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3855" cy="1114425"/>
                    </a:xfrm>
                    <a:prstGeom prst="rect">
                      <a:avLst/>
                    </a:prstGeom>
                    <a:noFill/>
                    <a:ln>
                      <a:noFill/>
                    </a:ln>
                  </pic:spPr>
                </pic:pic>
              </a:graphicData>
            </a:graphic>
          </wp:inline>
        </w:drawing>
      </w:r>
    </w:p>
    <w:p w:rsidR="00597116" w:rsidRDefault="00597116" w:rsidP="00C50358"/>
    <w:p w:rsidR="00597116" w:rsidRDefault="00597116" w:rsidP="003B738B">
      <w:pPr>
        <w:pStyle w:val="11"/>
      </w:pPr>
      <w:r w:rsidRPr="00597116">
        <w:rPr>
          <w:rStyle w:val="fae"/>
          <w:u w:val="single"/>
        </w:rPr>
        <w:t>Панель свой</w:t>
      </w:r>
      <w:proofErr w:type="gramStart"/>
      <w:r w:rsidRPr="00597116">
        <w:rPr>
          <w:rStyle w:val="fae"/>
          <w:u w:val="single"/>
        </w:rPr>
        <w:t>ств</w:t>
      </w:r>
      <w:r>
        <w:rPr>
          <w:rStyle w:val="foe"/>
        </w:rPr>
        <w:t xml:space="preserve"> сл</w:t>
      </w:r>
      <w:proofErr w:type="gramEnd"/>
      <w:r>
        <w:rPr>
          <w:rStyle w:val="foe"/>
        </w:rPr>
        <w:t xml:space="preserve">ужит для управления процессом выполнения команды. На ней расположены одна или несколько вкладок и </w:t>
      </w:r>
      <w:r w:rsidRPr="00597116">
        <w:rPr>
          <w:rStyle w:val="fae"/>
          <w:u w:val="single"/>
        </w:rPr>
        <w:t>Панель специального управления</w:t>
      </w:r>
      <w:r w:rsidRPr="00597116">
        <w:rPr>
          <w:rStyle w:val="foe"/>
          <w:u w:val="single"/>
        </w:rPr>
        <w:t>.</w:t>
      </w:r>
    </w:p>
    <w:p w:rsidR="00597116" w:rsidRDefault="00597116" w:rsidP="003B738B">
      <w:pPr>
        <w:pStyle w:val="11"/>
      </w:pPr>
      <w:r w:rsidRPr="00597116">
        <w:rPr>
          <w:rStyle w:val="fae"/>
          <w:u w:val="single"/>
        </w:rPr>
        <w:lastRenderedPageBreak/>
        <w:t>Строка сообщений</w:t>
      </w:r>
      <w:r>
        <w:rPr>
          <w:rStyle w:val="foe"/>
        </w:rPr>
        <w:t xml:space="preserve"> располагается в нижней части программного окна. В ней появляются различные сообщения и запросы системы. Это может быть краткая информация о том элементе экрана, к которому подведен курсор; сообщение о том, ввода каких данных ожидает система в данный момент; краткая информация по текущему действию, выполняемому программой.</w:t>
      </w:r>
    </w:p>
    <w:p w:rsidR="00597116" w:rsidRDefault="00597116" w:rsidP="00C50358"/>
    <w:p w:rsidR="00597116" w:rsidRDefault="00597116" w:rsidP="00C50358">
      <w:r>
        <w:rPr>
          <w:noProof/>
        </w:rPr>
        <w:drawing>
          <wp:inline distT="0" distB="0" distL="0" distR="0">
            <wp:extent cx="5643880" cy="1457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3880" cy="1457325"/>
                    </a:xfrm>
                    <a:prstGeom prst="rect">
                      <a:avLst/>
                    </a:prstGeom>
                    <a:noFill/>
                    <a:ln>
                      <a:noFill/>
                    </a:ln>
                  </pic:spPr>
                </pic:pic>
              </a:graphicData>
            </a:graphic>
          </wp:inline>
        </w:drawing>
      </w:r>
    </w:p>
    <w:p w:rsidR="00597116" w:rsidRDefault="00597116" w:rsidP="003B738B">
      <w:pPr>
        <w:pStyle w:val="11"/>
      </w:pPr>
      <w:r>
        <w:rPr>
          <w:rStyle w:val="f"/>
        </w:rPr>
        <w:t xml:space="preserve">Внимательно следите за состоянием </w:t>
      </w:r>
      <w:r>
        <w:rPr>
          <w:rStyle w:val="fae"/>
        </w:rPr>
        <w:t>Строки сообщений</w:t>
      </w:r>
      <w:r>
        <w:rPr>
          <w:rStyle w:val="f"/>
        </w:rPr>
        <w:t>. Это поможет правильно реагировать на запросы и сообщения системы и избежать ошибок при выполнении построений.</w:t>
      </w:r>
    </w:p>
    <w:p w:rsidR="00597116" w:rsidRDefault="00597116" w:rsidP="003B738B">
      <w:pPr>
        <w:pStyle w:val="11"/>
      </w:pPr>
      <w:r w:rsidRPr="00597116">
        <w:rPr>
          <w:rStyle w:val="fae"/>
          <w:u w:val="single"/>
        </w:rPr>
        <w:t>Контекстная панель</w:t>
      </w:r>
      <w:r>
        <w:rPr>
          <w:rStyle w:val="foe"/>
        </w:rPr>
        <w:t xml:space="preserve"> отображается на экране при выделении объектов документа и содержит кнопки вызова наиболее часто используемых команд редактирования. Набор команд на панели зависит от типа выделенного объекта и типа документа.</w:t>
      </w:r>
    </w:p>
    <w:p w:rsidR="00597116" w:rsidRDefault="00597116" w:rsidP="00C50358"/>
    <w:p w:rsidR="00597116" w:rsidRDefault="00597116" w:rsidP="00C50358">
      <w:r>
        <w:rPr>
          <w:noProof/>
        </w:rPr>
        <w:drawing>
          <wp:inline distT="0" distB="0" distL="0" distR="0">
            <wp:extent cx="4157980" cy="24720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7980" cy="2472055"/>
                    </a:xfrm>
                    <a:prstGeom prst="rect">
                      <a:avLst/>
                    </a:prstGeom>
                    <a:noFill/>
                    <a:ln>
                      <a:noFill/>
                    </a:ln>
                  </pic:spPr>
                </pic:pic>
              </a:graphicData>
            </a:graphic>
          </wp:inline>
        </w:drawing>
      </w:r>
    </w:p>
    <w:p w:rsidR="00597116" w:rsidRDefault="00597116" w:rsidP="00C50358"/>
    <w:p w:rsidR="00597116" w:rsidRDefault="00597116" w:rsidP="003B738B">
      <w:pPr>
        <w:pStyle w:val="11"/>
      </w:pPr>
      <w:r w:rsidRPr="00597116">
        <w:rPr>
          <w:rStyle w:val="fae"/>
          <w:u w:val="single"/>
        </w:rPr>
        <w:t>Контекстное меню</w:t>
      </w:r>
      <w:r>
        <w:rPr>
          <w:rStyle w:val="foe"/>
        </w:rPr>
        <w:t xml:space="preserve"> — меню, состав команд в котором зависит от совершаемого пользователем действия. В нем находятся часто используемые команды, выполнение которых возможно в данный момент. Вызов </w:t>
      </w:r>
      <w:r>
        <w:rPr>
          <w:rStyle w:val="faeeeee"/>
        </w:rPr>
        <w:t>контекстного меню</w:t>
      </w:r>
      <w:r>
        <w:rPr>
          <w:rStyle w:val="foe"/>
        </w:rPr>
        <w:t xml:space="preserve"> осуществляется щелчком </w:t>
      </w:r>
      <w:r>
        <w:rPr>
          <w:rStyle w:val="f0"/>
        </w:rPr>
        <w:t>правой</w:t>
      </w:r>
      <w:r>
        <w:rPr>
          <w:rStyle w:val="foe"/>
        </w:rPr>
        <w:t xml:space="preserve"> кнопки мыши на поле документа, объекте или элементе интерфейса системы в любой момент работы.</w:t>
      </w:r>
    </w:p>
    <w:p w:rsidR="00597116" w:rsidRDefault="00597116" w:rsidP="00C50358">
      <w:r>
        <w:rPr>
          <w:noProof/>
        </w:rPr>
        <w:lastRenderedPageBreak/>
        <w:drawing>
          <wp:inline distT="0" distB="0" distL="0" distR="0">
            <wp:extent cx="3771900" cy="44437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4443730"/>
                    </a:xfrm>
                    <a:prstGeom prst="rect">
                      <a:avLst/>
                    </a:prstGeom>
                    <a:noFill/>
                    <a:ln>
                      <a:noFill/>
                    </a:ln>
                  </pic:spPr>
                </pic:pic>
              </a:graphicData>
            </a:graphic>
          </wp:inline>
        </w:drawing>
      </w:r>
    </w:p>
    <w:p w:rsidR="004F28E4" w:rsidRDefault="004F28E4" w:rsidP="00C50358"/>
    <w:p w:rsidR="004F28E4" w:rsidRDefault="004F28E4" w:rsidP="00C50358"/>
    <w:p w:rsidR="004F28E4" w:rsidRDefault="004F28E4" w:rsidP="007D574E">
      <w:pPr>
        <w:pStyle w:val="a5"/>
        <w:numPr>
          <w:ilvl w:val="1"/>
          <w:numId w:val="3"/>
        </w:numPr>
        <w:outlineLvl w:val="0"/>
      </w:pPr>
      <w:bookmarkStart w:id="4" w:name="_Toc474496464"/>
      <w:r>
        <w:t>Основные типы документов</w:t>
      </w:r>
      <w:bookmarkEnd w:id="4"/>
    </w:p>
    <w:p w:rsidR="004F28E4" w:rsidRDefault="004F28E4" w:rsidP="004F28E4"/>
    <w:p w:rsidR="0014116E" w:rsidRDefault="0014116E" w:rsidP="004F28E4"/>
    <w:p w:rsidR="004F28E4" w:rsidRPr="00B17D7E" w:rsidRDefault="004F28E4" w:rsidP="00B17D7E">
      <w:pPr>
        <w:pStyle w:val="11"/>
        <w:rPr>
          <w:b/>
        </w:rPr>
      </w:pPr>
      <w:r w:rsidRPr="00B17D7E">
        <w:rPr>
          <w:b/>
        </w:rPr>
        <w:t>Графические документы</w:t>
      </w:r>
    </w:p>
    <w:p w:rsidR="00A55A82" w:rsidRDefault="004F28E4" w:rsidP="00B17D7E">
      <w:pPr>
        <w:pStyle w:val="11"/>
        <w:rPr>
          <w:rStyle w:val="foe"/>
        </w:rPr>
      </w:pPr>
      <w:r w:rsidRPr="00D26F5A">
        <w:rPr>
          <w:rStyle w:val="faeeeee"/>
          <w:u w:val="single"/>
        </w:rPr>
        <w:t>Чертеж</w:t>
      </w:r>
      <w:r>
        <w:rPr>
          <w:rStyle w:val="foe"/>
        </w:rPr>
        <w:t xml:space="preserve"> — основной тип графического документа в КОМПАС-3D. Чертеж содержит один или несколько </w:t>
      </w:r>
      <w:r>
        <w:rPr>
          <w:rStyle w:val="faeeeee"/>
        </w:rPr>
        <w:t>видов</w:t>
      </w:r>
      <w:r>
        <w:rPr>
          <w:rStyle w:val="foe"/>
        </w:rPr>
        <w:t xml:space="preserve"> с графическим изображением изделия, основную надпись, рамку, иногда — дополнительные элементы оформления (знак неуказанной шероховатости, технические требования и т.д.). </w:t>
      </w:r>
    </w:p>
    <w:p w:rsidR="00A55A82" w:rsidRDefault="004F28E4" w:rsidP="00B17D7E">
      <w:pPr>
        <w:pStyle w:val="11"/>
        <w:rPr>
          <w:rStyle w:val="f"/>
        </w:rPr>
      </w:pPr>
      <w:r>
        <w:rPr>
          <w:rStyle w:val="faeeeee"/>
        </w:rPr>
        <w:t>Вид чертежа</w:t>
      </w:r>
      <w:r>
        <w:rPr>
          <w:rStyle w:val="foe"/>
        </w:rPr>
        <w:t xml:space="preserve"> — составная часть чертежа системы КОМПАС-3D, </w:t>
      </w:r>
      <w:r>
        <w:rPr>
          <w:rStyle w:val="fe"/>
        </w:rPr>
        <w:t>«</w:t>
      </w:r>
      <w:r>
        <w:rPr>
          <w:rStyle w:val="foe"/>
        </w:rPr>
        <w:t>контейнер</w:t>
      </w:r>
      <w:r>
        <w:rPr>
          <w:rStyle w:val="f"/>
        </w:rPr>
        <w:t>»</w:t>
      </w:r>
      <w:r>
        <w:rPr>
          <w:rStyle w:val="foe"/>
        </w:rPr>
        <w:t xml:space="preserve"> для объектов чертежа, а также сами объекты, находящиеся в этом </w:t>
      </w:r>
      <w:r>
        <w:rPr>
          <w:rStyle w:val="fe"/>
        </w:rPr>
        <w:t>«</w:t>
      </w:r>
      <w:r>
        <w:rPr>
          <w:rStyle w:val="foe"/>
        </w:rPr>
        <w:t>контейнере</w:t>
      </w:r>
      <w:r>
        <w:rPr>
          <w:rStyle w:val="f"/>
        </w:rPr>
        <w:t>»</w:t>
      </w:r>
      <w:r>
        <w:rPr>
          <w:rStyle w:val="foe"/>
        </w:rPr>
        <w:t xml:space="preserve">. Основными характеристиками вида являются масштаб и положение. Основное назначение видов </w:t>
      </w:r>
      <w:r>
        <w:rPr>
          <w:rStyle w:val="foe"/>
          <w:rFonts w:ascii="Arial" w:hAnsi="Arial" w:cs="Arial"/>
        </w:rPr>
        <w:t>—</w:t>
      </w:r>
      <w:r>
        <w:rPr>
          <w:rStyle w:val="foe"/>
        </w:rPr>
        <w:t xml:space="preserve"> черчение в м</w:t>
      </w:r>
      <w:r w:rsidR="00A55A82">
        <w:rPr>
          <w:rStyle w:val="foe"/>
        </w:rPr>
        <w:t>асштабе.</w:t>
      </w:r>
      <w:r w:rsidR="00A55A82">
        <w:rPr>
          <w:rStyle w:val="f"/>
        </w:rPr>
        <w:t xml:space="preserve"> </w:t>
      </w:r>
    </w:p>
    <w:p w:rsidR="00413013" w:rsidRDefault="004F28E4" w:rsidP="00413013">
      <w:pPr>
        <w:pStyle w:val="11"/>
        <w:rPr>
          <w:rStyle w:val="f"/>
        </w:rPr>
      </w:pPr>
      <w:r>
        <w:rPr>
          <w:rStyle w:val="f"/>
        </w:rPr>
        <w:t>В системе КОМПАС-3D чертежи мож</w:t>
      </w:r>
      <w:r w:rsidR="00413013">
        <w:rPr>
          <w:rStyle w:val="f"/>
        </w:rPr>
        <w:t>но создать двумя способами:</w:t>
      </w:r>
    </w:p>
    <w:p w:rsidR="00A55A82" w:rsidRDefault="004F28E4" w:rsidP="00413013">
      <w:pPr>
        <w:pStyle w:val="11"/>
        <w:numPr>
          <w:ilvl w:val="0"/>
          <w:numId w:val="20"/>
        </w:numPr>
        <w:rPr>
          <w:rStyle w:val="faeeeee"/>
        </w:rPr>
      </w:pPr>
      <w:r>
        <w:rPr>
          <w:rStyle w:val="f"/>
        </w:rPr>
        <w:t xml:space="preserve">Чертеж может быть начерчен вручную средствами чертежного редактора </w:t>
      </w:r>
      <w:r>
        <w:rPr>
          <w:rStyle w:val="faeeeee"/>
        </w:rPr>
        <w:t>КОМПАС</w:t>
      </w:r>
      <w:r>
        <w:rPr>
          <w:rStyle w:val="faeeeee"/>
          <w:rFonts w:ascii="Arial" w:hAnsi="Arial" w:cs="Arial"/>
        </w:rPr>
        <w:t>–</w:t>
      </w:r>
      <w:r>
        <w:rPr>
          <w:rStyle w:val="faeeeee"/>
        </w:rPr>
        <w:t>График</w:t>
      </w:r>
      <w:r w:rsidR="00A55A82">
        <w:rPr>
          <w:rStyle w:val="faeeeee"/>
        </w:rPr>
        <w:t>.</w:t>
      </w:r>
    </w:p>
    <w:p w:rsidR="004F28E4" w:rsidRDefault="004F28E4" w:rsidP="00413013">
      <w:pPr>
        <w:pStyle w:val="11"/>
        <w:numPr>
          <w:ilvl w:val="0"/>
          <w:numId w:val="20"/>
        </w:numPr>
      </w:pPr>
      <w:r>
        <w:rPr>
          <w:rStyle w:val="f"/>
        </w:rPr>
        <w:t xml:space="preserve">Чертеж может быть создан автоматически по трехмерной модели, построенной средствами системы трехмерного моделирования </w:t>
      </w:r>
      <w:r>
        <w:rPr>
          <w:rStyle w:val="faeeeee"/>
        </w:rPr>
        <w:t>КОМПАС</w:t>
      </w:r>
      <w:r>
        <w:rPr>
          <w:rStyle w:val="faeeeee"/>
          <w:rFonts w:ascii="Arial" w:hAnsi="Arial" w:cs="Arial"/>
        </w:rPr>
        <w:t>–</w:t>
      </w:r>
      <w:r>
        <w:rPr>
          <w:rStyle w:val="faeeeee"/>
        </w:rPr>
        <w:t>3D</w:t>
      </w:r>
      <w:r>
        <w:rPr>
          <w:rStyle w:val="f"/>
        </w:rPr>
        <w:t xml:space="preserve">. </w:t>
      </w:r>
    </w:p>
    <w:p w:rsidR="004F28E4" w:rsidRDefault="004F28E4" w:rsidP="004F28E4">
      <w:pPr>
        <w:pStyle w:val="poe"/>
      </w:pPr>
      <w:r>
        <w:rPr>
          <w:rStyle w:val="foe"/>
        </w:rPr>
        <w:t xml:space="preserve">. </w:t>
      </w:r>
    </w:p>
    <w:p w:rsidR="004F28E4" w:rsidRDefault="004F28E4" w:rsidP="00B17D7E">
      <w:pPr>
        <w:pStyle w:val="11"/>
        <w:rPr>
          <w:rStyle w:val="foe"/>
        </w:rPr>
      </w:pPr>
      <w:r>
        <w:rPr>
          <w:rStyle w:val="foe"/>
        </w:rPr>
        <w:lastRenderedPageBreak/>
        <w:t>Чертеж может содержать один или несколько листов. Для каждого листа можно задать формат, кратность, ориентацию и другие свойства. Файл чертежа имеет расширение *.</w:t>
      </w:r>
      <w:proofErr w:type="spellStart"/>
      <w:r>
        <w:rPr>
          <w:rStyle w:val="faeeeee"/>
        </w:rPr>
        <w:t>cdw</w:t>
      </w:r>
      <w:proofErr w:type="spellEnd"/>
      <w:r>
        <w:rPr>
          <w:rStyle w:val="foe"/>
        </w:rPr>
        <w:t xml:space="preserve"> и в списках документов </w:t>
      </w:r>
      <w:r w:rsidR="00BE53B4">
        <w:rPr>
          <w:rStyle w:val="foe"/>
        </w:rPr>
        <w:t xml:space="preserve">чертеж </w:t>
      </w:r>
      <w:r>
        <w:rPr>
          <w:rStyle w:val="foe"/>
        </w:rPr>
        <w:t xml:space="preserve">представлен значком </w:t>
      </w:r>
      <w:r w:rsidR="00BE53B4">
        <w:rPr>
          <w:noProof/>
        </w:rPr>
        <w:drawing>
          <wp:inline distT="0" distB="0" distL="0" distR="0">
            <wp:extent cx="285750" cy="4000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01" r="12523"/>
                    <a:stretch/>
                  </pic:blipFill>
                  <pic:spPr bwMode="auto">
                    <a:xfrm>
                      <a:off x="0" y="0"/>
                      <a:ext cx="289891" cy="4058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E53B4">
        <w:rPr>
          <w:rStyle w:val="foe"/>
        </w:rPr>
        <w:t xml:space="preserve">  (иконкой)</w:t>
      </w:r>
      <w:r w:rsidR="00BE53B4">
        <w:rPr>
          <w:noProof/>
        </w:rPr>
        <w:t>.</w:t>
      </w:r>
    </w:p>
    <w:p w:rsidR="004F28E4" w:rsidRDefault="00D26F5A" w:rsidP="00B17D7E">
      <w:pPr>
        <w:pStyle w:val="11"/>
        <w:rPr>
          <w:rStyle w:val="foe"/>
        </w:rPr>
      </w:pPr>
      <w:r w:rsidRPr="00D26F5A">
        <w:rPr>
          <w:noProof/>
          <w:u w:val="single"/>
        </w:rPr>
        <w:drawing>
          <wp:anchor distT="0" distB="0" distL="114300" distR="114300" simplePos="0" relativeHeight="251658240" behindDoc="0" locked="0" layoutInCell="1" allowOverlap="1">
            <wp:simplePos x="0" y="0"/>
            <wp:positionH relativeFrom="column">
              <wp:posOffset>4298315</wp:posOffset>
            </wp:positionH>
            <wp:positionV relativeFrom="paragraph">
              <wp:posOffset>1243330</wp:posOffset>
            </wp:positionV>
            <wp:extent cx="323850" cy="4191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419100"/>
                    </a:xfrm>
                    <a:prstGeom prst="rect">
                      <a:avLst/>
                    </a:prstGeom>
                    <a:noFill/>
                    <a:ln>
                      <a:noFill/>
                    </a:ln>
                  </pic:spPr>
                </pic:pic>
              </a:graphicData>
            </a:graphic>
          </wp:anchor>
        </w:drawing>
      </w:r>
      <w:r w:rsidR="00A55A82" w:rsidRPr="00D26F5A">
        <w:rPr>
          <w:rStyle w:val="faeeeee"/>
          <w:u w:val="single"/>
        </w:rPr>
        <w:t>Фрагмент</w:t>
      </w:r>
      <w:r w:rsidR="00A55A82">
        <w:rPr>
          <w:rStyle w:val="foe"/>
        </w:rPr>
        <w:t xml:space="preserve"> </w:t>
      </w:r>
      <w:r w:rsidR="00A55A82">
        <w:rPr>
          <w:rStyle w:val="fae"/>
        </w:rPr>
        <w:t>(*.</w:t>
      </w:r>
      <w:proofErr w:type="spellStart"/>
      <w:r w:rsidR="00A55A82">
        <w:rPr>
          <w:rStyle w:val="fae"/>
        </w:rPr>
        <w:t>frw</w:t>
      </w:r>
      <w:proofErr w:type="spellEnd"/>
      <w:r w:rsidR="00A55A82">
        <w:rPr>
          <w:rStyle w:val="fae"/>
        </w:rPr>
        <w:t xml:space="preserve">) </w:t>
      </w:r>
      <w:r w:rsidR="00A55A82">
        <w:rPr>
          <w:rStyle w:val="foe"/>
        </w:rPr>
        <w:t>— вспомогательный тип графического документа в КОМПАС-3D. Фрагмент отличается от чертежа отсутствием рамки, основной надписи и других объектов оформления. Он используется для хранения изображений, которые не нужно оформлять как отдельный лист (эскизные прорисовки, разработки и т.д.). Кроме того, во фрагментах можно хранить созданные типовые решения для последующего использования в других документах.</w:t>
      </w:r>
    </w:p>
    <w:p w:rsidR="00D26F5A" w:rsidRDefault="00D26F5A" w:rsidP="00D26F5A">
      <w:pPr>
        <w:pStyle w:val="11"/>
      </w:pPr>
      <w:r>
        <w:rPr>
          <w:rStyle w:val="foe"/>
        </w:rPr>
        <w:t>В списках документов</w:t>
      </w:r>
      <w:r w:rsidR="00BE53B4">
        <w:rPr>
          <w:rStyle w:val="foe"/>
        </w:rPr>
        <w:t xml:space="preserve"> фрагмент</w:t>
      </w:r>
      <w:r>
        <w:rPr>
          <w:rStyle w:val="foe"/>
        </w:rPr>
        <w:t xml:space="preserve"> представлен значком (иконкой)</w:t>
      </w:r>
      <w:r w:rsidRPr="00D26F5A">
        <w:rPr>
          <w:noProof/>
        </w:rPr>
        <w:t xml:space="preserve"> </w:t>
      </w:r>
    </w:p>
    <w:p w:rsidR="00A55A82" w:rsidRPr="00D26F5A" w:rsidRDefault="00A55A82" w:rsidP="00B17D7E">
      <w:pPr>
        <w:pStyle w:val="11"/>
        <w:rPr>
          <w:b/>
        </w:rPr>
      </w:pPr>
      <w:r w:rsidRPr="00D26F5A">
        <w:rPr>
          <w:rFonts w:eastAsia="Times New Roman"/>
          <w:b/>
        </w:rPr>
        <w:t>Текстовые документы</w:t>
      </w:r>
    </w:p>
    <w:p w:rsidR="00A55A82" w:rsidRPr="00A55A82" w:rsidRDefault="00A55A82" w:rsidP="00D26F5A">
      <w:pPr>
        <w:pStyle w:val="11"/>
      </w:pPr>
      <w:r w:rsidRPr="00D26F5A">
        <w:rPr>
          <w:u w:val="single"/>
        </w:rPr>
        <w:t>Спецификация</w:t>
      </w:r>
      <w:r w:rsidRPr="00A55A82">
        <w:t xml:space="preserve"> </w:t>
      </w:r>
      <w:r w:rsidR="00B17D7E">
        <w:t xml:space="preserve">    </w:t>
      </w:r>
      <w:r w:rsidRPr="00A55A82">
        <w:t>(*.</w:t>
      </w:r>
      <w:proofErr w:type="spellStart"/>
      <w:r w:rsidRPr="00A55A82">
        <w:t>spw</w:t>
      </w:r>
      <w:proofErr w:type="spellEnd"/>
      <w:r w:rsidRPr="00A55A82">
        <w:t>) — документ, содержащий информацию о составе сборки, представленную в виде таблицы. Спецификация оформляется рамкой и основной надписью. Она часто бывает многостраничной.</w:t>
      </w:r>
      <w:r w:rsidR="00D26F5A" w:rsidRPr="00D26F5A">
        <w:t xml:space="preserve"> </w:t>
      </w:r>
      <w:r w:rsidR="00D26F5A" w:rsidRPr="00A55A82">
        <w:t>Спецификаци</w:t>
      </w:r>
      <w:r w:rsidR="00BE53B4">
        <w:t>я</w:t>
      </w:r>
      <w:r w:rsidR="00D26F5A">
        <w:t xml:space="preserve"> </w:t>
      </w:r>
      <w:r w:rsidR="00D26F5A">
        <w:rPr>
          <w:rStyle w:val="foe"/>
        </w:rPr>
        <w:t>в списках документов представлен</w:t>
      </w:r>
      <w:r w:rsidR="00BE53B4">
        <w:rPr>
          <w:rStyle w:val="foe"/>
        </w:rPr>
        <w:t>а</w:t>
      </w:r>
      <w:r w:rsidR="00D26F5A">
        <w:rPr>
          <w:rStyle w:val="foe"/>
        </w:rPr>
        <w:t xml:space="preserve"> значком </w:t>
      </w:r>
      <w:r w:rsidR="00D26F5A">
        <w:rPr>
          <w:noProof/>
        </w:rPr>
        <w:drawing>
          <wp:inline distT="0" distB="0" distL="0" distR="0">
            <wp:extent cx="342900" cy="397042"/>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97042"/>
                    </a:xfrm>
                    <a:prstGeom prst="rect">
                      <a:avLst/>
                    </a:prstGeom>
                    <a:noFill/>
                    <a:ln>
                      <a:noFill/>
                    </a:ln>
                  </pic:spPr>
                </pic:pic>
              </a:graphicData>
            </a:graphic>
          </wp:inline>
        </w:drawing>
      </w:r>
      <w:r w:rsidR="00BE53B4">
        <w:rPr>
          <w:rStyle w:val="foe"/>
        </w:rPr>
        <w:t>(иконкой)</w:t>
      </w:r>
    </w:p>
    <w:p w:rsidR="00D26F5A" w:rsidRDefault="00A55A82" w:rsidP="00B17D7E">
      <w:pPr>
        <w:pStyle w:val="11"/>
      </w:pPr>
      <w:r w:rsidRPr="00A55A82">
        <w:t xml:space="preserve">Система открывает спецификации в нормальном режиме </w:t>
      </w:r>
      <w:r w:rsidRPr="00A55A82">
        <w:rPr>
          <w:rFonts w:ascii="Arial" w:hAnsi="Arial" w:cs="Arial"/>
        </w:rPr>
        <w:t>—</w:t>
      </w:r>
      <w:r w:rsidRPr="00A55A82">
        <w:t xml:space="preserve"> основном режиме работы со спецификацией. В таком режиме на экране отображается только ее стандартная таблица. Основная надпись документа-спецификации в нормальном режиме не видна и недоступна для редактирования. В этом режиме выполняются все основные операции: ввод и редактирование данных (объектов спецификации), к объектам подключаются позиционные линии-выноски и документы, производится сортировка, простановка позиций и т.д.</w:t>
      </w:r>
    </w:p>
    <w:p w:rsidR="00B17D7E" w:rsidRDefault="00A55A82" w:rsidP="00D26F5A">
      <w:pPr>
        <w:pStyle w:val="11"/>
      </w:pPr>
      <w:r w:rsidRPr="00A55A82">
        <w:t>Для просмотра воспользуйтесь более наглядным режимом разметки страниц. В Режиме разметки страниц спецификации показываются так, как они будут выводиться на печать. Видны и доступны для редактирования таблицы основной надписи документа-спецификации. Объекты спецификации, напротив, недоступны для редактирования.</w:t>
      </w:r>
    </w:p>
    <w:p w:rsidR="004F28E4" w:rsidRDefault="00B17D7E" w:rsidP="00B17D7E">
      <w:pPr>
        <w:pStyle w:val="11"/>
      </w:pPr>
      <w:r w:rsidRPr="00B17D7E">
        <w:t xml:space="preserve">Нажмите кнопки </w:t>
      </w:r>
      <w:r w:rsidRPr="004D4759">
        <w:rPr>
          <w:rFonts w:eastAsia="Times New Roman"/>
          <w:b/>
        </w:rPr>
        <w:t xml:space="preserve">Разметка </w:t>
      </w:r>
      <w:proofErr w:type="spellStart"/>
      <w:r w:rsidRPr="004D4759">
        <w:rPr>
          <w:rFonts w:eastAsia="Times New Roman"/>
          <w:b/>
        </w:rPr>
        <w:t>страниц</w:t>
      </w:r>
      <w:r w:rsidRPr="00B17D7E">
        <w:rPr>
          <w:color w:val="FFFFFF"/>
        </w:rPr>
        <w:t>~</w:t>
      </w:r>
      <w:proofErr w:type="spellEnd"/>
      <w:r>
        <w:rPr>
          <w:color w:val="FFFFFF"/>
        </w:rPr>
        <w:t xml:space="preserve">  </w:t>
      </w:r>
      <w:r>
        <w:rPr>
          <w:noProof/>
        </w:rPr>
        <w:drawing>
          <wp:inline distT="0" distB="0" distL="0" distR="0">
            <wp:extent cx="361950" cy="3714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71475"/>
                    </a:xfrm>
                    <a:prstGeom prst="rect">
                      <a:avLst/>
                    </a:prstGeom>
                    <a:noFill/>
                    <a:ln>
                      <a:noFill/>
                    </a:ln>
                  </pic:spPr>
                </pic:pic>
              </a:graphicData>
            </a:graphic>
          </wp:inline>
        </w:drawing>
      </w:r>
      <w:r>
        <w:rPr>
          <w:color w:val="FFFFFF"/>
        </w:rPr>
        <w:t xml:space="preserve">    </w:t>
      </w:r>
      <w:r w:rsidRPr="00B17D7E">
        <w:rPr>
          <w:color w:val="FFFFFF"/>
        </w:rPr>
        <w:t xml:space="preserve"> </w:t>
      </w:r>
      <w:proofErr w:type="spellStart"/>
      <w:r w:rsidRPr="00B17D7E">
        <w:rPr>
          <w:color w:val="FFFFFF"/>
        </w:rPr>
        <w:t>~</w:t>
      </w:r>
      <w:r w:rsidRPr="00B17D7E">
        <w:t>на</w:t>
      </w:r>
      <w:proofErr w:type="spellEnd"/>
      <w:r w:rsidRPr="00B17D7E">
        <w:t xml:space="preserve"> панели </w:t>
      </w:r>
      <w:r w:rsidRPr="004D4759">
        <w:rPr>
          <w:rFonts w:eastAsia="Times New Roman"/>
          <w:b/>
        </w:rPr>
        <w:t xml:space="preserve">Режимы </w:t>
      </w:r>
      <w:r w:rsidRPr="00B17D7E">
        <w:t xml:space="preserve">и </w:t>
      </w:r>
      <w:r w:rsidRPr="004D4759">
        <w:rPr>
          <w:rFonts w:eastAsia="Times New Roman"/>
          <w:b/>
        </w:rPr>
        <w:t>Масштаб</w:t>
      </w:r>
      <w:r w:rsidRPr="00B17D7E">
        <w:rPr>
          <w:rFonts w:eastAsia="Times New Roman"/>
        </w:rPr>
        <w:t xml:space="preserve"> по высоте </w:t>
      </w:r>
      <w:proofErr w:type="spellStart"/>
      <w:r w:rsidRPr="00B17D7E">
        <w:rPr>
          <w:rFonts w:eastAsia="Times New Roman"/>
        </w:rPr>
        <w:t>листа</w:t>
      </w:r>
      <w:r w:rsidRPr="00B17D7E">
        <w:rPr>
          <w:color w:val="FFFFFF"/>
        </w:rPr>
        <w:t>~</w:t>
      </w:r>
      <w:proofErr w:type="spellEnd"/>
      <w:r w:rsidRPr="00B17D7E">
        <w:rPr>
          <w:color w:val="FFFFFF"/>
        </w:rPr>
        <w:t xml:space="preserve"> </w:t>
      </w:r>
      <w:proofErr w:type="spellStart"/>
      <w:r w:rsidRPr="00B17D7E">
        <w:rPr>
          <w:color w:val="FFFFFF"/>
        </w:rPr>
        <w:t>~</w:t>
      </w:r>
      <w:r w:rsidRPr="00B17D7E">
        <w:t>на</w:t>
      </w:r>
      <w:proofErr w:type="spellEnd"/>
      <w:r w:rsidRPr="00B17D7E">
        <w:t xml:space="preserve"> панели </w:t>
      </w:r>
      <w:r w:rsidRPr="004D4759">
        <w:rPr>
          <w:rFonts w:eastAsia="Times New Roman"/>
          <w:b/>
        </w:rPr>
        <w:t>Вид</w:t>
      </w:r>
      <w:r w:rsidRPr="004D4759">
        <w:rPr>
          <w:b/>
        </w:rPr>
        <w:t>.</w:t>
      </w:r>
      <w:r>
        <w:rPr>
          <w:noProof/>
        </w:rPr>
        <w:drawing>
          <wp:inline distT="0" distB="0" distL="0" distR="0">
            <wp:extent cx="390525" cy="3714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71475"/>
                    </a:xfrm>
                    <a:prstGeom prst="rect">
                      <a:avLst/>
                    </a:prstGeom>
                    <a:noFill/>
                    <a:ln>
                      <a:noFill/>
                    </a:ln>
                  </pic:spPr>
                </pic:pic>
              </a:graphicData>
            </a:graphic>
          </wp:inline>
        </w:drawing>
      </w:r>
    </w:p>
    <w:p w:rsidR="00B17D7E" w:rsidRDefault="00B17D7E" w:rsidP="00B17D7E">
      <w:pPr>
        <w:pStyle w:val="11"/>
      </w:pPr>
      <w:r w:rsidRPr="00B17D7E">
        <w:t>Для просмотра всех страниц спецификации вращайте колесо мыши</w:t>
      </w:r>
      <w:r>
        <w:t>.</w:t>
      </w:r>
    </w:p>
    <w:p w:rsidR="00D26F5A" w:rsidRPr="00BE53B4" w:rsidRDefault="00D26F5A" w:rsidP="00BE53B4">
      <w:pPr>
        <w:pStyle w:val="11"/>
        <w:rPr>
          <w:b/>
        </w:rPr>
      </w:pPr>
      <w:r w:rsidRPr="00BE53B4">
        <w:rPr>
          <w:rStyle w:val="f3"/>
          <w:b/>
        </w:rPr>
        <w:t>Текстовые документы</w:t>
      </w:r>
    </w:p>
    <w:p w:rsidR="00D26F5A" w:rsidRDefault="00D26F5A" w:rsidP="00BE53B4">
      <w:pPr>
        <w:pStyle w:val="11"/>
      </w:pPr>
      <w:r w:rsidRPr="00BE53B4">
        <w:rPr>
          <w:rStyle w:val="faeeeee"/>
          <w:u w:val="single"/>
        </w:rPr>
        <w:t>Текстовый документ</w:t>
      </w:r>
      <w:r>
        <w:rPr>
          <w:rStyle w:val="faeeeee"/>
        </w:rPr>
        <w:t xml:space="preserve"> </w:t>
      </w:r>
      <w:r>
        <w:rPr>
          <w:rStyle w:val="fae"/>
        </w:rPr>
        <w:t>(*.</w:t>
      </w:r>
      <w:proofErr w:type="spellStart"/>
      <w:r>
        <w:rPr>
          <w:rStyle w:val="faeeeee"/>
        </w:rPr>
        <w:t>kdw</w:t>
      </w:r>
      <w:proofErr w:type="spellEnd"/>
      <w:r>
        <w:rPr>
          <w:rStyle w:val="fae"/>
        </w:rPr>
        <w:t>)</w:t>
      </w:r>
      <w:r>
        <w:rPr>
          <w:rStyle w:val="foe"/>
        </w:rPr>
        <w:t xml:space="preserve"> — документ, содержащий преимущественно текстовую информацию. В документ можно вставить фрагмент КОМПАС, растровое изображение различных </w:t>
      </w:r>
      <w:r>
        <w:rPr>
          <w:rStyle w:val="foe"/>
        </w:rPr>
        <w:lastRenderedPageBreak/>
        <w:t>форматов, таблицы. Текстовый документ оформляется рамкой и основной надписью. Он часто бывает многостраничным. В текстовом документе можно создавать пояснительные записки, извещения, технические условия и т.п.</w:t>
      </w:r>
    </w:p>
    <w:p w:rsidR="00D26F5A" w:rsidRPr="00F65CFF" w:rsidRDefault="00BE53B4" w:rsidP="004D4759">
      <w:pPr>
        <w:pStyle w:val="11"/>
      </w:pPr>
      <w:r>
        <w:t xml:space="preserve">Текстовый документ </w:t>
      </w:r>
      <w:r>
        <w:rPr>
          <w:rStyle w:val="foe"/>
        </w:rPr>
        <w:t>в</w:t>
      </w:r>
      <w:r w:rsidR="004D4759">
        <w:rPr>
          <w:rStyle w:val="foe"/>
        </w:rPr>
        <w:t xml:space="preserve"> списках документов представлен</w:t>
      </w:r>
      <w:r>
        <w:rPr>
          <w:rStyle w:val="foe"/>
        </w:rPr>
        <w:t xml:space="preserve"> значком  </w:t>
      </w:r>
      <w:r>
        <w:rPr>
          <w:noProof/>
        </w:rPr>
        <w:drawing>
          <wp:inline distT="0" distB="0" distL="0" distR="0">
            <wp:extent cx="323850" cy="45339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453390"/>
                    </a:xfrm>
                    <a:prstGeom prst="rect">
                      <a:avLst/>
                    </a:prstGeom>
                    <a:noFill/>
                    <a:ln>
                      <a:noFill/>
                    </a:ln>
                  </pic:spPr>
                </pic:pic>
              </a:graphicData>
            </a:graphic>
          </wp:inline>
        </w:drawing>
      </w:r>
      <w:r>
        <w:rPr>
          <w:rStyle w:val="foe"/>
        </w:rPr>
        <w:t xml:space="preserve"> (иконкой).</w:t>
      </w:r>
    </w:p>
    <w:p w:rsidR="00BE53B4" w:rsidRDefault="00BE53B4" w:rsidP="00B17D7E">
      <w:pPr>
        <w:pStyle w:val="11"/>
        <w:rPr>
          <w:rStyle w:val="foe"/>
        </w:rPr>
      </w:pPr>
      <w:r w:rsidRPr="000A2975">
        <w:rPr>
          <w:rStyle w:val="faeeeee"/>
          <w:u w:val="single"/>
        </w:rPr>
        <w:t>Деталь</w:t>
      </w:r>
      <w:r>
        <w:rPr>
          <w:rStyle w:val="faeeeee"/>
        </w:rPr>
        <w:t xml:space="preserve"> </w:t>
      </w:r>
      <w:r>
        <w:rPr>
          <w:rStyle w:val="foe"/>
        </w:rPr>
        <w:t xml:space="preserve">— трехмерная модель изделия, изготавливаемого из однородного материала, без применения сборочных операций. Файл детали имеет расширение </w:t>
      </w:r>
      <w:r>
        <w:rPr>
          <w:rStyle w:val="faeeeee"/>
        </w:rPr>
        <w:t>m3d.</w:t>
      </w:r>
      <w:r w:rsidRPr="00BE53B4">
        <w:rPr>
          <w:rStyle w:val="a3"/>
        </w:rPr>
        <w:t xml:space="preserve"> </w:t>
      </w:r>
      <w:r>
        <w:rPr>
          <w:rStyle w:val="a3"/>
        </w:rPr>
        <w:t xml:space="preserve">Деталь </w:t>
      </w:r>
      <w:r>
        <w:rPr>
          <w:rStyle w:val="foe"/>
        </w:rPr>
        <w:t xml:space="preserve">в списках документов представлена значком </w:t>
      </w:r>
      <w:r>
        <w:rPr>
          <w:noProof/>
        </w:rPr>
        <w:drawing>
          <wp:inline distT="0" distB="0" distL="0" distR="0">
            <wp:extent cx="305594" cy="3333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94" cy="333375"/>
                    </a:xfrm>
                    <a:prstGeom prst="rect">
                      <a:avLst/>
                    </a:prstGeom>
                    <a:noFill/>
                    <a:ln>
                      <a:noFill/>
                    </a:ln>
                  </pic:spPr>
                </pic:pic>
              </a:graphicData>
            </a:graphic>
          </wp:inline>
        </w:drawing>
      </w:r>
    </w:p>
    <w:p w:rsidR="000A2975" w:rsidRDefault="000A2975" w:rsidP="000A2975">
      <w:pPr>
        <w:pStyle w:val="11"/>
      </w:pPr>
      <w:r w:rsidRPr="000A2975">
        <w:rPr>
          <w:rStyle w:val="faeeeee"/>
          <w:u w:val="single"/>
        </w:rPr>
        <w:t>Сборка</w:t>
      </w:r>
      <w:r>
        <w:rPr>
          <w:rStyle w:val="foe"/>
        </w:rPr>
        <w:t xml:space="preserve"> </w:t>
      </w:r>
      <w:r w:rsidR="005A58A1">
        <w:rPr>
          <w:noProof/>
        </w:rPr>
      </w:r>
      <w:r w:rsidR="005A58A1" w:rsidRPr="005A58A1">
        <w:rPr>
          <w:noProof/>
        </w:rPr>
        <w:pict>
          <v:rect id="_x0000_s1059" alt="Описание: Иконка_сборка" style="width:10.5pt;height:1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" filled="f" stroked="f">
            <o:lock v:ext="edit" aspectratio="t"/>
            <w10:wrap type="none"/>
            <w10:anchorlock/>
          </v:rect>
        </w:pict>
      </w:r>
      <w:r>
        <w:rPr>
          <w:rStyle w:val="fae"/>
        </w:rPr>
        <w:t>(*.</w:t>
      </w:r>
      <w:r>
        <w:rPr>
          <w:rStyle w:val="faeeeee"/>
        </w:rPr>
        <w:t>a3d</w:t>
      </w:r>
      <w:r>
        <w:rPr>
          <w:rStyle w:val="fae"/>
        </w:rPr>
        <w:t>)</w:t>
      </w:r>
      <w:r>
        <w:rPr>
          <w:rStyle w:val="foe"/>
        </w:rPr>
        <w:t xml:space="preserve"> — модель изделия, состоящего из нескольких деталей с заданным взаимным положением. В состав сборки могут также входить другие сборки (</w:t>
      </w:r>
      <w:proofErr w:type="spellStart"/>
      <w:r>
        <w:rPr>
          <w:rStyle w:val="foe"/>
        </w:rPr>
        <w:t>подсборки</w:t>
      </w:r>
      <w:proofErr w:type="spellEnd"/>
      <w:r>
        <w:rPr>
          <w:rStyle w:val="foe"/>
        </w:rPr>
        <w:t>) и стандартные изделия.</w:t>
      </w:r>
      <w:r w:rsidRPr="000A2975">
        <w:rPr>
          <w:rStyle w:val="a3"/>
        </w:rPr>
        <w:t xml:space="preserve"> </w:t>
      </w:r>
      <w:r>
        <w:rPr>
          <w:rStyle w:val="a3"/>
        </w:rPr>
        <w:t xml:space="preserve">Сборка </w:t>
      </w:r>
      <w:r>
        <w:rPr>
          <w:rStyle w:val="foe"/>
        </w:rPr>
        <w:t>в списках документов представлена значком</w:t>
      </w:r>
      <w:r>
        <w:rPr>
          <w:noProof/>
        </w:rPr>
        <w:drawing>
          <wp:inline distT="0" distB="0" distL="0" distR="0">
            <wp:extent cx="200025" cy="219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 cy="219075"/>
                    </a:xfrm>
                    <a:prstGeom prst="rect">
                      <a:avLst/>
                    </a:prstGeom>
                    <a:noFill/>
                    <a:ln>
                      <a:noFill/>
                    </a:ln>
                  </pic:spPr>
                </pic:pic>
              </a:graphicData>
            </a:graphic>
          </wp:inline>
        </w:drawing>
      </w:r>
      <w:r>
        <w:rPr>
          <w:rStyle w:val="foe"/>
        </w:rPr>
        <w:t>.</w:t>
      </w:r>
    </w:p>
    <w:p w:rsidR="000A2975" w:rsidRDefault="000A2975" w:rsidP="00B17D7E">
      <w:pPr>
        <w:pStyle w:val="11"/>
        <w:rPr>
          <w:rStyle w:val="foe"/>
          <w:lang w:val="en-US"/>
        </w:rPr>
      </w:pPr>
      <w:proofErr w:type="gramStart"/>
      <w:r w:rsidRPr="004D4759">
        <w:rPr>
          <w:rStyle w:val="fae"/>
          <w:u w:val="single"/>
        </w:rPr>
        <w:t>Технологическая сборка</w:t>
      </w:r>
      <w:r>
        <w:t xml:space="preserve"> </w:t>
      </w:r>
      <w:r w:rsidR="005A58A1">
        <w:rPr>
          <w:noProof/>
        </w:rPr>
      </w:r>
      <w:r w:rsidR="005A58A1">
        <w:rPr>
          <w:noProof/>
        </w:rPr>
        <w:pict>
          <v:rect id="AutoShape 3" o:spid="_x0000_s1058" alt="Описание: Иконка_технологическая сборка" style="width:12pt;height:1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" filled="f" stroked="f">
            <o:lock v:ext="edit" aspectratio="t"/>
            <w10:wrap type="none"/>
            <w10:anchorlock/>
          </v:rect>
        </w:pict>
      </w:r>
      <w:r>
        <w:rPr>
          <w:rStyle w:val="fae"/>
        </w:rPr>
        <w:t>(*.t</w:t>
      </w:r>
      <w:r>
        <w:rPr>
          <w:rStyle w:val="faeeeee"/>
        </w:rPr>
        <w:t>3d</w:t>
      </w:r>
      <w:r>
        <w:rPr>
          <w:rStyle w:val="fae"/>
        </w:rPr>
        <w:t>)</w:t>
      </w:r>
      <w:r>
        <w:t xml:space="preserve"> — сборка, содержащая технологические данные, например, результат пересчета размеров модели с учетом допусков, технологические объекты (центровые отверстия, отверстия для крепления и т.п.), технологические модели (люнеты, центры, инструменты и прочая оснастка).</w:t>
      </w:r>
      <w:proofErr w:type="gramEnd"/>
      <w:r w:rsidRPr="000A2975">
        <w:rPr>
          <w:rStyle w:val="a3"/>
        </w:rPr>
        <w:t xml:space="preserve"> </w:t>
      </w:r>
      <w:r>
        <w:rPr>
          <w:rStyle w:val="a3"/>
        </w:rPr>
        <w:t xml:space="preserve">Технологическая сборка </w:t>
      </w:r>
      <w:r>
        <w:rPr>
          <w:rStyle w:val="foe"/>
        </w:rPr>
        <w:t>в списках документов представлена значком</w:t>
      </w:r>
      <w:r>
        <w:rPr>
          <w:noProof/>
        </w:rPr>
        <w:drawing>
          <wp:inline distT="0" distB="0" distL="0" distR="0">
            <wp:extent cx="228600" cy="266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66700"/>
                    </a:xfrm>
                    <a:prstGeom prst="rect">
                      <a:avLst/>
                    </a:prstGeom>
                    <a:noFill/>
                    <a:ln>
                      <a:noFill/>
                    </a:ln>
                  </pic:spPr>
                </pic:pic>
              </a:graphicData>
            </a:graphic>
          </wp:inline>
        </w:drawing>
      </w:r>
      <w:r>
        <w:rPr>
          <w:rStyle w:val="foe"/>
        </w:rPr>
        <w:t>.</w:t>
      </w:r>
    </w:p>
    <w:p w:rsidR="00D52AF8" w:rsidRPr="00D52AF8" w:rsidRDefault="00D52AF8" w:rsidP="00B17D7E">
      <w:pPr>
        <w:pStyle w:val="11"/>
        <w:rPr>
          <w:rStyle w:val="foe"/>
          <w:lang w:val="en-US"/>
        </w:rPr>
      </w:pPr>
    </w:p>
    <w:p w:rsidR="000C5C12" w:rsidRDefault="000C5C12" w:rsidP="000C5C12">
      <w:pPr>
        <w:pStyle w:val="a5"/>
        <w:numPr>
          <w:ilvl w:val="1"/>
          <w:numId w:val="3"/>
        </w:numPr>
        <w:rPr>
          <w:rFonts w:eastAsia="Times New Roman"/>
        </w:rPr>
      </w:pPr>
      <w:r w:rsidRPr="000C5C12">
        <w:rPr>
          <w:rFonts w:eastAsia="Times New Roman"/>
        </w:rPr>
        <w:t>Управление окнами документов</w:t>
      </w:r>
    </w:p>
    <w:p w:rsidR="000C5C12" w:rsidRPr="000C5C12" w:rsidRDefault="000C5C12" w:rsidP="000C5C12">
      <w:pPr>
        <w:pStyle w:val="a4"/>
        <w:ind w:left="420"/>
      </w:pPr>
    </w:p>
    <w:p w:rsidR="000C5C12" w:rsidRDefault="000C5C12" w:rsidP="000C5C12">
      <w:pPr>
        <w:pStyle w:val="11"/>
      </w:pPr>
      <w:r>
        <w:rPr>
          <w:rStyle w:val="foe"/>
        </w:rPr>
        <w:t>При работе над проектом система позволяет одновременно работать с несколькими документами. Например, можно открыть сборочный чертеж, спецификацию, несколько рабочих чертежей и оперативно переключаться между ними.</w:t>
      </w:r>
      <w:r>
        <w:tab/>
      </w:r>
    </w:p>
    <w:p w:rsidR="000C5C12" w:rsidRPr="000C5C12" w:rsidRDefault="000C5C12" w:rsidP="000C5C12">
      <w:pPr>
        <w:pStyle w:val="11"/>
      </w:pPr>
      <w:r w:rsidRPr="000C5C12">
        <w:t xml:space="preserve">Для просмотра прочих открытых документов откройте меню </w:t>
      </w:r>
      <w:r w:rsidRPr="004D4759">
        <w:rPr>
          <w:rFonts w:eastAsia="Times New Roman"/>
          <w:b/>
        </w:rPr>
        <w:t>Окно</w:t>
      </w:r>
      <w:r>
        <w:rPr>
          <w:rFonts w:eastAsia="Times New Roman"/>
        </w:rPr>
        <w:t>.</w:t>
      </w:r>
      <w:r>
        <w:t xml:space="preserve"> </w:t>
      </w:r>
      <w:r w:rsidRPr="000C5C12">
        <w:t>Обратите внимание на список в его нижней части. В этом списке отображаются названия открытых в данный момент документов. Название активного документа отмечено в этом списке «галочкой». Щелчок мышью по названию любого документа в списке делает этот документ активным.</w:t>
      </w:r>
    </w:p>
    <w:p w:rsidR="000C5C12" w:rsidRPr="004F28E4" w:rsidRDefault="000C5C12" w:rsidP="000C5C12">
      <w:pPr>
        <w:pStyle w:val="11"/>
      </w:pPr>
      <w:r w:rsidRPr="000C5C12">
        <w:t>Для просмотра другого документа укажите его имя в списке</w:t>
      </w:r>
    </w:p>
    <w:p w:rsidR="000A2975" w:rsidRDefault="000C5C12" w:rsidP="00B17D7E">
      <w:pPr>
        <w:pStyle w:val="11"/>
        <w:rPr>
          <w:rStyle w:val="foe"/>
        </w:rPr>
      </w:pPr>
      <w:r>
        <w:rPr>
          <w:rStyle w:val="foe"/>
        </w:rPr>
        <w:t>В рабочей области активным станет окно указанного документа.</w:t>
      </w:r>
    </w:p>
    <w:p w:rsidR="000C5C12" w:rsidRDefault="000C5C12" w:rsidP="0014116E">
      <w:pPr>
        <w:pStyle w:val="11"/>
      </w:pPr>
      <w:r>
        <w:rPr>
          <w:rStyle w:val="foe"/>
        </w:rPr>
        <w:t xml:space="preserve">Наиболее удобный и наглядный способ переключения между документами связан с использованием закладок. Закладки располагаются сразу над областью документов. Для того чтобы сделать текущим нужный документ, достаточно щелкнуть по его закладке. </w:t>
      </w:r>
      <w:r>
        <w:rPr>
          <w:rStyle w:val="f"/>
        </w:rPr>
        <w:t xml:space="preserve">Можно отказаться от использования закладок. Для этого нужно открыть меню </w:t>
      </w:r>
      <w:r>
        <w:rPr>
          <w:rStyle w:val="fae"/>
        </w:rPr>
        <w:t>Окно</w:t>
      </w:r>
      <w:r w:rsidR="004D4759">
        <w:rPr>
          <w:rStyle w:val="faee"/>
        </w:rPr>
        <w:t xml:space="preserve"> и отключить режим</w:t>
      </w:r>
      <w:proofErr w:type="gramStart"/>
      <w:r w:rsidR="004D4759" w:rsidRPr="00F65CFF">
        <w:rPr>
          <w:rStyle w:val="faee"/>
        </w:rPr>
        <w:t xml:space="preserve"> </w:t>
      </w:r>
      <w:r w:rsidRPr="004D4759">
        <w:rPr>
          <w:rStyle w:val="fae"/>
          <w:b/>
        </w:rPr>
        <w:t>П</w:t>
      </w:r>
      <w:proofErr w:type="gramEnd"/>
      <w:r w:rsidRPr="004D4759">
        <w:rPr>
          <w:rStyle w:val="fae"/>
          <w:b/>
        </w:rPr>
        <w:t>оказать закладки</w:t>
      </w:r>
      <w:r>
        <w:rPr>
          <w:rStyle w:val="faee"/>
        </w:rPr>
        <w:t>.</w:t>
      </w:r>
    </w:p>
    <w:p w:rsidR="000C5C12" w:rsidRDefault="000C5C12" w:rsidP="001702F2">
      <w:pPr>
        <w:pStyle w:val="a5"/>
        <w:numPr>
          <w:ilvl w:val="1"/>
          <w:numId w:val="3"/>
        </w:numPr>
      </w:pPr>
      <w:r w:rsidRPr="000C5C12">
        <w:lastRenderedPageBreak/>
        <w:t>Единицы измерения и системы координат</w:t>
      </w:r>
    </w:p>
    <w:p w:rsidR="001702F2" w:rsidRPr="001702F2" w:rsidRDefault="001702F2" w:rsidP="00DE04B1">
      <w:pPr>
        <w:pStyle w:val="a4"/>
        <w:ind w:left="420"/>
      </w:pPr>
    </w:p>
    <w:p w:rsidR="000C5C12" w:rsidRDefault="000C5C12">
      <w:pPr>
        <w:pStyle w:val="11"/>
        <w:rPr>
          <w:rStyle w:val="foe"/>
        </w:rPr>
      </w:pPr>
      <w:r>
        <w:rPr>
          <w:rStyle w:val="foe"/>
        </w:rPr>
        <w:t>КОМПАС–График используется стандартная метрическая система мер. По умолчанию единица измерения длины — миллиметр.</w:t>
      </w:r>
    </w:p>
    <w:p w:rsidR="000C5C12" w:rsidRDefault="000C5C12">
      <w:pPr>
        <w:pStyle w:val="11"/>
        <w:rPr>
          <w:rStyle w:val="foe"/>
        </w:rPr>
      </w:pPr>
      <w:r>
        <w:rPr>
          <w:rStyle w:val="foe"/>
        </w:rPr>
        <w:t>В качестве единиц измерения углов по умолчанию используются градусы и минуты. В качестве положительного направления отсчета углов принято направление против часовой стрелки.</w:t>
      </w:r>
    </w:p>
    <w:p w:rsidR="000C5C12" w:rsidRDefault="000C5C12">
      <w:pPr>
        <w:pStyle w:val="11"/>
        <w:rPr>
          <w:rStyle w:val="foe"/>
        </w:rPr>
      </w:pPr>
      <w:r>
        <w:rPr>
          <w:rStyle w:val="foe"/>
        </w:rPr>
        <w:t>По умолчанию числа (координаты точек, размеры объектов, значения переменных и т.п.) отображаются с точностью до четырех знаков после запятой.</w:t>
      </w:r>
    </w:p>
    <w:p w:rsidR="000C5C12" w:rsidRDefault="000C5C12" w:rsidP="000C5C12">
      <w:pPr>
        <w:pStyle w:val="11"/>
      </w:pPr>
      <w:r>
        <w:rPr>
          <w:rStyle w:val="f"/>
        </w:rPr>
        <w:t xml:space="preserve">Представления чисел можно настроить, выполнив команду </w:t>
      </w:r>
      <w:r w:rsidRPr="004D4759">
        <w:rPr>
          <w:rStyle w:val="fae"/>
          <w:b/>
        </w:rPr>
        <w:t>Сервис — Параметры — Система — Общие — Представление чисел</w:t>
      </w:r>
      <w:r>
        <w:rPr>
          <w:rStyle w:val="f"/>
        </w:rPr>
        <w:t>.</w:t>
      </w:r>
    </w:p>
    <w:p w:rsidR="000C5C12" w:rsidRDefault="000C5C12">
      <w:pPr>
        <w:pStyle w:val="11"/>
        <w:rPr>
          <w:rStyle w:val="foe"/>
        </w:rPr>
      </w:pPr>
      <w:r>
        <w:rPr>
          <w:rStyle w:val="foe"/>
        </w:rPr>
        <w:t>В КОМПАС-График</w:t>
      </w:r>
      <w:r w:rsidR="00137379" w:rsidRPr="00F65CFF">
        <w:rPr>
          <w:rStyle w:val="foe"/>
        </w:rPr>
        <w:t xml:space="preserve"> </w:t>
      </w:r>
      <w:r w:rsidR="00137379">
        <w:rPr>
          <w:rStyle w:val="foe"/>
        </w:rPr>
        <w:t>принято</w:t>
      </w:r>
      <w:r w:rsidR="00137379" w:rsidRPr="00F65CFF">
        <w:rPr>
          <w:rStyle w:val="foe"/>
        </w:rPr>
        <w:t xml:space="preserve"> </w:t>
      </w:r>
      <w:r w:rsidR="00137379">
        <w:rPr>
          <w:rStyle w:val="foe"/>
        </w:rPr>
        <w:t xml:space="preserve"> </w:t>
      </w:r>
      <w:proofErr w:type="gramStart"/>
      <w:r w:rsidR="00137379">
        <w:rPr>
          <w:rStyle w:val="foe"/>
        </w:rPr>
        <w:t>использовать</w:t>
      </w:r>
      <w:r>
        <w:rPr>
          <w:rStyle w:val="foe"/>
        </w:rPr>
        <w:t xml:space="preserve"> стандартные правые декартовы</w:t>
      </w:r>
      <w:proofErr w:type="gramEnd"/>
      <w:r>
        <w:rPr>
          <w:rStyle w:val="foe"/>
        </w:rPr>
        <w:t xml:space="preserve"> системы координат. В графическом документе могут быть несколько систем координат. Все они лежат в плоскости, параллельной экрану, и отображаются в виде двух ортогональных стрелок.</w:t>
      </w:r>
    </w:p>
    <w:p w:rsidR="000C5C12" w:rsidRDefault="000C5C12">
      <w:pPr>
        <w:pStyle w:val="11"/>
        <w:rPr>
          <w:rStyle w:val="foe"/>
        </w:rPr>
      </w:pPr>
      <w:r>
        <w:rPr>
          <w:rStyle w:val="foe"/>
        </w:rPr>
        <w:t>Начало абсолютной системы координат чертежа всегда находится в левой нижней точке его габаритной рамки. Абсолютная система координат автоматически становится текущей сразу после создания нового чертежа.</w:t>
      </w:r>
    </w:p>
    <w:p w:rsidR="000C5C12" w:rsidRDefault="000C5C12">
      <w:pPr>
        <w:pStyle w:val="11"/>
        <w:rPr>
          <w:rStyle w:val="foe"/>
        </w:rPr>
      </w:pPr>
      <w:r>
        <w:rPr>
          <w:rStyle w:val="foe"/>
        </w:rPr>
        <w:t xml:space="preserve">Чертеж КОМПАС-График может содержать один или несколько </w:t>
      </w:r>
      <w:r>
        <w:rPr>
          <w:rStyle w:val="faeeeee"/>
        </w:rPr>
        <w:t>видов</w:t>
      </w:r>
      <w:r>
        <w:rPr>
          <w:rStyle w:val="foe"/>
        </w:rPr>
        <w:t>. У каждого вида есть своя система координат.</w:t>
      </w:r>
    </w:p>
    <w:p w:rsidR="00B96332" w:rsidRDefault="00B96332">
      <w:pPr>
        <w:pStyle w:val="11"/>
        <w:rPr>
          <w:rStyle w:val="foe"/>
        </w:rPr>
      </w:pPr>
      <w:r>
        <w:rPr>
          <w:rStyle w:val="foe"/>
        </w:rPr>
        <w:t>Графический документ может содержать любое количество дополнительных (локальных) систем координат.</w:t>
      </w:r>
    </w:p>
    <w:p w:rsidR="00B96332" w:rsidRDefault="00B96332">
      <w:pPr>
        <w:pStyle w:val="11"/>
        <w:rPr>
          <w:rStyle w:val="fae"/>
        </w:rPr>
      </w:pPr>
      <w:r>
        <w:rPr>
          <w:rStyle w:val="foe"/>
        </w:rPr>
        <w:t xml:space="preserve">Локальные системы координат создает, делает текущими и удаляет пользователь с помощью команды </w:t>
      </w:r>
      <w:r w:rsidRPr="004D4759">
        <w:rPr>
          <w:rStyle w:val="fae"/>
          <w:b/>
        </w:rPr>
        <w:t>Вставка — Локальная СК</w:t>
      </w:r>
      <w:r>
        <w:rPr>
          <w:rStyle w:val="fae"/>
        </w:rPr>
        <w:t>.</w:t>
      </w:r>
    </w:p>
    <w:p w:rsidR="00B96332" w:rsidRDefault="00B96332">
      <w:pPr>
        <w:pStyle w:val="11"/>
        <w:rPr>
          <w:rStyle w:val="fae"/>
        </w:rPr>
      </w:pPr>
    </w:p>
    <w:p w:rsidR="00B96332" w:rsidRDefault="00B96332" w:rsidP="00B96332">
      <w:pPr>
        <w:pStyle w:val="a5"/>
        <w:numPr>
          <w:ilvl w:val="1"/>
          <w:numId w:val="3"/>
        </w:numPr>
      </w:pPr>
      <w:r w:rsidRPr="00B96332">
        <w:t>Компактная панель. Основные инструменты системы</w:t>
      </w:r>
    </w:p>
    <w:p w:rsidR="00B96332" w:rsidRPr="00B96332" w:rsidRDefault="00B96332" w:rsidP="00B96332">
      <w:pPr>
        <w:pStyle w:val="a4"/>
        <w:ind w:left="420"/>
      </w:pPr>
    </w:p>
    <w:p w:rsidR="00B96332" w:rsidRPr="00B96332" w:rsidRDefault="00B96332" w:rsidP="00B96332">
      <w:pPr>
        <w:pStyle w:val="11"/>
        <w:rPr>
          <w:rStyle w:val="fae"/>
        </w:rPr>
      </w:pPr>
      <w:r w:rsidRPr="004D4759">
        <w:rPr>
          <w:rStyle w:val="12"/>
          <w:b/>
        </w:rPr>
        <w:t>Интерфейс системы</w:t>
      </w:r>
      <w:r w:rsidRPr="00B96332">
        <w:rPr>
          <w:rStyle w:val="12"/>
        </w:rPr>
        <w:t xml:space="preserve"> (то есть набор меню, панелей и их состав) в значительной степени определяется типом активного документа. </w:t>
      </w:r>
      <w:r w:rsidRPr="00B96332">
        <w:t>Все элементы интерфейса отображаются в окне системы при открытии любого чертежа</w:t>
      </w:r>
      <w:r>
        <w:t>.</w:t>
      </w:r>
    </w:p>
    <w:p w:rsidR="00B96332" w:rsidRDefault="00B96332" w:rsidP="00B96332">
      <w:pPr>
        <w:pStyle w:val="11"/>
        <w:rPr>
          <w:rStyle w:val="f"/>
        </w:rPr>
      </w:pPr>
      <w:r>
        <w:rPr>
          <w:rStyle w:val="12"/>
        </w:rPr>
        <w:t>П</w:t>
      </w:r>
      <w:r w:rsidRPr="00B96332">
        <w:rPr>
          <w:rStyle w:val="12"/>
        </w:rPr>
        <w:t>ри работе со спецификацией или с текстовым документом на экране не показываются панели, отвечающие за черчение, редактирование и оформление графических документов</w:t>
      </w:r>
      <w:r>
        <w:rPr>
          <w:rStyle w:val="f"/>
        </w:rPr>
        <w:t xml:space="preserve">. </w:t>
      </w:r>
    </w:p>
    <w:p w:rsidR="00B96332" w:rsidRDefault="00B96332" w:rsidP="00B96332">
      <w:pPr>
        <w:pStyle w:val="11"/>
        <w:rPr>
          <w:rStyle w:val="faee"/>
        </w:rPr>
      </w:pPr>
      <w:r>
        <w:rPr>
          <w:rStyle w:val="faee"/>
        </w:rPr>
        <w:t xml:space="preserve">Последовательно нажимая кнопки на </w:t>
      </w:r>
      <w:r w:rsidRPr="004D4759">
        <w:rPr>
          <w:rStyle w:val="fae"/>
          <w:b/>
        </w:rPr>
        <w:t>Панели переключения</w:t>
      </w:r>
      <w:r>
        <w:rPr>
          <w:rStyle w:val="faee"/>
        </w:rPr>
        <w:t xml:space="preserve">, можно увидеть состав </w:t>
      </w:r>
      <w:r w:rsidRPr="004D4759">
        <w:rPr>
          <w:rStyle w:val="fae"/>
          <w:b/>
        </w:rPr>
        <w:t>Компактной панели</w:t>
      </w:r>
      <w:r>
        <w:rPr>
          <w:rStyle w:val="faee"/>
        </w:rPr>
        <w:t>, в которой расположены все основные инструменты системы для работы с документами разных типов.</w:t>
      </w:r>
    </w:p>
    <w:p w:rsidR="00AC1550" w:rsidRDefault="00AC1550" w:rsidP="00B96332">
      <w:pPr>
        <w:pStyle w:val="11"/>
      </w:pPr>
    </w:p>
    <w:tbl>
      <w:tblPr>
        <w:tblW w:w="5000" w:type="pct"/>
        <w:shd w:val="pct5" w:color="auto" w:fill="auto"/>
        <w:tblCellMar>
          <w:left w:w="0" w:type="dxa"/>
          <w:right w:w="0" w:type="dxa"/>
        </w:tblCellMar>
        <w:tblLook w:val="04A0"/>
      </w:tblPr>
      <w:tblGrid>
        <w:gridCol w:w="13"/>
        <w:gridCol w:w="404"/>
        <w:gridCol w:w="977"/>
        <w:gridCol w:w="851"/>
        <w:gridCol w:w="851"/>
        <w:gridCol w:w="7124"/>
      </w:tblGrid>
      <w:tr w:rsidR="00B96332" w:rsidRPr="00B96332" w:rsidTr="00AF32E1">
        <w:trPr>
          <w:trHeight w:val="450"/>
        </w:trPr>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lastRenderedPageBreak/>
              <w:t>Пиктограмма</w: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Наименование</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Описание</w:t>
            </w:r>
          </w:p>
        </w:tc>
      </w:tr>
      <w:tr w:rsidR="00B96332" w:rsidRPr="00B96332" w:rsidTr="00AF32E1">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hideMark/>
          </w:tcPr>
          <w:p w:rsidR="00B96332" w:rsidRDefault="00B96332">
            <w:r w:rsidRPr="0015274D">
              <w:object w:dxaOrig="270" w:dyaOrig="15">
                <v:shape id="_x0000_i1033" type="#_x0000_t75" style="width:13.6pt;height:1.3pt" o:ole="">
                  <v:imagedata r:id="rId27" o:title=""/>
                </v:shape>
                <o:OLEObject Type="Embed" ProgID="PBrush" ShapeID="_x0000_i1033" DrawAspect="Content" ObjectID="_1680593007" r:id="rId28"/>
              </w:object>
            </w:r>
            <w:r>
              <w:t xml:space="preserve"> </w:t>
            </w:r>
            <w:r w:rsidR="00AC1550">
              <w:object w:dxaOrig="660" w:dyaOrig="10455">
                <v:shape id="_x0000_i1034" type="#_x0000_t75" style="width:32.45pt;height:36.3pt" o:ole="">
                  <v:imagedata r:id="rId29" o:title="" cropbottom="60929f"/>
                </v:shape>
                <o:OLEObject Type="Embed" ProgID="PBrush" ShapeID="_x0000_i1034" DrawAspect="Content" ObjectID="_1680593008" r:id="rId30"/>
              </w:objec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При работе с графическими документами на Панели переключения по умолчанию активна кнопка Геометрия и открыта одноименная инструментальная панель. На этой панели расположены команды, с помощью которых можно создавать графические объекты: точки, вспомогательные прямые, отрезки, окружности и т.д.</w:t>
            </w:r>
          </w:p>
        </w:tc>
      </w:tr>
      <w:tr w:rsidR="00B96332" w:rsidRPr="00B96332" w:rsidTr="00AF32E1">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hideMark/>
          </w:tcPr>
          <w:p w:rsidR="00B96332" w:rsidRDefault="00B96332">
            <w:r w:rsidRPr="0015274D">
              <w:object w:dxaOrig="270" w:dyaOrig="15">
                <v:shape id="_x0000_i1035" type="#_x0000_t75" style="width:13.6pt;height:1.3pt" o:ole="">
                  <v:imagedata r:id="rId27" o:title=""/>
                </v:shape>
                <o:OLEObject Type="Embed" ProgID="PBrush" ShapeID="_x0000_i1035" DrawAspect="Content" ObjectID="_1680593009" r:id="rId31"/>
              </w:object>
            </w:r>
            <w:r w:rsidR="00AC1550">
              <w:t xml:space="preserve"> </w:t>
            </w:r>
            <w:r w:rsidR="00AC1550">
              <w:object w:dxaOrig="660" w:dyaOrig="10455">
                <v:shape id="_x0000_i1036" type="#_x0000_t75" style="width:32.45pt;height:31.15pt" o:ole="">
                  <v:imagedata r:id="rId29" o:title="" croptop="6596f" cropbottom="55558f"/>
                </v:shape>
                <o:OLEObject Type="Embed" ProgID="PBrush" ShapeID="_x0000_i1036" DrawAspect="Content" ObjectID="_1680593010" r:id="rId32"/>
              </w:objec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Размеры</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На панели Размеры расположены кнопки команд, с помощью которых в графических документах можно проставлять размеры: линейные, диаметральные, радиальные и т.д.</w:t>
            </w:r>
          </w:p>
        </w:tc>
      </w:tr>
      <w:tr w:rsidR="00B96332" w:rsidRPr="00B96332" w:rsidTr="00AF32E1">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hideMark/>
          </w:tcPr>
          <w:p w:rsidR="00B96332" w:rsidRDefault="00B96332">
            <w:r w:rsidRPr="0015274D">
              <w:object w:dxaOrig="270" w:dyaOrig="15">
                <v:shape id="_x0000_i1037" type="#_x0000_t75" style="width:13.6pt;height:1.3pt" o:ole="">
                  <v:imagedata r:id="rId27" o:title=""/>
                </v:shape>
                <o:OLEObject Type="Embed" ProgID="PBrush" ShapeID="_x0000_i1037" DrawAspect="Content" ObjectID="_1680593011" r:id="rId33"/>
              </w:object>
            </w:r>
            <w:r w:rsidR="00AC1550">
              <w:t xml:space="preserve"> </w:t>
            </w:r>
            <w:r w:rsidR="00AC1550">
              <w:object w:dxaOrig="660" w:dyaOrig="10455">
                <v:shape id="_x0000_i1038" type="#_x0000_t75" style="width:32.45pt;height:39.55pt" o:ole="">
                  <v:imagedata r:id="rId29" o:title="" croptop="10719f" cropbottom="49834f"/>
                </v:shape>
                <o:OLEObject Type="Embed" ProgID="PBrush" ShapeID="_x0000_i1038" DrawAspect="Content" ObjectID="_1680593012" r:id="rId34"/>
              </w:objec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Обозначения</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На панели Обозначения расположены кнопки команд, позволяющих оформить графический документ: сделать текстовые надписи, создать таблицы, проставить знаки шероховатости поверхностей, обозначения баз и т.д.</w:t>
            </w:r>
          </w:p>
        </w:tc>
      </w:tr>
      <w:tr w:rsidR="00B96332" w:rsidRPr="00B96332" w:rsidTr="00AF32E1">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hideMark/>
          </w:tcPr>
          <w:p w:rsidR="00B96332" w:rsidRDefault="00B96332">
            <w:r w:rsidRPr="0015274D">
              <w:object w:dxaOrig="270" w:dyaOrig="15">
                <v:shape id="_x0000_i1039" type="#_x0000_t75" style="width:13.6pt;height:1.3pt" o:ole="">
                  <v:imagedata r:id="rId27" o:title=""/>
                </v:shape>
                <o:OLEObject Type="Embed" ProgID="PBrush" ShapeID="_x0000_i1039" DrawAspect="Content" ObjectID="_1680593013" r:id="rId35"/>
              </w:object>
            </w:r>
            <w:r w:rsidR="00AC1550">
              <w:t xml:space="preserve"> </w:t>
            </w:r>
            <w:r w:rsidR="00AC1550">
              <w:object w:dxaOrig="660" w:dyaOrig="10455">
                <v:shape id="_x0000_i1040" type="#_x0000_t75" style="width:32.45pt;height:29.2pt" o:ole="">
                  <v:imagedata r:id="rId29" o:title="" croptop="21751f" cropbottom="40176f"/>
                </v:shape>
                <o:OLEObject Type="Embed" ProgID="PBrush" ShapeID="_x0000_i1040" DrawAspect="Content" ObjectID="_1680593014" r:id="rId36"/>
              </w:objec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Редактирование</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 xml:space="preserve">Команды панели Редактирование позволяют изменять графическое изображение: перемещать, вращать, копировать, делать зеркальные копии и т.д. </w:t>
            </w:r>
          </w:p>
        </w:tc>
      </w:tr>
      <w:tr w:rsidR="00B96332" w:rsidRPr="00B96332" w:rsidTr="00AF32E1">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hideMark/>
          </w:tcPr>
          <w:p w:rsidR="00B96332" w:rsidRDefault="00B96332">
            <w:r w:rsidRPr="0015274D">
              <w:object w:dxaOrig="270" w:dyaOrig="15">
                <v:shape id="_x0000_i1041" type="#_x0000_t75" style="width:13.6pt;height:1.3pt" o:ole="">
                  <v:imagedata r:id="rId27" o:title=""/>
                </v:shape>
                <o:OLEObject Type="Embed" ProgID="PBrush" ShapeID="_x0000_i1041" DrawAspect="Content" ObjectID="_1680593015" r:id="rId37"/>
              </w:object>
            </w:r>
            <w:r w:rsidR="00AC1550">
              <w:t xml:space="preserve"> </w:t>
            </w:r>
            <w:r w:rsidR="00AC1550">
              <w:object w:dxaOrig="660" w:dyaOrig="10455">
                <v:shape id="_x0000_i1042" type="#_x0000_t75" style="width:32.45pt;height:36.3pt" o:ole="">
                  <v:imagedata r:id="rId29" o:title="" croptop="26798f" cropbottom="34225f"/>
                </v:shape>
                <o:OLEObject Type="Embed" ProgID="PBrush" ShapeID="_x0000_i1042" DrawAspect="Content" ObjectID="_1680593016" r:id="rId38"/>
              </w:objec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Параметризация</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Команды панели Параметризация используются в параметрическом режиме черчения. Этот специальный режим не рассматривается в данном учебнике. О нем подробно рассказано в документе Азбука КОМПАС</w:t>
            </w:r>
            <w:r w:rsidRPr="00B96332">
              <w:rPr>
                <w:rFonts w:ascii="Arial" w:hAnsi="Arial" w:cs="Arial"/>
                <w:sz w:val="24"/>
                <w:szCs w:val="24"/>
              </w:rPr>
              <w:t>–</w:t>
            </w:r>
            <w:r w:rsidRPr="00B96332">
              <w:rPr>
                <w:sz w:val="24"/>
                <w:szCs w:val="24"/>
              </w:rPr>
              <w:t>3D.</w:t>
            </w:r>
          </w:p>
        </w:tc>
      </w:tr>
      <w:tr w:rsidR="00B96332" w:rsidRPr="00B96332" w:rsidTr="00AF32E1">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hideMark/>
          </w:tcPr>
          <w:p w:rsidR="00B96332" w:rsidRDefault="00B96332">
            <w:r w:rsidRPr="0015274D">
              <w:object w:dxaOrig="270" w:dyaOrig="15">
                <v:shape id="_x0000_i1043" type="#_x0000_t75" style="width:13.6pt;height:1.3pt" o:ole="">
                  <v:imagedata r:id="rId27" o:title=""/>
                </v:shape>
                <o:OLEObject Type="Embed" ProgID="PBrush" ShapeID="_x0000_i1043" DrawAspect="Content" ObjectID="_1680593017" r:id="rId39"/>
              </w:object>
            </w:r>
            <w:r w:rsidR="00AC1550">
              <w:t xml:space="preserve"> </w:t>
            </w:r>
            <w:r w:rsidR="00AC1550">
              <w:object w:dxaOrig="660" w:dyaOrig="10455">
                <v:shape id="_x0000_i1044" type="#_x0000_t75" style="width:32.45pt;height:31.15pt" o:ole="">
                  <v:imagedata r:id="rId29" o:title="" croptop="32439f" cropbottom="29430f"/>
                </v:shape>
                <o:OLEObject Type="Embed" ProgID="PBrush" ShapeID="_x0000_i1044" DrawAspect="Content" ObjectID="_1680593018" r:id="rId40"/>
              </w:objec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Измерения (2D)</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Команды панели Измерения (2D) выполняют различные сервисные функции: измеряют координаты точек, расстояния между точками, углы наклона отрезков, площади, периметры и т.д.</w:t>
            </w:r>
          </w:p>
        </w:tc>
      </w:tr>
      <w:tr w:rsidR="00B96332" w:rsidRPr="00B96332" w:rsidTr="00AF32E1">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hideMark/>
          </w:tcPr>
          <w:p w:rsidR="00B96332" w:rsidRDefault="00B96332">
            <w:r w:rsidRPr="0015274D">
              <w:object w:dxaOrig="270" w:dyaOrig="15">
                <v:shape id="_x0000_i1045" type="#_x0000_t75" style="width:13.6pt;height:1.3pt" o:ole="">
                  <v:imagedata r:id="rId27" o:title=""/>
                </v:shape>
                <o:OLEObject Type="Embed" ProgID="PBrush" ShapeID="_x0000_i1045" DrawAspect="Content" ObjectID="_1680593019" r:id="rId41"/>
              </w:object>
            </w:r>
            <w:r w:rsidR="00AC1550">
              <w:t xml:space="preserve"> </w:t>
            </w:r>
            <w:r w:rsidR="00AC1550">
              <w:object w:dxaOrig="660" w:dyaOrig="10455">
                <v:shape id="_x0000_i1046" type="#_x0000_t75" style="width:32.45pt;height:27.9pt" o:ole="">
                  <v:imagedata r:id="rId29" o:title="" croptop="37798f" cropbottom="24259f"/>
                </v:shape>
                <o:OLEObject Type="Embed" ProgID="PBrush" ShapeID="_x0000_i1046" DrawAspect="Content" ObjectID="_1680593020" r:id="rId42"/>
              </w:objec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Выделение</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В системе КОМПАС–График действует правило: прежде чем выполнить над объектом операцию редактирования (удалить, переместить и т.д.), его необходимо выделить. На панели Выделение представлены различные команды выделения объектов.</w:t>
            </w:r>
          </w:p>
        </w:tc>
      </w:tr>
      <w:tr w:rsidR="00B96332" w:rsidRPr="00B96332" w:rsidTr="00AF32E1">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hideMark/>
          </w:tcPr>
          <w:p w:rsidR="00B96332" w:rsidRDefault="00B96332">
            <w:r w:rsidRPr="0015274D">
              <w:object w:dxaOrig="270" w:dyaOrig="15">
                <v:shape id="_x0000_i1047" type="#_x0000_t75" style="width:13.6pt;height:1.3pt" o:ole="">
                  <v:imagedata r:id="rId27" o:title=""/>
                </v:shape>
                <o:OLEObject Type="Embed" ProgID="PBrush" ShapeID="_x0000_i1047" DrawAspect="Content" ObjectID="_1680593021" r:id="rId43"/>
              </w:object>
            </w:r>
            <w:r w:rsidR="00AC1550">
              <w:t xml:space="preserve"> </w:t>
            </w:r>
            <w:r w:rsidR="00AC1550">
              <w:object w:dxaOrig="660" w:dyaOrig="10455">
                <v:shape id="_x0000_i1048" type="#_x0000_t75" style="width:32.45pt;height:35.05pt" o:ole="">
                  <v:imagedata r:id="rId29" o:title="" croptop="44098f" cropbottom="17019f"/>
                </v:shape>
                <o:OLEObject Type="Embed" ProgID="PBrush" ShapeID="_x0000_i1048" DrawAspect="Content" ObjectID="_1680593022" r:id="rId44"/>
              </w:objec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Виды</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Команды панели Виды используются для автоматического создания чертежей при наличии трехмерной модели. При создании чертежа в ручном режиме команды позволяют создавать новые (пустые) виды, создавать разрывы видов, просматривать и менять параметры существующих видов.</w:t>
            </w:r>
          </w:p>
        </w:tc>
      </w:tr>
      <w:tr w:rsidR="00B96332" w:rsidRPr="00B96332" w:rsidTr="00AF32E1">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hideMark/>
          </w:tcPr>
          <w:p w:rsidR="00B96332" w:rsidRDefault="00B96332">
            <w:r w:rsidRPr="0015274D">
              <w:object w:dxaOrig="270" w:dyaOrig="15">
                <v:shape id="_x0000_i1049" type="#_x0000_t75" style="width:13.6pt;height:1.3pt" o:ole="">
                  <v:imagedata r:id="rId27" o:title=""/>
                </v:shape>
                <o:OLEObject Type="Embed" ProgID="PBrush" ShapeID="_x0000_i1049" DrawAspect="Content" ObjectID="_1680593023" r:id="rId45"/>
              </w:object>
            </w:r>
            <w:r w:rsidR="00AC1550">
              <w:t xml:space="preserve"> </w:t>
            </w:r>
            <w:r w:rsidR="00AC1550">
              <w:object w:dxaOrig="660" w:dyaOrig="10455">
                <v:shape id="_x0000_i1050" type="#_x0000_t75" style="width:32.45pt;height:33.75pt" o:ole="">
                  <v:imagedata r:id="rId29" o:title="" croptop="51526f" cropbottom="9779f"/>
                </v:shape>
                <o:OLEObject Type="Embed" ProgID="PBrush" ShapeID="_x0000_i1050" DrawAspect="Content" ObjectID="_1680593024" r:id="rId46"/>
              </w:objec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Спецификация</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Команды панели Спецификация используются в режиме создания спецификаций. При работе с чертежами используются лишь некоторые команды, связанные с созданием и редактированием объектов спецификации и описанием спецификаций.</w:t>
            </w:r>
          </w:p>
        </w:tc>
      </w:tr>
      <w:tr w:rsidR="00B96332" w:rsidRPr="00B96332" w:rsidTr="00AF32E1">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hideMark/>
          </w:tcPr>
          <w:p w:rsidR="00B96332" w:rsidRDefault="00B96332">
            <w:r w:rsidRPr="0015274D">
              <w:object w:dxaOrig="270" w:dyaOrig="15">
                <v:shape id="_x0000_i1051" type="#_x0000_t75" style="width:13.6pt;height:1.3pt" o:ole="">
                  <v:imagedata r:id="rId27" o:title=""/>
                </v:shape>
                <o:OLEObject Type="Embed" ProgID="PBrush" ShapeID="_x0000_i1051" DrawAspect="Content" ObjectID="_1680593025" r:id="rId47"/>
              </w:object>
            </w:r>
            <w:r w:rsidR="00AC1550">
              <w:t xml:space="preserve"> </w:t>
            </w:r>
            <w:r w:rsidR="00AC1550">
              <w:object w:dxaOrig="660" w:dyaOrig="10455">
                <v:shape id="_x0000_i1052" type="#_x0000_t75" style="width:32.45pt;height:33.75pt" o:ole="">
                  <v:imagedata r:id="rId29" o:title="" croptop="56698f" cropbottom="4513f"/>
                </v:shape>
                <o:OLEObject Type="Embed" ProgID="PBrush" ShapeID="_x0000_i1052" DrawAspect="Content" ObjectID="_1680593026" r:id="rId48"/>
              </w:objec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Отчеты</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 xml:space="preserve">Команды панели Отчеты используются для создания и настройки отчетов </w:t>
            </w:r>
            <w:r w:rsidRPr="00B96332">
              <w:rPr>
                <w:rFonts w:ascii="Arial" w:hAnsi="Arial" w:cs="Arial"/>
                <w:sz w:val="24"/>
                <w:szCs w:val="24"/>
              </w:rPr>
              <w:t>—</w:t>
            </w:r>
            <w:r w:rsidRPr="00B96332">
              <w:rPr>
                <w:sz w:val="24"/>
                <w:szCs w:val="24"/>
              </w:rPr>
              <w:t xml:space="preserve"> специальных таблиц, содержащих значения определенных свойств объектов, составляющих документ.</w:t>
            </w:r>
          </w:p>
        </w:tc>
      </w:tr>
      <w:tr w:rsidR="00B96332" w:rsidRPr="00B96332" w:rsidTr="00AF32E1">
        <w:tc>
          <w:tcPr>
            <w:tcW w:w="1394" w:type="dxa"/>
            <w:gridSpan w:val="3"/>
            <w:tcBorders>
              <w:top w:val="single" w:sz="6" w:space="0" w:color="000000"/>
              <w:left w:val="single" w:sz="6" w:space="0" w:color="000000"/>
              <w:bottom w:val="single" w:sz="6" w:space="0" w:color="000000"/>
              <w:right w:val="single" w:sz="6" w:space="0" w:color="000000"/>
            </w:tcBorders>
            <w:shd w:val="pct5" w:color="auto" w:fill="auto"/>
            <w:hideMark/>
          </w:tcPr>
          <w:p w:rsidR="00B96332" w:rsidRDefault="00B96332">
            <w:r w:rsidRPr="0015274D">
              <w:object w:dxaOrig="270" w:dyaOrig="15">
                <v:shape id="_x0000_i1053" type="#_x0000_t75" style="width:13.6pt;height:1.3pt" o:ole="">
                  <v:imagedata r:id="rId27" o:title=""/>
                </v:shape>
                <o:OLEObject Type="Embed" ProgID="PBrush" ShapeID="_x0000_i1053" DrawAspect="Content" ObjectID="_1680593027" r:id="rId49"/>
              </w:object>
            </w:r>
            <w:r w:rsidR="00AC1550">
              <w:t xml:space="preserve"> </w:t>
            </w:r>
            <w:r w:rsidR="00AC1550">
              <w:object w:dxaOrig="660" w:dyaOrig="10455">
                <v:shape id="_x0000_i1054" type="#_x0000_t75" style="width:32.45pt;height:33.75pt" o:ole="">
                  <v:imagedata r:id="rId29" o:title="" croptop="61305f"/>
                </v:shape>
                <o:OLEObject Type="Embed" ProgID="PBrush" ShapeID="_x0000_i1054" DrawAspect="Content" ObjectID="_1680593028" r:id="rId50"/>
              </w:object>
            </w:r>
          </w:p>
        </w:tc>
        <w:tc>
          <w:tcPr>
            <w:tcW w:w="1702" w:type="dxa"/>
            <w:gridSpan w:val="2"/>
            <w:tcBorders>
              <w:top w:val="single" w:sz="6" w:space="0" w:color="000000"/>
              <w:left w:val="single" w:sz="6" w:space="0" w:color="000000"/>
              <w:bottom w:val="single" w:sz="6" w:space="0" w:color="000000"/>
              <w:right w:val="single" w:sz="6" w:space="0" w:color="000000"/>
            </w:tcBorders>
            <w:shd w:val="pct5" w:color="auto" w:fill="auto"/>
            <w:vAlign w:val="center"/>
            <w:hideMark/>
          </w:tcPr>
          <w:p w:rsidR="00B96332" w:rsidRPr="00B96332" w:rsidRDefault="00B96332" w:rsidP="00B96332">
            <w:pPr>
              <w:spacing w:before="100" w:beforeAutospacing="1" w:after="100" w:afterAutospacing="1"/>
              <w:rPr>
                <w:sz w:val="24"/>
                <w:szCs w:val="24"/>
              </w:rPr>
            </w:pPr>
            <w:r w:rsidRPr="00B96332">
              <w:rPr>
                <w:sz w:val="24"/>
                <w:szCs w:val="24"/>
              </w:rPr>
              <w:t>Вставки и макроэлементы</w:t>
            </w:r>
          </w:p>
        </w:tc>
        <w:tc>
          <w:tcPr>
            <w:tcW w:w="0" w:type="auto"/>
            <w:tcBorders>
              <w:top w:val="single" w:sz="6" w:space="0" w:color="000000"/>
              <w:left w:val="single" w:sz="6" w:space="0" w:color="000000"/>
              <w:bottom w:val="single" w:sz="6" w:space="0" w:color="000000"/>
              <w:right w:val="single" w:sz="6" w:space="0" w:color="000000"/>
            </w:tcBorders>
            <w:shd w:val="pct5" w:color="auto" w:fill="auto"/>
            <w:hideMark/>
          </w:tcPr>
          <w:p w:rsidR="00B96332" w:rsidRPr="00B96332" w:rsidRDefault="00B96332" w:rsidP="00B96332">
            <w:pPr>
              <w:spacing w:before="100" w:beforeAutospacing="1" w:after="100" w:afterAutospacing="1"/>
              <w:rPr>
                <w:sz w:val="24"/>
                <w:szCs w:val="24"/>
              </w:rPr>
            </w:pPr>
            <w:r w:rsidRPr="00B96332">
              <w:rPr>
                <w:sz w:val="24"/>
                <w:szCs w:val="24"/>
              </w:rPr>
              <w:t>Команды панели Вставки и макроэлементы позволяют вставлять в документ изображения из других чертежей, внешние фрагменты, создавать в документе локальные фрагменты и макроэлементы, а так же выполнять различные действия над этими объектами.</w:t>
            </w:r>
          </w:p>
        </w:tc>
      </w:tr>
      <w:tr w:rsidR="00B96332" w:rsidRPr="00B96332" w:rsidTr="00AF32E1">
        <w:tblPrEx>
          <w:tblCellSpacing w:w="0" w:type="dxa"/>
        </w:tblPrEx>
        <w:trPr>
          <w:gridBefore w:val="1"/>
          <w:gridAfter w:val="2"/>
          <w:wBefore w:w="13" w:type="dxa"/>
          <w:wAfter w:w="7975" w:type="dxa"/>
          <w:tblCellSpacing w:w="0" w:type="dxa"/>
        </w:trPr>
        <w:tc>
          <w:tcPr>
            <w:tcW w:w="404" w:type="dxa"/>
            <w:tcBorders>
              <w:top w:val="nil"/>
              <w:left w:val="nil"/>
              <w:bottom w:val="nil"/>
              <w:right w:val="nil"/>
            </w:tcBorders>
            <w:shd w:val="pct5" w:color="auto" w:fill="auto"/>
            <w:vAlign w:val="bottom"/>
          </w:tcPr>
          <w:p w:rsidR="00B96332" w:rsidRPr="00B96332" w:rsidRDefault="00B96332" w:rsidP="00B96332">
            <w:pPr>
              <w:rPr>
                <w:sz w:val="24"/>
                <w:szCs w:val="24"/>
              </w:rPr>
            </w:pPr>
          </w:p>
        </w:tc>
        <w:tc>
          <w:tcPr>
            <w:tcW w:w="0" w:type="auto"/>
            <w:gridSpan w:val="2"/>
            <w:tcBorders>
              <w:top w:val="nil"/>
              <w:left w:val="nil"/>
              <w:bottom w:val="nil"/>
              <w:right w:val="nil"/>
            </w:tcBorders>
            <w:shd w:val="pct5" w:color="auto" w:fill="auto"/>
            <w:vAlign w:val="bottom"/>
          </w:tcPr>
          <w:p w:rsidR="00B96332" w:rsidRPr="00B96332" w:rsidRDefault="00B96332" w:rsidP="00B96332">
            <w:pPr>
              <w:rPr>
                <w:sz w:val="24"/>
                <w:szCs w:val="24"/>
              </w:rPr>
            </w:pPr>
          </w:p>
        </w:tc>
      </w:tr>
    </w:tbl>
    <w:p w:rsidR="001702F2" w:rsidRDefault="001702F2" w:rsidP="001702F2">
      <w:pPr>
        <w:pStyle w:val="11"/>
        <w:ind w:firstLine="0"/>
      </w:pPr>
    </w:p>
    <w:p w:rsidR="00DE04B1" w:rsidRDefault="00DE04B1" w:rsidP="001702F2">
      <w:pPr>
        <w:pStyle w:val="11"/>
        <w:ind w:firstLine="0"/>
      </w:pPr>
    </w:p>
    <w:p w:rsidR="007D574E" w:rsidRDefault="007D574E" w:rsidP="001702F2">
      <w:pPr>
        <w:pStyle w:val="11"/>
        <w:ind w:firstLine="0"/>
      </w:pPr>
    </w:p>
    <w:p w:rsidR="0014116E" w:rsidRDefault="0014116E" w:rsidP="001702F2">
      <w:pPr>
        <w:pStyle w:val="11"/>
        <w:ind w:firstLine="0"/>
      </w:pPr>
    </w:p>
    <w:p w:rsidR="007D574E" w:rsidRDefault="00517F38" w:rsidP="0014116E">
      <w:pPr>
        <w:pStyle w:val="2"/>
      </w:pPr>
      <w:bookmarkStart w:id="5" w:name="_Toc474496465"/>
      <w:r>
        <w:lastRenderedPageBreak/>
        <w:t>Раздел</w:t>
      </w:r>
      <w:r w:rsidR="001702F2" w:rsidRPr="001702F2">
        <w:t xml:space="preserve"> 2 </w:t>
      </w:r>
      <w:r w:rsidR="001702F2">
        <w:t xml:space="preserve">      </w:t>
      </w:r>
      <w:r w:rsidR="001702F2" w:rsidRPr="001702F2">
        <w:t>Настройка и открытие документа</w:t>
      </w:r>
      <w:bookmarkEnd w:id="5"/>
    </w:p>
    <w:p w:rsidR="001702F2" w:rsidRDefault="001702F2" w:rsidP="007D574E">
      <w:pPr>
        <w:pStyle w:val="2"/>
        <w:rPr>
          <w:rStyle w:val="12"/>
        </w:rPr>
      </w:pPr>
      <w:bookmarkStart w:id="6" w:name="_Toc474496466"/>
      <w:r w:rsidRPr="00D52DF8">
        <w:t>2.</w:t>
      </w:r>
      <w:r w:rsidRPr="00D52DF8">
        <w:rPr>
          <w:rStyle w:val="12"/>
        </w:rPr>
        <w:t>1</w:t>
      </w:r>
      <w:r w:rsidR="00D52DF8" w:rsidRPr="00D52DF8">
        <w:rPr>
          <w:rStyle w:val="12"/>
        </w:rPr>
        <w:t xml:space="preserve"> </w:t>
      </w:r>
      <w:r w:rsidRPr="00D52DF8">
        <w:rPr>
          <w:rStyle w:val="12"/>
        </w:rPr>
        <w:t>Настройка новых документов</w:t>
      </w:r>
      <w:bookmarkEnd w:id="6"/>
    </w:p>
    <w:p w:rsidR="007D574E" w:rsidRPr="007D574E" w:rsidRDefault="007D574E" w:rsidP="007D574E">
      <w:pPr>
        <w:rPr>
          <w:rFonts w:eastAsiaTheme="majorEastAsia"/>
        </w:rPr>
      </w:pPr>
    </w:p>
    <w:p w:rsidR="00D52DF8" w:rsidRPr="00D52DF8" w:rsidRDefault="00D52DF8" w:rsidP="00D52DF8"/>
    <w:p w:rsidR="00D52DF8" w:rsidRPr="009932BB" w:rsidRDefault="00D52DF8" w:rsidP="00D52DF8">
      <w:pPr>
        <w:pStyle w:val="11"/>
        <w:rPr>
          <w:rStyle w:val="fae"/>
          <w:b/>
        </w:rPr>
      </w:pPr>
      <w:r>
        <w:rPr>
          <w:rStyle w:val="ad"/>
          <w:i w:val="0"/>
        </w:rPr>
        <w:t xml:space="preserve">Прежде чем открыть чертеж, необходимо выполнить настройку. Для этого в строке меню выбрать </w:t>
      </w:r>
      <w:r w:rsidRPr="009932BB">
        <w:rPr>
          <w:rStyle w:val="fae"/>
          <w:b/>
        </w:rPr>
        <w:t>Сервис — Параметры.</w:t>
      </w:r>
    </w:p>
    <w:p w:rsidR="00830BC0" w:rsidRPr="00D52DF8" w:rsidRDefault="00830BC0" w:rsidP="00D52DF8">
      <w:pPr>
        <w:pStyle w:val="11"/>
        <w:rPr>
          <w:rStyle w:val="ad"/>
          <w:i w:val="0"/>
          <w:iCs w:val="0"/>
          <w:u w:val="single"/>
        </w:rPr>
      </w:pPr>
      <w:r>
        <w:rPr>
          <w:b/>
          <w:noProof/>
        </w:rPr>
        <w:drawing>
          <wp:inline distT="0" distB="0" distL="0" distR="0">
            <wp:extent cx="4053205" cy="295402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3205" cy="2954020"/>
                    </a:xfrm>
                    <a:prstGeom prst="rect">
                      <a:avLst/>
                    </a:prstGeom>
                    <a:noFill/>
                    <a:ln>
                      <a:noFill/>
                    </a:ln>
                  </pic:spPr>
                </pic:pic>
              </a:graphicData>
            </a:graphic>
          </wp:inline>
        </w:drawing>
      </w:r>
    </w:p>
    <w:p w:rsidR="00D52DF8" w:rsidRDefault="00D52DF8" w:rsidP="00D52DF8">
      <w:pPr>
        <w:pStyle w:val="11"/>
        <w:rPr>
          <w:b/>
        </w:rPr>
      </w:pPr>
      <w:r w:rsidRPr="00D52DF8">
        <w:t xml:space="preserve">В окне </w:t>
      </w:r>
      <w:r w:rsidRPr="00D52DF8">
        <w:rPr>
          <w:rFonts w:eastAsia="Times New Roman"/>
        </w:rPr>
        <w:t>Параметры</w:t>
      </w:r>
      <w:r>
        <w:t xml:space="preserve"> открыть</w:t>
      </w:r>
      <w:r w:rsidRPr="00D52DF8">
        <w:t xml:space="preserve"> вкладку </w:t>
      </w:r>
      <w:r w:rsidRPr="00D52DF8">
        <w:rPr>
          <w:rFonts w:eastAsia="Times New Roman"/>
          <w:b/>
        </w:rPr>
        <w:t>Новые документы</w:t>
      </w:r>
      <w:r>
        <w:t xml:space="preserve">. </w:t>
      </w:r>
      <w:r w:rsidRPr="00D52DF8">
        <w:t xml:space="preserve"> В Дереве настройки</w:t>
      </w:r>
      <w:r>
        <w:t xml:space="preserve"> указать</w:t>
      </w:r>
      <w:r w:rsidRPr="00D52DF8">
        <w:t xml:space="preserve"> </w:t>
      </w:r>
      <w:r w:rsidRPr="00830BC0">
        <w:rPr>
          <w:rFonts w:eastAsia="Times New Roman"/>
          <w:b/>
        </w:rPr>
        <w:t>Имя файла по умолчанию</w:t>
      </w:r>
      <w:r>
        <w:t xml:space="preserve">. </w:t>
      </w:r>
      <w:r w:rsidRPr="00D52DF8">
        <w:t xml:space="preserve"> </w:t>
      </w:r>
      <w:r>
        <w:t>В правой части окна включить</w:t>
      </w:r>
      <w:r w:rsidRPr="00D52DF8">
        <w:t xml:space="preserve"> опцию </w:t>
      </w:r>
      <w:r w:rsidRPr="00D52DF8">
        <w:rPr>
          <w:rFonts w:eastAsia="Times New Roman"/>
          <w:b/>
        </w:rPr>
        <w:t>Обозначение + Наименование</w:t>
      </w:r>
      <w:r>
        <w:rPr>
          <w:b/>
        </w:rPr>
        <w:t>.</w:t>
      </w:r>
    </w:p>
    <w:p w:rsidR="00830BC0" w:rsidRDefault="00830BC0" w:rsidP="00D52DF8">
      <w:pPr>
        <w:pStyle w:val="11"/>
        <w:rPr>
          <w:b/>
        </w:rPr>
      </w:pPr>
      <w:r>
        <w:rPr>
          <w:noProof/>
        </w:rPr>
        <w:drawing>
          <wp:inline distT="0" distB="0" distL="0" distR="0">
            <wp:extent cx="4352290" cy="3086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290" cy="3086100"/>
                    </a:xfrm>
                    <a:prstGeom prst="rect">
                      <a:avLst/>
                    </a:prstGeom>
                    <a:noFill/>
                    <a:ln>
                      <a:noFill/>
                    </a:ln>
                  </pic:spPr>
                </pic:pic>
              </a:graphicData>
            </a:graphic>
          </wp:inline>
        </w:drawing>
      </w:r>
    </w:p>
    <w:p w:rsidR="00D52DF8" w:rsidRPr="00D52DF8" w:rsidRDefault="00D52DF8" w:rsidP="00D52DF8">
      <w:pPr>
        <w:jc w:val="both"/>
        <w:rPr>
          <w:vanish/>
          <w:sz w:val="24"/>
          <w:szCs w:val="24"/>
        </w:rPr>
      </w:pPr>
    </w:p>
    <w:p w:rsidR="00830BC0" w:rsidRPr="00830BC0" w:rsidRDefault="00830BC0" w:rsidP="00830BC0">
      <w:pPr>
        <w:pStyle w:val="11"/>
        <w:rPr>
          <w:b/>
        </w:rPr>
      </w:pPr>
      <w:r w:rsidRPr="00D52DF8">
        <w:t>Раскройте «ветви»</w:t>
      </w:r>
      <w:r>
        <w:t xml:space="preserve">:  </w:t>
      </w:r>
      <w:r w:rsidRPr="00D52DF8">
        <w:t xml:space="preserve"> </w:t>
      </w:r>
      <w:r w:rsidRPr="00830BC0">
        <w:rPr>
          <w:rFonts w:eastAsia="Times New Roman"/>
          <w:b/>
        </w:rPr>
        <w:t>Графический документ — Размеры — Допуски и предельные значения — Параметры</w:t>
      </w:r>
      <w:r w:rsidRPr="00830BC0">
        <w:rPr>
          <w:b/>
        </w:rPr>
        <w:t>.</w:t>
      </w:r>
    </w:p>
    <w:p w:rsidR="00830BC0" w:rsidRDefault="00830BC0" w:rsidP="00830BC0">
      <w:pPr>
        <w:pStyle w:val="11"/>
        <w:rPr>
          <w:rFonts w:eastAsia="Times New Roman"/>
          <w:b/>
        </w:rPr>
      </w:pPr>
      <w:r w:rsidRPr="00D52DF8">
        <w:t xml:space="preserve">Отключите опцию </w:t>
      </w:r>
      <w:r w:rsidRPr="00830BC0">
        <w:rPr>
          <w:rFonts w:eastAsia="Times New Roman"/>
          <w:b/>
        </w:rPr>
        <w:t>Предельные отклонения или значения</w:t>
      </w:r>
      <w:r w:rsidRPr="00D52DF8">
        <w:t xml:space="preserve"> в группе</w:t>
      </w:r>
      <w:proofErr w:type="gramStart"/>
      <w:r w:rsidRPr="00D52DF8">
        <w:t xml:space="preserve"> </w:t>
      </w:r>
      <w:r w:rsidRPr="00830BC0">
        <w:rPr>
          <w:rFonts w:eastAsia="Times New Roman"/>
          <w:b/>
        </w:rPr>
        <w:t>О</w:t>
      </w:r>
      <w:proofErr w:type="gramEnd"/>
      <w:r w:rsidRPr="00830BC0">
        <w:rPr>
          <w:rFonts w:eastAsia="Times New Roman"/>
          <w:b/>
        </w:rPr>
        <w:t>тображать в надписи</w:t>
      </w:r>
      <w:r>
        <w:rPr>
          <w:rFonts w:eastAsia="Times New Roman"/>
          <w:b/>
        </w:rPr>
        <w:t>.</w:t>
      </w:r>
    </w:p>
    <w:p w:rsidR="00830BC0" w:rsidRDefault="00830BC0" w:rsidP="00830BC0">
      <w:pPr>
        <w:pStyle w:val="11"/>
      </w:pPr>
      <w:r>
        <w:rPr>
          <w:iCs/>
          <w:noProof/>
        </w:rPr>
        <w:lastRenderedPageBreak/>
        <w:drawing>
          <wp:inline distT="0" distB="0" distL="0" distR="0">
            <wp:extent cx="4343400" cy="31127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3112770"/>
                    </a:xfrm>
                    <a:prstGeom prst="rect">
                      <a:avLst/>
                    </a:prstGeom>
                    <a:noFill/>
                    <a:ln>
                      <a:noFill/>
                    </a:ln>
                  </pic:spPr>
                </pic:pic>
              </a:graphicData>
            </a:graphic>
          </wp:inline>
        </w:drawing>
      </w:r>
    </w:p>
    <w:p w:rsidR="007760A3" w:rsidRPr="00CC3CA7" w:rsidRDefault="00AB0996" w:rsidP="007760A3">
      <w:pPr>
        <w:pStyle w:val="11"/>
        <w:rPr>
          <w:rStyle w:val="fae"/>
          <w:b/>
        </w:rPr>
      </w:pPr>
      <w:r>
        <w:t xml:space="preserve">В </w:t>
      </w:r>
      <w:r w:rsidRPr="00D52DF8">
        <w:rPr>
          <w:rFonts w:eastAsia="Times New Roman"/>
        </w:rPr>
        <w:t xml:space="preserve">основной надписи графических документов (чертежей) </w:t>
      </w:r>
      <w:r>
        <w:t>в графе</w:t>
      </w:r>
      <w:r w:rsidRPr="00D52DF8">
        <w:rPr>
          <w:rFonts w:eastAsia="Times New Roman"/>
        </w:rPr>
        <w:t xml:space="preserve"> </w:t>
      </w:r>
      <w:r w:rsidRPr="00D52DF8">
        <w:rPr>
          <w:b/>
        </w:rPr>
        <w:t>Масштаб</w:t>
      </w:r>
      <w:r w:rsidRPr="00D52DF8">
        <w:rPr>
          <w:rFonts w:eastAsia="Times New Roman"/>
        </w:rPr>
        <w:t xml:space="preserve"> по умолчанию содержит</w:t>
      </w:r>
      <w:r>
        <w:t>ся</w:t>
      </w:r>
      <w:r w:rsidRPr="00D52DF8">
        <w:rPr>
          <w:rFonts w:eastAsia="Times New Roman"/>
        </w:rPr>
        <w:t xml:space="preserve"> значение масштаба </w:t>
      </w:r>
      <w:r w:rsidRPr="00D52DF8">
        <w:rPr>
          <w:rFonts w:ascii="Arial" w:eastAsia="Times New Roman" w:hAnsi="Arial" w:cs="Arial"/>
        </w:rPr>
        <w:t>—</w:t>
      </w:r>
      <w:r w:rsidRPr="00D52DF8">
        <w:rPr>
          <w:rFonts w:eastAsia="Times New Roman"/>
        </w:rPr>
        <w:t xml:space="preserve"> </w:t>
      </w:r>
      <w:r w:rsidRPr="00D52DF8">
        <w:t>1:1</w:t>
      </w:r>
      <w:r w:rsidRPr="00D52DF8">
        <w:rPr>
          <w:rFonts w:eastAsia="Times New Roman"/>
        </w:rPr>
        <w:t xml:space="preserve">. Его можно изменить, вручную отредактировав текст в ячейке или сделав в основной надписи ссылку на масштаб нужного вида. </w:t>
      </w:r>
      <w:r w:rsidR="007760A3">
        <w:rPr>
          <w:rStyle w:val="ad"/>
          <w:i w:val="0"/>
        </w:rPr>
        <w:t xml:space="preserve">В строке меню выбрать </w:t>
      </w:r>
      <w:r w:rsidR="007760A3" w:rsidRPr="00CC3CA7">
        <w:rPr>
          <w:rStyle w:val="fae"/>
          <w:b/>
        </w:rPr>
        <w:t>Сервис — Параметры текущего вида.</w:t>
      </w:r>
    </w:p>
    <w:p w:rsidR="00AB0996" w:rsidRPr="00CC3CA7" w:rsidRDefault="00AB0996" w:rsidP="00AB0996">
      <w:pPr>
        <w:pStyle w:val="11"/>
        <w:rPr>
          <w:rFonts w:eastAsia="Times New Roman"/>
        </w:rPr>
      </w:pPr>
    </w:p>
    <w:p w:rsidR="007760A3" w:rsidRDefault="007760A3" w:rsidP="00AB0996">
      <w:pPr>
        <w:pStyle w:val="11"/>
      </w:pPr>
      <w:r>
        <w:rPr>
          <w:noProof/>
        </w:rPr>
        <w:drawing>
          <wp:inline distT="0" distB="0" distL="0" distR="0">
            <wp:extent cx="4101288" cy="412326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9" r="2367"/>
                    <a:stretch/>
                  </pic:blipFill>
                  <pic:spPr bwMode="auto">
                    <a:xfrm>
                      <a:off x="0" y="0"/>
                      <a:ext cx="4106529" cy="41285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760A3" w:rsidRDefault="007760A3" w:rsidP="00BE3B98">
      <w:pPr>
        <w:pStyle w:val="11"/>
        <w:rPr>
          <w:rFonts w:eastAsia="Times New Roman"/>
        </w:rPr>
      </w:pPr>
      <w:r>
        <w:rPr>
          <w:rFonts w:eastAsia="Times New Roman"/>
        </w:rPr>
        <w:t xml:space="preserve">В </w:t>
      </w:r>
      <w:r w:rsidR="00DE56DC">
        <w:rPr>
          <w:rFonts w:eastAsia="Times New Roman"/>
        </w:rPr>
        <w:t xml:space="preserve">появившейся внизу </w:t>
      </w:r>
      <w:r w:rsidRPr="007760A3">
        <w:rPr>
          <w:rFonts w:eastAsia="Times New Roman"/>
          <w:b/>
        </w:rPr>
        <w:t>Панели свойств</w:t>
      </w:r>
      <w:r>
        <w:rPr>
          <w:rFonts w:eastAsia="Times New Roman"/>
          <w:b/>
        </w:rPr>
        <w:t xml:space="preserve"> </w:t>
      </w:r>
      <w:r w:rsidRPr="007760A3">
        <w:rPr>
          <w:rFonts w:eastAsia="Times New Roman"/>
        </w:rPr>
        <w:t>указать необходимый масштаб</w:t>
      </w:r>
      <w:r>
        <w:rPr>
          <w:rFonts w:eastAsia="Times New Roman"/>
        </w:rPr>
        <w:t>.</w:t>
      </w:r>
    </w:p>
    <w:p w:rsidR="007760A3" w:rsidRDefault="00DE56DC" w:rsidP="007760A3">
      <w:pPr>
        <w:pStyle w:val="11"/>
        <w:rPr>
          <w:rFonts w:eastAsia="Times New Roman"/>
        </w:rPr>
      </w:pPr>
      <w:r>
        <w:rPr>
          <w:rFonts w:eastAsia="Times New Roman"/>
          <w:noProof/>
        </w:rPr>
        <w:lastRenderedPageBreak/>
        <w:drawing>
          <wp:inline distT="0" distB="0" distL="0" distR="0">
            <wp:extent cx="5515530" cy="1629834"/>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3" r="1"/>
                    <a:stretch/>
                  </pic:blipFill>
                  <pic:spPr bwMode="auto">
                    <a:xfrm>
                      <a:off x="0" y="0"/>
                      <a:ext cx="5520007" cy="16311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0BC0" w:rsidRDefault="00AB0996" w:rsidP="00BE3B98">
      <w:pPr>
        <w:pStyle w:val="11"/>
      </w:pPr>
      <w:r w:rsidRPr="00D52DF8">
        <w:rPr>
          <w:rFonts w:eastAsia="Times New Roman"/>
        </w:rPr>
        <w:t xml:space="preserve">Можно настроить систему таким образом, чтобы графа </w:t>
      </w:r>
      <w:r w:rsidRPr="00AB0996">
        <w:rPr>
          <w:b/>
        </w:rPr>
        <w:t>Масштаб</w:t>
      </w:r>
      <w:r w:rsidRPr="00D52DF8">
        <w:rPr>
          <w:rFonts w:eastAsia="Times New Roman"/>
        </w:rPr>
        <w:t xml:space="preserve"> основной надписи </w:t>
      </w:r>
      <w:r w:rsidR="00407BAD">
        <w:rPr>
          <w:rFonts w:eastAsia="Times New Roman"/>
        </w:rPr>
        <w:t>не только заполн</w:t>
      </w:r>
      <w:r w:rsidR="00CC3CA7">
        <w:rPr>
          <w:rFonts w:eastAsia="Times New Roman"/>
        </w:rPr>
        <w:t>и</w:t>
      </w:r>
      <w:r w:rsidR="00407BAD">
        <w:rPr>
          <w:rFonts w:eastAsia="Times New Roman"/>
        </w:rPr>
        <w:t>л</w:t>
      </w:r>
      <w:r w:rsidR="00CC3CA7">
        <w:rPr>
          <w:rFonts w:eastAsia="Times New Roman"/>
        </w:rPr>
        <w:t>ась</w:t>
      </w:r>
      <w:r w:rsidR="00407BAD">
        <w:rPr>
          <w:rFonts w:eastAsia="Times New Roman"/>
        </w:rPr>
        <w:t xml:space="preserve"> </w:t>
      </w:r>
      <w:r w:rsidRPr="00D52DF8">
        <w:rPr>
          <w:rFonts w:eastAsia="Times New Roman"/>
        </w:rPr>
        <w:t>автоматически</w:t>
      </w:r>
      <w:r w:rsidR="00407BAD">
        <w:rPr>
          <w:rFonts w:eastAsia="Times New Roman"/>
        </w:rPr>
        <w:t>, но и при выполнени</w:t>
      </w:r>
      <w:r w:rsidR="00BE3B98">
        <w:rPr>
          <w:rFonts w:eastAsia="Times New Roman"/>
        </w:rPr>
        <w:t>и</w:t>
      </w:r>
      <w:r w:rsidR="00407BAD">
        <w:rPr>
          <w:rFonts w:eastAsia="Times New Roman"/>
        </w:rPr>
        <w:t xml:space="preserve"> чертежа не потреб</w:t>
      </w:r>
      <w:r w:rsidR="00CC3CA7">
        <w:rPr>
          <w:rFonts w:eastAsia="Times New Roman"/>
        </w:rPr>
        <w:t>овалось</w:t>
      </w:r>
      <w:r w:rsidR="00407BAD">
        <w:rPr>
          <w:rFonts w:eastAsia="Times New Roman"/>
        </w:rPr>
        <w:t xml:space="preserve"> изменять заданные </w:t>
      </w:r>
      <w:r w:rsidR="00BE3B98">
        <w:rPr>
          <w:rFonts w:eastAsia="Times New Roman"/>
        </w:rPr>
        <w:t>параметры детали</w:t>
      </w:r>
      <w:r w:rsidRPr="00D52DF8">
        <w:rPr>
          <w:rFonts w:eastAsia="Times New Roman"/>
        </w:rPr>
        <w:t>.</w:t>
      </w:r>
      <w:r>
        <w:rPr>
          <w:rFonts w:eastAsia="Times New Roman"/>
        </w:rPr>
        <w:t xml:space="preserve"> </w:t>
      </w:r>
      <w:r w:rsidR="00BE3B98">
        <w:rPr>
          <w:rFonts w:eastAsia="Times New Roman"/>
        </w:rPr>
        <w:t xml:space="preserve">Для этого следует во вкладке </w:t>
      </w:r>
      <w:r w:rsidR="00BE3B98" w:rsidRPr="00BE3B98">
        <w:rPr>
          <w:rFonts w:eastAsia="Times New Roman"/>
          <w:b/>
        </w:rPr>
        <w:t>Новые документы</w:t>
      </w:r>
      <w:r w:rsidR="00BE3B98">
        <w:t xml:space="preserve"> раскрыть</w:t>
      </w:r>
      <w:r w:rsidR="00830BC0" w:rsidRPr="00D52DF8">
        <w:t xml:space="preserve"> «ветви»</w:t>
      </w:r>
      <w:r w:rsidR="00830BC0">
        <w:t xml:space="preserve">:  </w:t>
      </w:r>
      <w:r w:rsidR="00830BC0" w:rsidRPr="00D52DF8">
        <w:t xml:space="preserve"> </w:t>
      </w:r>
      <w:r w:rsidR="00830BC0" w:rsidRPr="00830BC0">
        <w:rPr>
          <w:rFonts w:eastAsia="Times New Roman"/>
          <w:b/>
        </w:rPr>
        <w:t>Графический документ —Параметры</w:t>
      </w:r>
      <w:r>
        <w:rPr>
          <w:rFonts w:eastAsia="Times New Roman"/>
          <w:b/>
        </w:rPr>
        <w:t xml:space="preserve"> документа – Вид </w:t>
      </w:r>
      <w:r w:rsidR="00830BC0" w:rsidRPr="00830BC0">
        <w:rPr>
          <w:b/>
        </w:rPr>
        <w:t>.</w:t>
      </w:r>
      <w:r w:rsidRPr="00AB0996">
        <w:t xml:space="preserve"> </w:t>
      </w:r>
      <w:r w:rsidR="00BE3B98">
        <w:t>Включить</w:t>
      </w:r>
      <w:r w:rsidRPr="00D52DF8">
        <w:t xml:space="preserve"> опцию</w:t>
      </w:r>
      <w:proofErr w:type="gramStart"/>
      <w:r w:rsidRPr="00D52DF8">
        <w:t xml:space="preserve"> </w:t>
      </w:r>
      <w:r w:rsidRPr="00D52DF8">
        <w:rPr>
          <w:b/>
        </w:rPr>
        <w:t>С</w:t>
      </w:r>
      <w:proofErr w:type="gramEnd"/>
      <w:r w:rsidRPr="00D52DF8">
        <w:rPr>
          <w:b/>
        </w:rPr>
        <w:t>оздавать ссылку</w:t>
      </w:r>
      <w:r w:rsidRPr="00D52DF8">
        <w:t xml:space="preserve"> на масштаб вида в основной надписи.</w:t>
      </w:r>
      <w:r w:rsidRPr="00AB0996">
        <w:t xml:space="preserve"> </w:t>
      </w:r>
      <w:r w:rsidRPr="00D52DF8">
        <w:t>Наж</w:t>
      </w:r>
      <w:r w:rsidR="007760A3">
        <w:t>ать</w:t>
      </w:r>
      <w:r w:rsidRPr="00D52DF8">
        <w:t xml:space="preserve"> кнопку </w:t>
      </w:r>
      <w:r w:rsidRPr="00D52DF8">
        <w:rPr>
          <w:b/>
        </w:rPr>
        <w:t>ОК</w:t>
      </w:r>
      <w:r w:rsidRPr="00D52DF8">
        <w:t>.</w:t>
      </w:r>
    </w:p>
    <w:p w:rsidR="00830BC0" w:rsidRPr="007760A3" w:rsidRDefault="00AB0996" w:rsidP="007760A3">
      <w:pPr>
        <w:pStyle w:val="11"/>
        <w:rPr>
          <w:b/>
        </w:rPr>
      </w:pPr>
      <w:r>
        <w:t xml:space="preserve">В этом случае </w:t>
      </w:r>
      <w:r w:rsidR="007760A3">
        <w:t xml:space="preserve">открытый новый </w:t>
      </w:r>
      <w:r w:rsidR="00407BAD">
        <w:t xml:space="preserve">чертеж будет </w:t>
      </w:r>
      <w:r w:rsidR="007760A3">
        <w:t xml:space="preserve">готов к </w:t>
      </w:r>
      <w:r w:rsidR="00DE56DC">
        <w:t>выполне</w:t>
      </w:r>
      <w:r w:rsidR="007760A3">
        <w:t>нию</w:t>
      </w:r>
      <w:r w:rsidR="00407BAD">
        <w:t xml:space="preserve"> </w:t>
      </w:r>
      <w:r w:rsidR="00DE56DC">
        <w:t xml:space="preserve">работы </w:t>
      </w:r>
      <w:r w:rsidR="00407BAD">
        <w:t>в заданном масштабе автоматически</w:t>
      </w:r>
      <w:r w:rsidR="00DE56DC">
        <w:t>.</w:t>
      </w:r>
    </w:p>
    <w:p w:rsidR="00D52DF8" w:rsidRDefault="00830BC0" w:rsidP="00D52DF8">
      <w:pPr>
        <w:pStyle w:val="11"/>
        <w:rPr>
          <w:rStyle w:val="ad"/>
          <w:i w:val="0"/>
        </w:rPr>
      </w:pPr>
      <w:r>
        <w:rPr>
          <w:iCs/>
          <w:noProof/>
        </w:rPr>
        <w:drawing>
          <wp:inline distT="0" distB="0" distL="0" distR="0">
            <wp:extent cx="4906010" cy="3508375"/>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6010" cy="3508375"/>
                    </a:xfrm>
                    <a:prstGeom prst="rect">
                      <a:avLst/>
                    </a:prstGeom>
                    <a:noFill/>
                    <a:ln>
                      <a:noFill/>
                    </a:ln>
                  </pic:spPr>
                </pic:pic>
              </a:graphicData>
            </a:graphic>
          </wp:inline>
        </w:drawing>
      </w:r>
    </w:p>
    <w:p w:rsidR="00DE56DC" w:rsidRDefault="00DE56DC" w:rsidP="00D52DF8">
      <w:pPr>
        <w:pStyle w:val="11"/>
        <w:rPr>
          <w:rStyle w:val="ad"/>
          <w:i w:val="0"/>
        </w:rPr>
      </w:pPr>
    </w:p>
    <w:p w:rsidR="00082D5A" w:rsidRPr="00082D5A" w:rsidRDefault="00DE56DC" w:rsidP="007D574E">
      <w:pPr>
        <w:pStyle w:val="2"/>
      </w:pPr>
      <w:bookmarkStart w:id="7" w:name="_Toc474496467"/>
      <w:r>
        <w:rPr>
          <w:rStyle w:val="f2"/>
        </w:rPr>
        <w:t>2.2 Создание чертежа</w:t>
      </w:r>
      <w:r w:rsidR="00082D5A">
        <w:rPr>
          <w:rStyle w:val="f2"/>
        </w:rPr>
        <w:t>.</w:t>
      </w:r>
      <w:bookmarkEnd w:id="7"/>
      <w:r w:rsidR="00082D5A">
        <w:rPr>
          <w:rStyle w:val="f2"/>
        </w:rPr>
        <w:t xml:space="preserve"> </w:t>
      </w:r>
    </w:p>
    <w:p w:rsidR="00DE56DC" w:rsidRDefault="00DE56DC" w:rsidP="00DE56DC"/>
    <w:p w:rsidR="00DE56DC" w:rsidRPr="00DE56DC" w:rsidRDefault="00DE56DC" w:rsidP="00DE56DC">
      <w:pPr>
        <w:pStyle w:val="11"/>
      </w:pPr>
      <w:r w:rsidRPr="00DE56DC">
        <w:t xml:space="preserve">Для создания нового чертежа выполните команду </w:t>
      </w:r>
      <w:r w:rsidRPr="00DE56DC">
        <w:rPr>
          <w:b/>
          <w:bCs/>
          <w:color w:val="000080"/>
        </w:rPr>
        <w:t>Файл — Создать</w:t>
      </w:r>
      <w:r w:rsidRPr="00DE56DC">
        <w:t xml:space="preserve"> или нажмите кнопку</w:t>
      </w:r>
      <w:proofErr w:type="gramStart"/>
      <w:r w:rsidRPr="00DE56DC">
        <w:t xml:space="preserve"> </w:t>
      </w:r>
      <w:proofErr w:type="spellStart"/>
      <w:r w:rsidRPr="00DE56DC">
        <w:rPr>
          <w:b/>
          <w:bCs/>
          <w:color w:val="000080"/>
        </w:rPr>
        <w:t>С</w:t>
      </w:r>
      <w:proofErr w:type="gramEnd"/>
      <w:r w:rsidRPr="00DE56DC">
        <w:rPr>
          <w:b/>
          <w:bCs/>
          <w:color w:val="000080"/>
        </w:rPr>
        <w:t>оздать</w:t>
      </w:r>
      <w:r w:rsidRPr="00DE56DC">
        <w:rPr>
          <w:color w:val="FFFFFF"/>
        </w:rPr>
        <w:t>~</w:t>
      </w:r>
      <w:proofErr w:type="spellEnd"/>
      <w:r w:rsidRPr="00DE56DC">
        <w:rPr>
          <w:color w:val="FFFFFF"/>
        </w:rPr>
        <w:t xml:space="preserve"> </w:t>
      </w:r>
      <w:proofErr w:type="spellStart"/>
      <w:r w:rsidRPr="00DE56DC">
        <w:rPr>
          <w:color w:val="FFFFFF"/>
        </w:rPr>
        <w:t>~</w:t>
      </w:r>
      <w:r w:rsidRPr="00DE56DC">
        <w:t>на</w:t>
      </w:r>
      <w:proofErr w:type="spellEnd"/>
      <w:r w:rsidRPr="00DE56DC">
        <w:t xml:space="preserve"> панели </w:t>
      </w:r>
      <w:r w:rsidRPr="00DE56DC">
        <w:rPr>
          <w:b/>
          <w:bCs/>
          <w:color w:val="000080"/>
        </w:rPr>
        <w:t>Стандартная</w:t>
      </w:r>
      <w:r w:rsidRPr="00DE56DC">
        <w:t>.</w:t>
      </w:r>
    </w:p>
    <w:p w:rsidR="00DE56DC" w:rsidRDefault="00DE56DC" w:rsidP="00DE56DC">
      <w:pPr>
        <w:pStyle w:val="11"/>
        <w:rPr>
          <w:rStyle w:val="faee"/>
        </w:rPr>
      </w:pPr>
      <w:r>
        <w:rPr>
          <w:rStyle w:val="faee"/>
        </w:rPr>
        <w:t xml:space="preserve">В диалоге </w:t>
      </w:r>
      <w:r>
        <w:rPr>
          <w:rStyle w:val="fae"/>
        </w:rPr>
        <w:t>Новый документ</w:t>
      </w:r>
      <w:r>
        <w:rPr>
          <w:rStyle w:val="faee"/>
        </w:rPr>
        <w:t xml:space="preserve"> укажите тип создаваемого документа </w:t>
      </w:r>
      <w:r>
        <w:rPr>
          <w:rStyle w:val="fae"/>
        </w:rPr>
        <w:t>Чертеж</w:t>
      </w:r>
      <w:r>
        <w:rPr>
          <w:rStyle w:val="faee"/>
        </w:rPr>
        <w:t xml:space="preserve"> и нажмите кнопку </w:t>
      </w:r>
      <w:r>
        <w:rPr>
          <w:rStyle w:val="fae"/>
        </w:rPr>
        <w:t>ОК</w:t>
      </w:r>
      <w:r>
        <w:rPr>
          <w:rStyle w:val="faee"/>
        </w:rPr>
        <w:t>.</w:t>
      </w:r>
    </w:p>
    <w:p w:rsidR="00DE56DC" w:rsidRDefault="00DE56DC" w:rsidP="00DE56DC">
      <w:pPr>
        <w:pStyle w:val="11"/>
        <w:rPr>
          <w:rStyle w:val="foe"/>
        </w:rPr>
      </w:pPr>
      <w:r>
        <w:rPr>
          <w:rStyle w:val="foe"/>
        </w:rPr>
        <w:lastRenderedPageBreak/>
        <w:t xml:space="preserve">В рабочем окне будет создан новый чертеж с параметрами по умолчанию: формат </w:t>
      </w:r>
      <w:r>
        <w:rPr>
          <w:rStyle w:val="fae"/>
        </w:rPr>
        <w:t>А</w:t>
      </w:r>
      <w:proofErr w:type="gramStart"/>
      <w:r>
        <w:rPr>
          <w:rStyle w:val="fae"/>
        </w:rPr>
        <w:t>4</w:t>
      </w:r>
      <w:proofErr w:type="gramEnd"/>
      <w:r>
        <w:rPr>
          <w:rStyle w:val="foe"/>
        </w:rPr>
        <w:t xml:space="preserve"> вертикальной ориентации, стиль оформления </w:t>
      </w:r>
      <w:r>
        <w:rPr>
          <w:rStyle w:val="fae"/>
        </w:rPr>
        <w:t>Чертеж конструкторский. Первый лист. ГОСТ 2.104-2006</w:t>
      </w:r>
      <w:r>
        <w:rPr>
          <w:rStyle w:val="foe"/>
        </w:rPr>
        <w:t>.</w:t>
      </w:r>
    </w:p>
    <w:p w:rsidR="00186E1D" w:rsidRPr="00F65CFF" w:rsidRDefault="00CC3CA7" w:rsidP="00082D5A">
      <w:pPr>
        <w:pStyle w:val="11"/>
        <w:rPr>
          <w:rStyle w:val="f"/>
        </w:rPr>
      </w:pPr>
      <w:r>
        <w:rPr>
          <w:rStyle w:val="foe"/>
        </w:rPr>
        <w:t>Следует обратить</w:t>
      </w:r>
      <w:r w:rsidR="00186E1D">
        <w:rPr>
          <w:rStyle w:val="foe"/>
        </w:rPr>
        <w:t xml:space="preserve"> внимание на заголовок окна </w:t>
      </w:r>
      <w:r w:rsidR="00186E1D">
        <w:rPr>
          <w:rStyle w:val="foe"/>
          <w:rFonts w:ascii="Arial" w:hAnsi="Arial" w:cs="Arial"/>
        </w:rPr>
        <w:t>—</w:t>
      </w:r>
      <w:r w:rsidR="00186E1D">
        <w:rPr>
          <w:rStyle w:val="foe"/>
        </w:rPr>
        <w:t xml:space="preserve"> в нем показано имя чертежа по умолчанию </w:t>
      </w:r>
      <w:r w:rsidR="00186E1D">
        <w:rPr>
          <w:rStyle w:val="feae"/>
        </w:rPr>
        <w:t>[ЧЕРТЕЖ без имени</w:t>
      </w:r>
      <w:proofErr w:type="gramStart"/>
      <w:r w:rsidR="00186E1D">
        <w:rPr>
          <w:rStyle w:val="feae"/>
        </w:rPr>
        <w:t>1</w:t>
      </w:r>
      <w:proofErr w:type="gramEnd"/>
      <w:r w:rsidR="00186E1D">
        <w:rPr>
          <w:rStyle w:val="feae"/>
        </w:rPr>
        <w:t xml:space="preserve"> -&gt; Системный вид]</w:t>
      </w:r>
      <w:r w:rsidR="00186E1D">
        <w:rPr>
          <w:rStyle w:val="foe"/>
        </w:rPr>
        <w:t xml:space="preserve">. Новый документ нужно сохранить на носитель данных в определенную папку и присвоить ему имя. Принимая во внимание сделанную ранее настройку, целесообразно начать с заполнения основной надписи. </w:t>
      </w:r>
      <w:r w:rsidR="00186E1D">
        <w:rPr>
          <w:rStyle w:val="faee"/>
        </w:rPr>
        <w:t xml:space="preserve">Выполните команду </w:t>
      </w:r>
      <w:r w:rsidR="00186E1D" w:rsidRPr="00CC3CA7">
        <w:rPr>
          <w:rStyle w:val="fae"/>
          <w:b/>
        </w:rPr>
        <w:t>Вставка — Основная надпись</w:t>
      </w:r>
      <w:r w:rsidR="00186E1D">
        <w:rPr>
          <w:rStyle w:val="foe"/>
        </w:rPr>
        <w:t xml:space="preserve"> или выполните </w:t>
      </w:r>
      <w:r w:rsidR="00186E1D">
        <w:rPr>
          <w:rStyle w:val="fae0"/>
        </w:rPr>
        <w:t>двойной</w:t>
      </w:r>
      <w:r w:rsidR="00186E1D">
        <w:rPr>
          <w:rStyle w:val="foe"/>
        </w:rPr>
        <w:t xml:space="preserve"> щелчок мышью в штампе чертежа. Основная надпись станет активной </w:t>
      </w:r>
      <w:r w:rsidR="00186E1D">
        <w:rPr>
          <w:rStyle w:val="foe"/>
          <w:rFonts w:ascii="Arial" w:hAnsi="Arial" w:cs="Arial"/>
        </w:rPr>
        <w:t>—</w:t>
      </w:r>
      <w:r w:rsidR="00186E1D">
        <w:rPr>
          <w:rStyle w:val="foe"/>
        </w:rPr>
        <w:t xml:space="preserve"> появятся пунктирные границы ячеек, в одной из которых будет мигать наклонная черта </w:t>
      </w:r>
      <w:r w:rsidR="00186E1D">
        <w:rPr>
          <w:rStyle w:val="foe"/>
          <w:rFonts w:ascii="Tahoma" w:hAnsi="Tahoma" w:cs="Tahoma"/>
        </w:rPr>
        <w:t>—</w:t>
      </w:r>
      <w:r w:rsidR="00186E1D">
        <w:rPr>
          <w:rStyle w:val="foe"/>
        </w:rPr>
        <w:t xml:space="preserve"> текстовый курсор. </w:t>
      </w:r>
      <w:r w:rsidR="00186E1D">
        <w:rPr>
          <w:rStyle w:val="faee"/>
        </w:rPr>
        <w:t xml:space="preserve">Сделайте текущей графу </w:t>
      </w:r>
      <w:r w:rsidR="00186E1D" w:rsidRPr="00CC3CA7">
        <w:rPr>
          <w:rStyle w:val="fae"/>
          <w:b/>
        </w:rPr>
        <w:t>Обозначение</w:t>
      </w:r>
      <w:r w:rsidR="00186E1D">
        <w:rPr>
          <w:rStyle w:val="faee"/>
        </w:rPr>
        <w:t xml:space="preserve"> и введите обозначение детали, например </w:t>
      </w:r>
      <w:r w:rsidR="00186E1D" w:rsidRPr="00221EB3">
        <w:rPr>
          <w:rStyle w:val="faee"/>
          <w:i/>
        </w:rPr>
        <w:t>ПТМ-15.001.02</w:t>
      </w:r>
      <w:r w:rsidR="00186E1D">
        <w:rPr>
          <w:rStyle w:val="faee"/>
        </w:rPr>
        <w:t xml:space="preserve">. В графу </w:t>
      </w:r>
      <w:r w:rsidR="00186E1D" w:rsidRPr="00CC3CA7">
        <w:rPr>
          <w:rStyle w:val="fae"/>
          <w:b/>
        </w:rPr>
        <w:t>Наименование</w:t>
      </w:r>
      <w:r w:rsidR="00186E1D">
        <w:rPr>
          <w:rStyle w:val="faee"/>
        </w:rPr>
        <w:t xml:space="preserve"> введите наименование детали, например </w:t>
      </w:r>
      <w:r w:rsidR="00186E1D" w:rsidRPr="00221EB3">
        <w:rPr>
          <w:rStyle w:val="faee"/>
          <w:i/>
        </w:rPr>
        <w:t>Втулка</w:t>
      </w:r>
      <w:r w:rsidR="00186E1D">
        <w:rPr>
          <w:rStyle w:val="faee"/>
        </w:rPr>
        <w:t xml:space="preserve">. Остальные ячейки </w:t>
      </w:r>
      <w:r>
        <w:rPr>
          <w:rStyle w:val="faee"/>
        </w:rPr>
        <w:t xml:space="preserve">пока </w:t>
      </w:r>
      <w:r w:rsidR="00186E1D">
        <w:rPr>
          <w:rStyle w:val="faee"/>
        </w:rPr>
        <w:t>можно не заполнять</w:t>
      </w:r>
      <w:r w:rsidR="00303CE3">
        <w:rPr>
          <w:rStyle w:val="faee"/>
        </w:rPr>
        <w:t>.</w:t>
      </w:r>
      <w:r w:rsidR="00186E1D" w:rsidRPr="00186E1D">
        <w:rPr>
          <w:rStyle w:val="a3"/>
        </w:rPr>
        <w:t xml:space="preserve"> </w:t>
      </w:r>
      <w:r w:rsidR="00186E1D">
        <w:rPr>
          <w:rStyle w:val="faee"/>
        </w:rPr>
        <w:t>Нажмите кнопку</w:t>
      </w:r>
      <w:proofErr w:type="gramStart"/>
      <w:r w:rsidR="00186E1D">
        <w:rPr>
          <w:rStyle w:val="faee"/>
        </w:rPr>
        <w:t xml:space="preserve"> </w:t>
      </w:r>
      <w:r w:rsidR="00303CE3">
        <w:rPr>
          <w:rStyle w:val="faee"/>
        </w:rPr>
        <w:t xml:space="preserve"> </w:t>
      </w:r>
      <w:proofErr w:type="spellStart"/>
      <w:r w:rsidR="00186E1D" w:rsidRPr="00303CE3">
        <w:rPr>
          <w:rStyle w:val="fae"/>
          <w:b/>
        </w:rPr>
        <w:t>С</w:t>
      </w:r>
      <w:proofErr w:type="gramEnd"/>
      <w:r w:rsidR="00186E1D" w:rsidRPr="00303CE3">
        <w:rPr>
          <w:rStyle w:val="fae"/>
          <w:b/>
        </w:rPr>
        <w:t>охранить</w:t>
      </w:r>
      <w:r w:rsidR="00186E1D">
        <w:rPr>
          <w:rStyle w:val="faee"/>
          <w:rFonts w:ascii="Arial" w:hAnsi="Arial" w:cs="Arial"/>
          <w:color w:val="FFFFFF"/>
        </w:rPr>
        <w:t>~</w:t>
      </w:r>
      <w:proofErr w:type="spellEnd"/>
      <w:r w:rsidR="00186E1D">
        <w:rPr>
          <w:rStyle w:val="faee"/>
          <w:rFonts w:ascii="Arial" w:hAnsi="Arial" w:cs="Arial"/>
          <w:color w:val="FFFFFF"/>
        </w:rPr>
        <w:t xml:space="preserve"> </w:t>
      </w:r>
      <w:proofErr w:type="spellStart"/>
      <w:r w:rsidR="00186E1D">
        <w:rPr>
          <w:rStyle w:val="faee"/>
          <w:rFonts w:ascii="Arial" w:hAnsi="Arial" w:cs="Arial"/>
          <w:color w:val="FFFFFF"/>
        </w:rPr>
        <w:t>~</w:t>
      </w:r>
      <w:r w:rsidR="00186E1D">
        <w:rPr>
          <w:rStyle w:val="faee"/>
        </w:rPr>
        <w:t>на</w:t>
      </w:r>
      <w:proofErr w:type="spellEnd"/>
      <w:r w:rsidR="00186E1D">
        <w:rPr>
          <w:rStyle w:val="faee"/>
        </w:rPr>
        <w:t xml:space="preserve"> панели </w:t>
      </w:r>
      <w:r w:rsidR="00186E1D" w:rsidRPr="00303CE3">
        <w:rPr>
          <w:rStyle w:val="fae"/>
          <w:b/>
        </w:rPr>
        <w:t>Стандартная</w:t>
      </w:r>
      <w:r w:rsidR="00186E1D">
        <w:rPr>
          <w:rStyle w:val="fae"/>
        </w:rPr>
        <w:t xml:space="preserve">. </w:t>
      </w:r>
      <w:r w:rsidR="00186E1D">
        <w:rPr>
          <w:rStyle w:val="faee"/>
        </w:rPr>
        <w:t xml:space="preserve">Убедитесь, что поле </w:t>
      </w:r>
      <w:r w:rsidR="00186E1D">
        <w:rPr>
          <w:rStyle w:val="fae"/>
        </w:rPr>
        <w:t>Имя файла</w:t>
      </w:r>
      <w:r w:rsidR="00186E1D">
        <w:rPr>
          <w:rStyle w:val="faee"/>
        </w:rPr>
        <w:t xml:space="preserve"> заполнено данными из основной надписи чертежа. Нажмите кнопку</w:t>
      </w:r>
      <w:proofErr w:type="gramStart"/>
      <w:r w:rsidR="00186E1D">
        <w:rPr>
          <w:rStyle w:val="faee"/>
        </w:rPr>
        <w:t xml:space="preserve"> </w:t>
      </w:r>
      <w:r w:rsidR="00186E1D" w:rsidRPr="00303CE3">
        <w:rPr>
          <w:rStyle w:val="fae"/>
          <w:b/>
        </w:rPr>
        <w:t>С</w:t>
      </w:r>
      <w:proofErr w:type="gramEnd"/>
      <w:r w:rsidR="00186E1D" w:rsidRPr="00303CE3">
        <w:rPr>
          <w:rStyle w:val="fae"/>
          <w:b/>
        </w:rPr>
        <w:t>охранить</w:t>
      </w:r>
      <w:r w:rsidR="00186E1D">
        <w:rPr>
          <w:rStyle w:val="faee"/>
        </w:rPr>
        <w:t xml:space="preserve"> </w:t>
      </w:r>
      <w:r w:rsidR="00186E1D">
        <w:rPr>
          <w:rStyle w:val="faee"/>
          <w:rFonts w:ascii="Arial" w:hAnsi="Arial" w:cs="Arial"/>
        </w:rPr>
        <w:t>—</w:t>
      </w:r>
      <w:r w:rsidR="00186E1D">
        <w:rPr>
          <w:rStyle w:val="faee"/>
        </w:rPr>
        <w:t xml:space="preserve"> документ будет записан на диск. В окне</w:t>
      </w:r>
      <w:r w:rsidR="00186E1D">
        <w:rPr>
          <w:rStyle w:val="fae"/>
        </w:rPr>
        <w:t xml:space="preserve"> </w:t>
      </w:r>
      <w:r w:rsidR="00186E1D" w:rsidRPr="002967B2">
        <w:rPr>
          <w:rStyle w:val="fae"/>
          <w:b/>
        </w:rPr>
        <w:t>Информация о документе</w:t>
      </w:r>
      <w:r w:rsidR="00186E1D">
        <w:rPr>
          <w:rStyle w:val="faee"/>
        </w:rPr>
        <w:t xml:space="preserve"> нажмите кнопку </w:t>
      </w:r>
      <w:r w:rsidR="00186E1D">
        <w:rPr>
          <w:rStyle w:val="fae"/>
        </w:rPr>
        <w:t>ОК</w:t>
      </w:r>
      <w:r w:rsidR="00186E1D">
        <w:rPr>
          <w:rStyle w:val="faee"/>
        </w:rPr>
        <w:t xml:space="preserve">. Поля этого окна заполнять необязательно. </w:t>
      </w:r>
      <w:r w:rsidR="00186E1D">
        <w:rPr>
          <w:rStyle w:val="foe"/>
        </w:rPr>
        <w:t xml:space="preserve">Обратите внимание на то, как изменился заголовок окна </w:t>
      </w:r>
      <w:r w:rsidR="00186E1D">
        <w:rPr>
          <w:rStyle w:val="foe"/>
          <w:rFonts w:ascii="Arial" w:hAnsi="Arial" w:cs="Arial"/>
        </w:rPr>
        <w:t>—</w:t>
      </w:r>
      <w:r w:rsidR="00186E1D">
        <w:rPr>
          <w:rStyle w:val="foe"/>
        </w:rPr>
        <w:t xml:space="preserve"> теперь в нем отображается определенное имя чертежа. </w:t>
      </w:r>
      <w:r w:rsidR="00186E1D">
        <w:rPr>
          <w:rStyle w:val="f"/>
        </w:rPr>
        <w:t>Для хранения файлов, созданных студентом, следует создать на рабочем столе отдельную папку под именем группы и фамилии студента.</w:t>
      </w:r>
    </w:p>
    <w:p w:rsidR="001D72F0" w:rsidRPr="00F65CFF" w:rsidRDefault="001D72F0" w:rsidP="00082D5A">
      <w:pPr>
        <w:pStyle w:val="11"/>
        <w:rPr>
          <w:rStyle w:val="f"/>
        </w:rPr>
      </w:pPr>
    </w:p>
    <w:p w:rsidR="00082D5A" w:rsidRDefault="00082D5A" w:rsidP="007D574E">
      <w:pPr>
        <w:pStyle w:val="2"/>
        <w:rPr>
          <w:rStyle w:val="f2"/>
        </w:rPr>
      </w:pPr>
      <w:bookmarkStart w:id="8" w:name="_Toc474496468"/>
      <w:r>
        <w:rPr>
          <w:rStyle w:val="f"/>
        </w:rPr>
        <w:t>2.3</w:t>
      </w:r>
      <w:r w:rsidRPr="00082D5A">
        <w:rPr>
          <w:rStyle w:val="f2"/>
        </w:rPr>
        <w:t xml:space="preserve"> </w:t>
      </w:r>
      <w:r>
        <w:rPr>
          <w:rStyle w:val="f2"/>
        </w:rPr>
        <w:t>Управление чертежом</w:t>
      </w:r>
      <w:bookmarkEnd w:id="8"/>
    </w:p>
    <w:p w:rsidR="00082D5A" w:rsidRDefault="00082D5A" w:rsidP="00082D5A"/>
    <w:p w:rsidR="0014116E" w:rsidRPr="00082D5A" w:rsidRDefault="0014116E" w:rsidP="00082D5A"/>
    <w:p w:rsidR="00082D5A" w:rsidRDefault="00082D5A" w:rsidP="00082D5A">
      <w:pPr>
        <w:pStyle w:val="11"/>
        <w:rPr>
          <w:rStyle w:val="faee"/>
        </w:rPr>
      </w:pPr>
      <w:r>
        <w:rPr>
          <w:rStyle w:val="faee"/>
        </w:rPr>
        <w:t xml:space="preserve">Чертеж КОМПАС–График может состоять из произвольного количества </w:t>
      </w:r>
      <w:r>
        <w:rPr>
          <w:rStyle w:val="faeeeee"/>
        </w:rPr>
        <w:t>листов</w:t>
      </w:r>
      <w:r>
        <w:rPr>
          <w:rStyle w:val="faee"/>
        </w:rPr>
        <w:t xml:space="preserve">. На листах можно создать произвольное количество </w:t>
      </w:r>
      <w:r>
        <w:rPr>
          <w:rStyle w:val="faeeeee"/>
        </w:rPr>
        <w:t>видов</w:t>
      </w:r>
      <w:r>
        <w:rPr>
          <w:rStyle w:val="faee"/>
        </w:rPr>
        <w:t xml:space="preserve">. В каждом виде можно создать произвольное количество </w:t>
      </w:r>
      <w:r>
        <w:rPr>
          <w:rStyle w:val="fae"/>
        </w:rPr>
        <w:t>слоев</w:t>
      </w:r>
      <w:r>
        <w:rPr>
          <w:rStyle w:val="faee"/>
        </w:rPr>
        <w:t xml:space="preserve">. При создании нового чертежа система автоматически создает в нем один лист, на этом листе создается один вид, а в виде </w:t>
      </w:r>
      <w:r>
        <w:rPr>
          <w:rStyle w:val="faee"/>
          <w:rFonts w:ascii="Arial" w:hAnsi="Arial" w:cs="Arial"/>
        </w:rPr>
        <w:t>—</w:t>
      </w:r>
      <w:r>
        <w:rPr>
          <w:rStyle w:val="faee"/>
        </w:rPr>
        <w:t xml:space="preserve"> единственный слой. В чертеж можно добавлять новые листы, виды и слои.</w:t>
      </w:r>
    </w:p>
    <w:p w:rsidR="00082D5A" w:rsidRPr="00082D5A" w:rsidRDefault="00082D5A" w:rsidP="006010AF">
      <w:pPr>
        <w:pStyle w:val="11"/>
      </w:pPr>
      <w:r>
        <w:rPr>
          <w:rStyle w:val="faee"/>
        </w:rPr>
        <w:t xml:space="preserve">Для управления листами, видами и слоями в системе предусмотрен специальный элемент интерфейса </w:t>
      </w:r>
      <w:r w:rsidRPr="00137379">
        <w:rPr>
          <w:rStyle w:val="faee"/>
          <w:rFonts w:ascii="Arial" w:hAnsi="Arial" w:cs="Arial"/>
          <w:b/>
        </w:rPr>
        <w:t>—</w:t>
      </w:r>
      <w:r w:rsidRPr="00137379">
        <w:rPr>
          <w:rStyle w:val="faee"/>
          <w:b/>
        </w:rPr>
        <w:t xml:space="preserve"> </w:t>
      </w:r>
      <w:r w:rsidRPr="00137379">
        <w:rPr>
          <w:rStyle w:val="fae"/>
          <w:b/>
        </w:rPr>
        <w:t>Менеджер документа</w:t>
      </w:r>
      <w:r>
        <w:rPr>
          <w:rStyle w:val="faee"/>
        </w:rPr>
        <w:t>.</w:t>
      </w:r>
    </w:p>
    <w:p w:rsidR="00082D5A" w:rsidRDefault="006010AF" w:rsidP="006010AF">
      <w:pPr>
        <w:pStyle w:val="11"/>
        <w:rPr>
          <w:b/>
        </w:rPr>
      </w:pPr>
      <w:r w:rsidRPr="00082D5A">
        <w:t>Нажмите кнопку</w:t>
      </w:r>
      <w:r w:rsidRPr="00082D5A">
        <w:rPr>
          <w:rFonts w:eastAsia="Times New Roman"/>
        </w:rPr>
        <w:t xml:space="preserve"> </w:t>
      </w:r>
      <w:r w:rsidRPr="006010AF">
        <w:rPr>
          <w:rFonts w:eastAsia="Times New Roman"/>
          <w:b/>
        </w:rPr>
        <w:t xml:space="preserve">Менеджер </w:t>
      </w:r>
      <w:proofErr w:type="spellStart"/>
      <w:r w:rsidRPr="006010AF">
        <w:rPr>
          <w:rFonts w:eastAsia="Times New Roman"/>
          <w:b/>
        </w:rPr>
        <w:t>документа</w:t>
      </w:r>
      <w:r w:rsidRPr="00082D5A">
        <w:rPr>
          <w:color w:val="FFFFFF"/>
        </w:rPr>
        <w:t>~</w:t>
      </w:r>
      <w:proofErr w:type="spellEnd"/>
      <w:r w:rsidRPr="00082D5A">
        <w:rPr>
          <w:color w:val="FFFFFF"/>
        </w:rPr>
        <w:t xml:space="preserve"> </w:t>
      </w:r>
      <w:r>
        <w:object w:dxaOrig="450" w:dyaOrig="465">
          <v:shape id="_x0000_i1055" type="#_x0000_t75" style="width:23.35pt;height:24.65pt" o:ole="">
            <v:imagedata r:id="rId57" o:title=""/>
          </v:shape>
          <o:OLEObject Type="Embed" ProgID="PBrush" ShapeID="_x0000_i1055" DrawAspect="Content" ObjectID="_1680593029" r:id="rId58"/>
        </w:object>
      </w:r>
      <w:r w:rsidRPr="00082D5A">
        <w:rPr>
          <w:color w:val="FFFFFF"/>
        </w:rPr>
        <w:t xml:space="preserve"> </w:t>
      </w:r>
      <w:proofErr w:type="spellStart"/>
      <w:r w:rsidRPr="00082D5A">
        <w:rPr>
          <w:color w:val="FFFFFF"/>
        </w:rPr>
        <w:t>~</w:t>
      </w:r>
      <w:r w:rsidRPr="00082D5A">
        <w:t>на</w:t>
      </w:r>
      <w:proofErr w:type="spellEnd"/>
      <w:r w:rsidRPr="00082D5A">
        <w:t xml:space="preserve"> панели </w:t>
      </w:r>
      <w:proofErr w:type="gramStart"/>
      <w:r w:rsidRPr="006010AF">
        <w:rPr>
          <w:rFonts w:eastAsia="Times New Roman"/>
          <w:b/>
        </w:rPr>
        <w:t>Стандартная</w:t>
      </w:r>
      <w:proofErr w:type="gramEnd"/>
      <w:r w:rsidRPr="00082D5A">
        <w:t xml:space="preserve"> </w:t>
      </w:r>
      <w:r w:rsidRPr="00082D5A">
        <w:rPr>
          <w:rFonts w:ascii="Arial" w:hAnsi="Arial" w:cs="Arial"/>
        </w:rPr>
        <w:t>—</w:t>
      </w:r>
      <w:r w:rsidRPr="00082D5A">
        <w:t xml:space="preserve"> на экране появится окно </w:t>
      </w:r>
      <w:r w:rsidRPr="006010AF">
        <w:rPr>
          <w:b/>
        </w:rPr>
        <w:t>Менеджера документа</w:t>
      </w:r>
    </w:p>
    <w:p w:rsidR="006010AF" w:rsidRDefault="006010AF" w:rsidP="006010AF">
      <w:pPr>
        <w:pStyle w:val="11"/>
        <w:rPr>
          <w:lang w:val="en-US"/>
        </w:rPr>
      </w:pPr>
      <w:r>
        <w:rPr>
          <w:noProof/>
        </w:rPr>
        <w:lastRenderedPageBreak/>
        <w:drawing>
          <wp:inline distT="0" distB="0" distL="0" distR="0">
            <wp:extent cx="4373033" cy="2510498"/>
            <wp:effectExtent l="0" t="0" r="889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6178" cy="2512304"/>
                    </a:xfrm>
                    <a:prstGeom prst="rect">
                      <a:avLst/>
                    </a:prstGeom>
                    <a:noFill/>
                    <a:ln>
                      <a:noFill/>
                    </a:ln>
                  </pic:spPr>
                </pic:pic>
              </a:graphicData>
            </a:graphic>
          </wp:inline>
        </w:drawing>
      </w:r>
    </w:p>
    <w:p w:rsidR="001D72F0" w:rsidRPr="001D72F0" w:rsidRDefault="001D72F0" w:rsidP="006010AF">
      <w:pPr>
        <w:pStyle w:val="11"/>
        <w:rPr>
          <w:vanish/>
          <w:lang w:val="en-US"/>
        </w:rPr>
      </w:pPr>
    </w:p>
    <w:p w:rsidR="006010AF" w:rsidRDefault="006010AF" w:rsidP="006010AF">
      <w:pPr>
        <w:pStyle w:val="11"/>
        <w:rPr>
          <w:vanish/>
        </w:rPr>
      </w:pPr>
      <w:r w:rsidRPr="00082D5A">
        <w:t xml:space="preserve">Убедитесь, что в </w:t>
      </w:r>
      <w:r w:rsidRPr="006010AF">
        <w:rPr>
          <w:b/>
        </w:rPr>
        <w:t>Дереве листов</w:t>
      </w:r>
      <w:r w:rsidRPr="00082D5A">
        <w:t xml:space="preserve">, видов и слоев (левая часть окна </w:t>
      </w:r>
      <w:r w:rsidRPr="006010AF">
        <w:rPr>
          <w:b/>
        </w:rPr>
        <w:t>Менеджера документа</w:t>
      </w:r>
      <w:r w:rsidRPr="00082D5A">
        <w:t xml:space="preserve">) текущей является «ветвь» </w:t>
      </w:r>
      <w:r w:rsidRPr="006010AF">
        <w:rPr>
          <w:rFonts w:eastAsia="Times New Roman"/>
          <w:b/>
        </w:rPr>
        <w:t>Листы</w:t>
      </w:r>
      <w:r w:rsidR="00221EB3">
        <w:rPr>
          <w:rFonts w:eastAsia="Times New Roman"/>
          <w:b/>
        </w:rPr>
        <w:t xml:space="preserve">. </w:t>
      </w:r>
    </w:p>
    <w:p w:rsidR="006010AF" w:rsidRDefault="006010AF" w:rsidP="006010AF">
      <w:pPr>
        <w:pStyle w:val="11"/>
        <w:rPr>
          <w:vanish/>
        </w:rPr>
      </w:pPr>
      <w:r w:rsidRPr="00082D5A">
        <w:t xml:space="preserve">В правой части окна отображается список объектов текущей «ветви» </w:t>
      </w:r>
      <w:r w:rsidRPr="00082D5A">
        <w:rPr>
          <w:rFonts w:ascii="Arial" w:hAnsi="Arial" w:cs="Arial"/>
        </w:rPr>
        <w:t>—</w:t>
      </w:r>
      <w:r w:rsidRPr="00082D5A">
        <w:t xml:space="preserve"> в данном случае это список листов. Сейчас в списке единственная строка, которая соответствует единственному листу чертежа.</w:t>
      </w:r>
      <w:r w:rsidR="00221EB3">
        <w:t xml:space="preserve"> </w:t>
      </w:r>
    </w:p>
    <w:p w:rsidR="006010AF" w:rsidRDefault="006010AF" w:rsidP="006010AF">
      <w:pPr>
        <w:pStyle w:val="11"/>
        <w:rPr>
          <w:vanish/>
        </w:rPr>
      </w:pPr>
      <w:r w:rsidRPr="00082D5A">
        <w:t xml:space="preserve">Щелкните мышью по строке параметров листа в правой части окна </w:t>
      </w:r>
      <w:r w:rsidRPr="006010AF">
        <w:rPr>
          <w:b/>
        </w:rPr>
        <w:t>Менеджера документа</w:t>
      </w:r>
      <w:r w:rsidRPr="00082D5A">
        <w:t>.</w:t>
      </w:r>
      <w:r w:rsidR="00221EB3">
        <w:t xml:space="preserve"> </w:t>
      </w:r>
    </w:p>
    <w:p w:rsidR="006010AF" w:rsidRDefault="006010AF" w:rsidP="006010AF">
      <w:pPr>
        <w:pStyle w:val="11"/>
        <w:rPr>
          <w:vanish/>
        </w:rPr>
      </w:pPr>
      <w:r w:rsidRPr="00082D5A">
        <w:t>Раскройте список форматов и укажите А3</w:t>
      </w:r>
      <w:r w:rsidR="00221EB3">
        <w:t xml:space="preserve">. </w:t>
      </w:r>
    </w:p>
    <w:p w:rsidR="006010AF" w:rsidRDefault="006010AF" w:rsidP="006010AF">
      <w:pPr>
        <w:pStyle w:val="11"/>
        <w:rPr>
          <w:vanish/>
        </w:rPr>
      </w:pPr>
      <w:r w:rsidRPr="00082D5A">
        <w:t xml:space="preserve">Щелкните по пиктограмме </w:t>
      </w:r>
      <w:r w:rsidRPr="006010AF">
        <w:rPr>
          <w:rFonts w:eastAsia="Times New Roman"/>
          <w:b/>
        </w:rPr>
        <w:t>Ориентация</w:t>
      </w:r>
      <w:r w:rsidRPr="00082D5A">
        <w:t xml:space="preserve"> для выбора горизонтальной ориентации листа</w:t>
      </w:r>
      <w:r w:rsidR="00221EB3">
        <w:t xml:space="preserve">. </w:t>
      </w:r>
    </w:p>
    <w:p w:rsidR="006010AF" w:rsidRDefault="006010AF" w:rsidP="00082D5A">
      <w:pPr>
        <w:jc w:val="both"/>
        <w:rPr>
          <w:vanish/>
          <w:sz w:val="24"/>
          <w:szCs w:val="24"/>
        </w:rPr>
      </w:pPr>
      <w:r w:rsidRPr="00082D5A">
        <w:rPr>
          <w:sz w:val="24"/>
          <w:szCs w:val="24"/>
        </w:rPr>
        <w:t>Нажмите кнопку ОК. После этого лист чертежа изменит формат и ориентацию</w:t>
      </w:r>
      <w:r w:rsidR="00221EB3">
        <w:rPr>
          <w:sz w:val="24"/>
          <w:szCs w:val="24"/>
        </w:rPr>
        <w:t xml:space="preserve">.  </w:t>
      </w:r>
    </w:p>
    <w:p w:rsidR="006010AF" w:rsidRPr="001D72F0" w:rsidRDefault="006010AF" w:rsidP="00137379">
      <w:pPr>
        <w:pStyle w:val="11"/>
        <w:rPr>
          <w:vanish/>
        </w:rPr>
      </w:pPr>
      <w:r w:rsidRPr="00082D5A">
        <w:t>Нажмите кнопку</w:t>
      </w:r>
      <w:proofErr w:type="gramStart"/>
      <w:r w:rsidRPr="00082D5A">
        <w:t xml:space="preserve"> </w:t>
      </w:r>
      <w:r w:rsidRPr="00082D5A">
        <w:rPr>
          <w:b/>
        </w:rPr>
        <w:t>П</w:t>
      </w:r>
      <w:proofErr w:type="gramEnd"/>
      <w:r w:rsidRPr="00082D5A">
        <w:rPr>
          <w:b/>
        </w:rPr>
        <w:t xml:space="preserve">оказать </w:t>
      </w:r>
      <w:proofErr w:type="spellStart"/>
      <w:r w:rsidRPr="00082D5A">
        <w:rPr>
          <w:b/>
        </w:rPr>
        <w:t>все</w:t>
      </w:r>
      <w:r w:rsidRPr="00082D5A">
        <w:rPr>
          <w:color w:val="FFFFFF"/>
        </w:rPr>
        <w:t>~</w:t>
      </w:r>
      <w:proofErr w:type="spellEnd"/>
      <w:r w:rsidRPr="00082D5A">
        <w:rPr>
          <w:color w:val="FFFFFF"/>
        </w:rPr>
        <w:t xml:space="preserve"> ~</w:t>
      </w:r>
      <w:r>
        <w:t xml:space="preserve"> </w:t>
      </w:r>
      <w:r>
        <w:object w:dxaOrig="555" w:dyaOrig="480">
          <v:shape id="_x0000_i1056" type="#_x0000_t75" style="width:26.6pt;height:24.65pt" o:ole="">
            <v:imagedata r:id="rId60" o:title=""/>
          </v:shape>
          <o:OLEObject Type="Embed" ProgID="PBrush" ShapeID="_x0000_i1056" DrawAspect="Content" ObjectID="_1680593030" r:id="rId61"/>
        </w:object>
      </w:r>
      <w:r w:rsidRPr="00082D5A">
        <w:t xml:space="preserve"> на панели </w:t>
      </w:r>
      <w:r w:rsidRPr="00082D5A">
        <w:rPr>
          <w:b/>
        </w:rPr>
        <w:t>Вид</w:t>
      </w:r>
      <w:r w:rsidR="001D72F0">
        <w:rPr>
          <w:b/>
        </w:rPr>
        <w:t xml:space="preserve">. </w:t>
      </w:r>
    </w:p>
    <w:p w:rsidR="006010AF" w:rsidRDefault="00137379" w:rsidP="00137379">
      <w:pPr>
        <w:pStyle w:val="11"/>
        <w:rPr>
          <w:b/>
        </w:rPr>
      </w:pPr>
      <w:r w:rsidRPr="00137379">
        <w:t>Для добавления нового листа нажмите кнопку</w:t>
      </w:r>
      <w:proofErr w:type="gramStart"/>
      <w:r w:rsidRPr="00137379">
        <w:t xml:space="preserve"> </w:t>
      </w:r>
      <w:r w:rsidRPr="00137379">
        <w:rPr>
          <w:rStyle w:val="fae"/>
          <w:b/>
        </w:rPr>
        <w:t>С</w:t>
      </w:r>
      <w:proofErr w:type="gramEnd"/>
      <w:r w:rsidRPr="00137379">
        <w:rPr>
          <w:rStyle w:val="fae"/>
          <w:b/>
        </w:rPr>
        <w:t>оздать лист</w:t>
      </w:r>
      <w:r w:rsidRPr="00137379">
        <w:t xml:space="preserve"> на панели инструментов окна </w:t>
      </w:r>
      <w:r w:rsidRPr="00137379">
        <w:rPr>
          <w:b/>
        </w:rPr>
        <w:t>Менеджера документа</w:t>
      </w:r>
      <w:r w:rsidR="001D72F0">
        <w:rPr>
          <w:b/>
        </w:rPr>
        <w:t>.</w:t>
      </w:r>
    </w:p>
    <w:p w:rsidR="001D72F0" w:rsidRPr="00137379" w:rsidRDefault="001D72F0" w:rsidP="00137379">
      <w:pPr>
        <w:pStyle w:val="11"/>
        <w:rPr>
          <w:vanish/>
        </w:rPr>
      </w:pPr>
    </w:p>
    <w:p w:rsidR="00082D5A" w:rsidRDefault="00137379" w:rsidP="00082D5A">
      <w:pPr>
        <w:pStyle w:val="11"/>
      </w:pPr>
      <w:r>
        <w:rPr>
          <w:noProof/>
        </w:rPr>
        <w:drawing>
          <wp:inline distT="0" distB="0" distL="0" distR="0">
            <wp:extent cx="6473190" cy="2127250"/>
            <wp:effectExtent l="0" t="0" r="381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3190" cy="2127250"/>
                    </a:xfrm>
                    <a:prstGeom prst="rect">
                      <a:avLst/>
                    </a:prstGeom>
                    <a:noFill/>
                    <a:ln>
                      <a:noFill/>
                    </a:ln>
                  </pic:spPr>
                </pic:pic>
              </a:graphicData>
            </a:graphic>
          </wp:inline>
        </w:drawing>
      </w:r>
    </w:p>
    <w:p w:rsidR="00082D5A" w:rsidRDefault="00137379" w:rsidP="00082D5A">
      <w:pPr>
        <w:pStyle w:val="11"/>
        <w:rPr>
          <w:rStyle w:val="foe"/>
        </w:rPr>
      </w:pPr>
      <w:r>
        <w:rPr>
          <w:rStyle w:val="foe"/>
        </w:rPr>
        <w:t xml:space="preserve">Обратите внимание на то, что для второго листа система автоматически установила новое оформление: </w:t>
      </w:r>
      <w:r>
        <w:rPr>
          <w:rStyle w:val="fae"/>
        </w:rPr>
        <w:t>Чертеж конструкторский. Последующие листы</w:t>
      </w:r>
      <w:r>
        <w:rPr>
          <w:rStyle w:val="foe"/>
        </w:rPr>
        <w:t xml:space="preserve">. Содержимое ячеек </w:t>
      </w:r>
      <w:r w:rsidRPr="00B80454">
        <w:rPr>
          <w:rStyle w:val="fae"/>
          <w:b/>
        </w:rPr>
        <w:t>Обозначение</w:t>
      </w:r>
      <w:r w:rsidRPr="00B80454">
        <w:rPr>
          <w:rStyle w:val="foe"/>
          <w:b/>
        </w:rPr>
        <w:t xml:space="preserve"> и </w:t>
      </w:r>
      <w:r w:rsidRPr="00B80454">
        <w:rPr>
          <w:rStyle w:val="fae"/>
          <w:b/>
        </w:rPr>
        <w:t>Наименование</w:t>
      </w:r>
      <w:r>
        <w:rPr>
          <w:rStyle w:val="foe"/>
        </w:rPr>
        <w:t xml:space="preserve"> было автоматически передано в ячейки штампа второго листа. Листы пронумерованы и подсчитано их общее количество.</w:t>
      </w:r>
    </w:p>
    <w:p w:rsidR="00137379" w:rsidRDefault="00137379" w:rsidP="00137379">
      <w:pPr>
        <w:pStyle w:val="11"/>
        <w:rPr>
          <w:rStyle w:val="faee"/>
        </w:rPr>
      </w:pPr>
      <w:r w:rsidRPr="00137379">
        <w:t xml:space="preserve">Для </w:t>
      </w:r>
      <w:r>
        <w:t>удаления</w:t>
      </w:r>
      <w:r w:rsidRPr="00137379">
        <w:t xml:space="preserve"> листа нажмите кнопку</w:t>
      </w:r>
      <w:proofErr w:type="gramStart"/>
      <w:r w:rsidRPr="00137379">
        <w:t xml:space="preserve"> </w:t>
      </w:r>
      <w:r>
        <w:rPr>
          <w:rStyle w:val="fae"/>
          <w:b/>
        </w:rPr>
        <w:t>У</w:t>
      </w:r>
      <w:proofErr w:type="gramEnd"/>
      <w:r>
        <w:rPr>
          <w:rStyle w:val="fae"/>
          <w:b/>
        </w:rPr>
        <w:t>далить</w:t>
      </w:r>
      <w:r w:rsidRPr="00137379">
        <w:t xml:space="preserve"> </w:t>
      </w:r>
      <w:r w:rsidR="005A58A1">
        <w:rPr>
          <w:noProof/>
        </w:rPr>
      </w:r>
      <w:r w:rsidR="005A58A1">
        <w:rPr>
          <w:noProof/>
        </w:rPr>
        <w:pict>
          <v:rect id="AutoShape 1" o:spid="_x0000_s1033" alt="Описание: New List" style="width:16.4pt;height:16.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" filled="f" stroked="f">
            <o:lock v:ext="edit" aspectratio="t"/>
            <w10:wrap type="none"/>
            <w10:anchorlock/>
          </v:rect>
        </w:pict>
      </w:r>
      <w:r w:rsidRPr="00137379">
        <w:t xml:space="preserve">на панели инструментов окна </w:t>
      </w:r>
      <w:r w:rsidRPr="00137379">
        <w:rPr>
          <w:b/>
        </w:rPr>
        <w:t>Менеджера документа</w:t>
      </w:r>
      <w:r>
        <w:rPr>
          <w:b/>
        </w:rPr>
        <w:t xml:space="preserve"> </w:t>
      </w:r>
      <w:r>
        <w:rPr>
          <w:rStyle w:val="faee"/>
          <w:rFonts w:ascii="Tahoma" w:hAnsi="Tahoma" w:cs="Tahoma"/>
        </w:rPr>
        <w:t>—</w:t>
      </w:r>
      <w:r>
        <w:rPr>
          <w:rStyle w:val="faee"/>
        </w:rPr>
        <w:t xml:space="preserve"> </w:t>
      </w:r>
      <w:r w:rsidR="00060C95">
        <w:rPr>
          <w:rStyle w:val="faee"/>
        </w:rPr>
        <w:t xml:space="preserve">выделенная </w:t>
      </w:r>
      <w:r>
        <w:rPr>
          <w:rStyle w:val="faee"/>
        </w:rPr>
        <w:t>строка будет удалена из списка</w:t>
      </w:r>
      <w:r w:rsidR="00060C95">
        <w:rPr>
          <w:rStyle w:val="faee"/>
        </w:rPr>
        <w:t>.</w:t>
      </w:r>
      <w:r w:rsidR="00060C95" w:rsidRPr="00060C95">
        <w:rPr>
          <w:rStyle w:val="a3"/>
        </w:rPr>
        <w:t xml:space="preserve"> </w:t>
      </w:r>
      <w:r w:rsidR="00060C95">
        <w:rPr>
          <w:rStyle w:val="faee"/>
        </w:rPr>
        <w:t xml:space="preserve">Нажмите кнопку </w:t>
      </w:r>
      <w:r w:rsidR="00060C95" w:rsidRPr="00060C95">
        <w:rPr>
          <w:rStyle w:val="fae"/>
          <w:b/>
        </w:rPr>
        <w:t>ОК</w:t>
      </w:r>
      <w:r w:rsidR="00060C95">
        <w:rPr>
          <w:rStyle w:val="faee"/>
        </w:rPr>
        <w:t>.</w:t>
      </w:r>
    </w:p>
    <w:p w:rsidR="00060C95" w:rsidRPr="00137379" w:rsidRDefault="00060C95" w:rsidP="00137379">
      <w:pPr>
        <w:pStyle w:val="11"/>
        <w:rPr>
          <w:vanish/>
        </w:rPr>
      </w:pPr>
      <w:r>
        <w:rPr>
          <w:noProof/>
          <w:vanish/>
        </w:rPr>
        <w:lastRenderedPageBreak/>
        <w:drawing>
          <wp:inline distT="0" distB="0" distL="0" distR="0">
            <wp:extent cx="6473190" cy="156654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3190" cy="1566545"/>
                    </a:xfrm>
                    <a:prstGeom prst="rect">
                      <a:avLst/>
                    </a:prstGeom>
                    <a:noFill/>
                    <a:ln>
                      <a:noFill/>
                    </a:ln>
                  </pic:spPr>
                </pic:pic>
              </a:graphicData>
            </a:graphic>
          </wp:inline>
        </w:drawing>
      </w:r>
    </w:p>
    <w:p w:rsidR="00060C95" w:rsidRDefault="00060C95" w:rsidP="00060C95">
      <w:pPr>
        <w:pStyle w:val="11"/>
        <w:rPr>
          <w:rStyle w:val="f"/>
        </w:rPr>
      </w:pPr>
      <w:r>
        <w:rPr>
          <w:rStyle w:val="f"/>
        </w:rPr>
        <w:t>Изменение формата и ориентации листа, добавление или удаление листов не оказывает никакого влияния на содержимое чертежа, то есть на уже имеющееся в нем изображение: виды, сечения, разрезы и т.д. В процессе работы над документом можно выполнять эти операции многократно. Возможно, придется заново скомпоновать чертеж: переместить виды на листах для их равномерного заполнения.</w:t>
      </w:r>
    </w:p>
    <w:p w:rsidR="00060C95" w:rsidRDefault="00060C95" w:rsidP="00060C95">
      <w:pPr>
        <w:pStyle w:val="11"/>
      </w:pPr>
      <w:r>
        <w:rPr>
          <w:rStyle w:val="foe"/>
        </w:rPr>
        <w:t>Система автоматически настраивает стиль оформления первого и последующих листов чертежа, располагая в них нужный тип основной надписи.</w:t>
      </w:r>
      <w:r w:rsidRPr="00060C95">
        <w:rPr>
          <w:rStyle w:val="a3"/>
        </w:rPr>
        <w:t xml:space="preserve"> </w:t>
      </w:r>
      <w:r>
        <w:rPr>
          <w:rStyle w:val="foe"/>
        </w:rPr>
        <w:t>При необходимости можно выбрать стиль оформления любого листа вручную. Предположим, по каким-то причинам на втором листе чертежа тоже нужен большой штамп.</w:t>
      </w:r>
    </w:p>
    <w:p w:rsidR="00137379" w:rsidRDefault="00060C95" w:rsidP="00082D5A">
      <w:pPr>
        <w:pStyle w:val="11"/>
        <w:rPr>
          <w:rStyle w:val="fae"/>
        </w:rPr>
      </w:pPr>
      <w:r>
        <w:rPr>
          <w:rStyle w:val="faee"/>
        </w:rPr>
        <w:t xml:space="preserve">Вызовите </w:t>
      </w:r>
      <w:r w:rsidRPr="00060C95">
        <w:rPr>
          <w:rStyle w:val="fae"/>
          <w:b/>
        </w:rPr>
        <w:t>Менеджер документа</w:t>
      </w:r>
      <w:r>
        <w:rPr>
          <w:rStyle w:val="fae"/>
          <w:b/>
        </w:rPr>
        <w:t>.</w:t>
      </w:r>
    </w:p>
    <w:p w:rsidR="00060C95" w:rsidRDefault="00060C95" w:rsidP="00082D5A">
      <w:pPr>
        <w:pStyle w:val="11"/>
        <w:rPr>
          <w:rStyle w:val="faee"/>
        </w:rPr>
      </w:pPr>
      <w:r>
        <w:rPr>
          <w:rStyle w:val="faee"/>
        </w:rPr>
        <w:t xml:space="preserve">Щелкните мышью по строке параметров второго листа </w:t>
      </w:r>
      <w:r>
        <w:rPr>
          <w:rStyle w:val="faee"/>
          <w:rFonts w:ascii="Arial" w:hAnsi="Arial" w:cs="Arial"/>
        </w:rPr>
        <w:t>—</w:t>
      </w:r>
      <w:r>
        <w:rPr>
          <w:rStyle w:val="faee"/>
        </w:rPr>
        <w:t xml:space="preserve"> строка станет активной и будет выделена цветом.</w:t>
      </w:r>
    </w:p>
    <w:p w:rsidR="00060C95" w:rsidRDefault="00060C95" w:rsidP="00082D5A">
      <w:pPr>
        <w:pStyle w:val="11"/>
        <w:rPr>
          <w:rStyle w:val="fae"/>
          <w:b/>
        </w:rPr>
      </w:pPr>
      <w:r>
        <w:rPr>
          <w:rStyle w:val="faee"/>
        </w:rPr>
        <w:t xml:space="preserve">Щелкните мышью по ячейке столбца </w:t>
      </w:r>
      <w:r w:rsidRPr="00060C95">
        <w:rPr>
          <w:rStyle w:val="fae"/>
          <w:b/>
        </w:rPr>
        <w:t>Оформление</w:t>
      </w:r>
      <w:r>
        <w:rPr>
          <w:rStyle w:val="fae"/>
          <w:b/>
        </w:rPr>
        <w:t>.</w:t>
      </w:r>
    </w:p>
    <w:p w:rsidR="001D7781" w:rsidRPr="001D72F0" w:rsidRDefault="00060C95" w:rsidP="001D72F0">
      <w:pPr>
        <w:pStyle w:val="11"/>
        <w:rPr>
          <w:b/>
        </w:rPr>
      </w:pPr>
      <w:r>
        <w:rPr>
          <w:rStyle w:val="faee"/>
        </w:rPr>
        <w:t xml:space="preserve">В окне </w:t>
      </w:r>
      <w:r>
        <w:rPr>
          <w:rStyle w:val="fae"/>
        </w:rPr>
        <w:t>Оформление</w:t>
      </w:r>
      <w:r>
        <w:rPr>
          <w:rStyle w:val="faee"/>
        </w:rPr>
        <w:t xml:space="preserve"> нажмите кнопку</w:t>
      </w:r>
      <w:proofErr w:type="gramStart"/>
      <w:r w:rsidRPr="00060C95">
        <w:rPr>
          <w:rStyle w:val="faee"/>
          <w:b/>
        </w:rPr>
        <w:t xml:space="preserve"> </w:t>
      </w:r>
      <w:r w:rsidRPr="00060C95">
        <w:rPr>
          <w:rStyle w:val="fae"/>
          <w:b/>
        </w:rPr>
        <w:t>В</w:t>
      </w:r>
      <w:proofErr w:type="gramEnd"/>
      <w:r w:rsidRPr="00060C95">
        <w:rPr>
          <w:rStyle w:val="fae"/>
          <w:b/>
        </w:rPr>
        <w:t>ыбрать</w:t>
      </w:r>
      <w:r>
        <w:rPr>
          <w:rStyle w:val="fae"/>
          <w:b/>
        </w:rPr>
        <w:t>.</w:t>
      </w:r>
    </w:p>
    <w:p w:rsidR="001D7781" w:rsidRDefault="001D7781" w:rsidP="00082D5A">
      <w:pPr>
        <w:pStyle w:val="11"/>
        <w:rPr>
          <w:noProof/>
        </w:rPr>
      </w:pPr>
    </w:p>
    <w:p w:rsidR="00060C95" w:rsidRDefault="00060C95" w:rsidP="00082D5A">
      <w:pPr>
        <w:pStyle w:val="11"/>
      </w:pPr>
      <w:r>
        <w:rPr>
          <w:noProof/>
        </w:rPr>
        <w:drawing>
          <wp:inline distT="0" distB="0" distL="0" distR="0">
            <wp:extent cx="6473190" cy="4391025"/>
            <wp:effectExtent l="0" t="0" r="381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3190" cy="4391025"/>
                    </a:xfrm>
                    <a:prstGeom prst="rect">
                      <a:avLst/>
                    </a:prstGeom>
                    <a:noFill/>
                    <a:ln>
                      <a:noFill/>
                    </a:ln>
                  </pic:spPr>
                </pic:pic>
              </a:graphicData>
            </a:graphic>
          </wp:inline>
        </w:drawing>
      </w:r>
    </w:p>
    <w:p w:rsidR="001D7781" w:rsidRDefault="001D7781" w:rsidP="00082D5A">
      <w:pPr>
        <w:pStyle w:val="11"/>
        <w:rPr>
          <w:rStyle w:val="faee"/>
        </w:rPr>
      </w:pPr>
      <w:r>
        <w:rPr>
          <w:rStyle w:val="faee"/>
        </w:rPr>
        <w:t xml:space="preserve">В окне </w:t>
      </w:r>
      <w:r w:rsidRPr="001D7781">
        <w:rPr>
          <w:rStyle w:val="faee"/>
          <w:b/>
        </w:rPr>
        <w:t>Менеджера документа</w:t>
      </w:r>
      <w:r>
        <w:rPr>
          <w:rStyle w:val="faee"/>
        </w:rPr>
        <w:t xml:space="preserve"> нажмите </w:t>
      </w:r>
      <w:r w:rsidRPr="001D7781">
        <w:rPr>
          <w:rStyle w:val="fae"/>
          <w:b/>
        </w:rPr>
        <w:t>ОК</w:t>
      </w:r>
      <w:r>
        <w:rPr>
          <w:rStyle w:val="faee"/>
        </w:rPr>
        <w:t xml:space="preserve"> </w:t>
      </w:r>
      <w:r>
        <w:rPr>
          <w:rStyle w:val="faee"/>
          <w:rFonts w:ascii="Arial" w:hAnsi="Arial" w:cs="Arial"/>
        </w:rPr>
        <w:t>—</w:t>
      </w:r>
      <w:r>
        <w:rPr>
          <w:rStyle w:val="faee"/>
        </w:rPr>
        <w:t xml:space="preserve"> на чертеже система изменит стиль оформления второго листа чертежа.</w:t>
      </w:r>
    </w:p>
    <w:p w:rsidR="001D7781" w:rsidRDefault="001D7781" w:rsidP="00082D5A">
      <w:pPr>
        <w:pStyle w:val="11"/>
        <w:rPr>
          <w:rStyle w:val="f"/>
        </w:rPr>
      </w:pPr>
      <w:r>
        <w:rPr>
          <w:rStyle w:val="f"/>
        </w:rPr>
        <w:lastRenderedPageBreak/>
        <w:t xml:space="preserve">Стиль оформления листа документа полностью определяет его вид и свойства. Например, создав новый чертеж с параметрами по умолчанию и применив к нему стиль с номером </w:t>
      </w:r>
      <w:r>
        <w:rPr>
          <w:rStyle w:val="f"/>
          <w:b/>
          <w:bCs/>
        </w:rPr>
        <w:t>47</w:t>
      </w:r>
      <w:r>
        <w:rPr>
          <w:rStyle w:val="f"/>
        </w:rPr>
        <w:t xml:space="preserve">, вы получите совершенно другой документ </w:t>
      </w:r>
      <w:r>
        <w:rPr>
          <w:rStyle w:val="f"/>
          <w:rFonts w:ascii="Tahoma" w:hAnsi="Tahoma" w:cs="Tahoma"/>
        </w:rPr>
        <w:t>—</w:t>
      </w:r>
      <w:r>
        <w:rPr>
          <w:rStyle w:val="f"/>
        </w:rPr>
        <w:t xml:space="preserve"> </w:t>
      </w:r>
      <w:r>
        <w:rPr>
          <w:rStyle w:val="f"/>
          <w:b/>
          <w:bCs/>
        </w:rPr>
        <w:t>Извещение об изменении. Первый лист ГОСТ 2.503-90 Ф</w:t>
      </w:r>
      <w:proofErr w:type="gramStart"/>
      <w:r>
        <w:rPr>
          <w:rStyle w:val="f"/>
          <w:b/>
          <w:bCs/>
        </w:rPr>
        <w:t>1</w:t>
      </w:r>
      <w:proofErr w:type="gramEnd"/>
      <w:r>
        <w:rPr>
          <w:rStyle w:val="f"/>
        </w:rPr>
        <w:t xml:space="preserve">. В КОМПАС-3D предусмотрено большое количество стандартных стилей документов, которые хранятся в специальных </w:t>
      </w:r>
      <w:r>
        <w:rPr>
          <w:rStyle w:val="f"/>
          <w:b/>
          <w:bCs/>
        </w:rPr>
        <w:t>библиотеках стилей</w:t>
      </w:r>
      <w:r>
        <w:rPr>
          <w:rStyle w:val="f"/>
        </w:rPr>
        <w:t>. Кроме того, можно создавать свои собственные стили.</w:t>
      </w:r>
    </w:p>
    <w:p w:rsidR="001D7781" w:rsidRPr="001D7781" w:rsidRDefault="001D7781" w:rsidP="001D7781">
      <w:pPr>
        <w:pStyle w:val="11"/>
        <w:rPr>
          <w:rFonts w:eastAsia="Times New Roman"/>
        </w:rPr>
      </w:pPr>
      <w:r w:rsidRPr="001D7781">
        <w:rPr>
          <w:rFonts w:eastAsia="Times New Roman"/>
        </w:rPr>
        <w:t xml:space="preserve">Кроме самых важных параметров чертежа </w:t>
      </w:r>
      <w:r w:rsidRPr="001D7781">
        <w:rPr>
          <w:rFonts w:ascii="Arial" w:eastAsia="Times New Roman" w:hAnsi="Arial" w:cs="Arial"/>
        </w:rPr>
        <w:t>—</w:t>
      </w:r>
      <w:r w:rsidRPr="001D7781">
        <w:rPr>
          <w:rFonts w:eastAsia="Times New Roman"/>
        </w:rPr>
        <w:t xml:space="preserve"> количества листов, их формата, ориентации и оформления — чертеж обладает многими другими настройками. Доступ к ним осуществляется через меню </w:t>
      </w:r>
      <w:r w:rsidRPr="001D7781">
        <w:rPr>
          <w:rFonts w:eastAsia="Times New Roman"/>
          <w:b/>
          <w:bCs/>
          <w:color w:val="000080"/>
        </w:rPr>
        <w:t>Сервис</w:t>
      </w:r>
      <w:r w:rsidRPr="001D7781">
        <w:rPr>
          <w:rFonts w:eastAsia="Times New Roman"/>
        </w:rPr>
        <w:t xml:space="preserve">. </w:t>
      </w:r>
    </w:p>
    <w:p w:rsidR="00006B7E" w:rsidRDefault="001D7781" w:rsidP="00006B7E">
      <w:pPr>
        <w:pStyle w:val="11"/>
      </w:pPr>
      <w:r w:rsidRPr="001D7781">
        <w:t xml:space="preserve">Выполните команду </w:t>
      </w:r>
      <w:r w:rsidRPr="001D7781">
        <w:rPr>
          <w:b/>
        </w:rPr>
        <w:t>Сервис — Параметры</w:t>
      </w:r>
      <w:r w:rsidR="00006B7E">
        <w:rPr>
          <w:b/>
        </w:rPr>
        <w:t xml:space="preserve">. </w:t>
      </w:r>
      <w:r w:rsidR="00006B7E" w:rsidRPr="00006B7E">
        <w:rPr>
          <w:rFonts w:eastAsia="Times New Roman"/>
        </w:rPr>
        <w:t xml:space="preserve"> </w:t>
      </w:r>
      <w:r w:rsidR="00006B7E" w:rsidRPr="001D7781">
        <w:rPr>
          <w:rFonts w:eastAsia="Times New Roman"/>
        </w:rPr>
        <w:t>На экране будет открыт</w:t>
      </w:r>
      <w:r w:rsidR="00006B7E">
        <w:rPr>
          <w:rFonts w:eastAsia="Times New Roman"/>
        </w:rPr>
        <w:t>о окн</w:t>
      </w:r>
      <w:proofErr w:type="gramStart"/>
      <w:r w:rsidR="00006B7E">
        <w:rPr>
          <w:rFonts w:eastAsia="Times New Roman"/>
        </w:rPr>
        <w:t>о-</w:t>
      </w:r>
      <w:proofErr w:type="gramEnd"/>
      <w:r w:rsidR="00006B7E" w:rsidRPr="001D7781">
        <w:rPr>
          <w:rFonts w:eastAsia="Times New Roman"/>
        </w:rPr>
        <w:t xml:space="preserve"> диалог </w:t>
      </w:r>
      <w:r w:rsidR="00006B7E" w:rsidRPr="001D7781">
        <w:rPr>
          <w:b/>
        </w:rPr>
        <w:t>Параметры</w:t>
      </w:r>
      <w:r w:rsidR="00006B7E" w:rsidRPr="001D7781">
        <w:rPr>
          <w:rFonts w:eastAsia="Times New Roman"/>
        </w:rPr>
        <w:t xml:space="preserve"> </w:t>
      </w:r>
    </w:p>
    <w:p w:rsidR="00006B7E" w:rsidRDefault="00006B7E" w:rsidP="00006B7E">
      <w:pPr>
        <w:pStyle w:val="11"/>
      </w:pPr>
      <w:r>
        <w:rPr>
          <w:rFonts w:eastAsia="Times New Roman"/>
        </w:rPr>
        <w:t>На</w:t>
      </w:r>
      <w:r w:rsidRPr="001D7781">
        <w:rPr>
          <w:rFonts w:eastAsia="Times New Roman"/>
        </w:rPr>
        <w:t xml:space="preserve"> вкладке </w:t>
      </w:r>
      <w:r>
        <w:rPr>
          <w:rFonts w:eastAsia="Times New Roman"/>
        </w:rPr>
        <w:t xml:space="preserve">окна </w:t>
      </w:r>
      <w:r w:rsidRPr="00006B7E">
        <w:rPr>
          <w:rFonts w:eastAsia="Times New Roman"/>
          <w:b/>
        </w:rPr>
        <w:t>Новые документы</w:t>
      </w:r>
      <w:r>
        <w:rPr>
          <w:rFonts w:eastAsia="Times New Roman"/>
        </w:rPr>
        <w:t xml:space="preserve"> или </w:t>
      </w:r>
      <w:r w:rsidRPr="001D7781">
        <w:rPr>
          <w:b/>
        </w:rPr>
        <w:t>Текущий чертеж</w:t>
      </w:r>
      <w:r>
        <w:t xml:space="preserve"> в д</w:t>
      </w:r>
      <w:r w:rsidR="001D7781" w:rsidRPr="001D7781">
        <w:t xml:space="preserve">ереве параметров чертежа раскройте «ветви» </w:t>
      </w:r>
      <w:r w:rsidR="001D7781" w:rsidRPr="001D7781">
        <w:rPr>
          <w:b/>
        </w:rPr>
        <w:t>Размеры — Параметры</w:t>
      </w:r>
      <w:r>
        <w:rPr>
          <w:b/>
        </w:rPr>
        <w:t xml:space="preserve">. </w:t>
      </w:r>
      <w:r w:rsidRPr="00006B7E">
        <w:t>Откроется окно</w:t>
      </w:r>
      <w:r>
        <w:t xml:space="preserve"> </w:t>
      </w:r>
      <w:r>
        <w:rPr>
          <w:b/>
        </w:rPr>
        <w:t xml:space="preserve">Параметры </w:t>
      </w:r>
      <w:proofErr w:type="spellStart"/>
      <w:r>
        <w:rPr>
          <w:b/>
        </w:rPr>
        <w:t>отрисовки</w:t>
      </w:r>
      <w:proofErr w:type="spellEnd"/>
      <w:r>
        <w:rPr>
          <w:b/>
        </w:rPr>
        <w:t xml:space="preserve"> размеров </w:t>
      </w:r>
      <w:r w:rsidRPr="00006B7E">
        <w:t xml:space="preserve">в активных </w:t>
      </w:r>
      <w:r>
        <w:t xml:space="preserve">окнах </w:t>
      </w:r>
      <w:r w:rsidRPr="001D7781">
        <w:rPr>
          <w:rFonts w:eastAsia="Times New Roman"/>
        </w:rPr>
        <w:t>можно уменьшить геометрические параметры: выход выносной линии за размерную, длину и угол стрелки, расстояние от выносной линии до текста и т.п. Изменения влияют сразу на все размеры на чертеже.</w:t>
      </w:r>
    </w:p>
    <w:p w:rsidR="00006B7E" w:rsidRDefault="001D7781" w:rsidP="00006B7E">
      <w:pPr>
        <w:pStyle w:val="11"/>
      </w:pPr>
      <w:r>
        <w:rPr>
          <w:noProof/>
        </w:rPr>
        <w:drawing>
          <wp:inline distT="0" distB="0" distL="0" distR="0">
            <wp:extent cx="5469470" cy="394731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9595" cy="3947401"/>
                    </a:xfrm>
                    <a:prstGeom prst="rect">
                      <a:avLst/>
                    </a:prstGeom>
                    <a:noFill/>
                    <a:ln>
                      <a:noFill/>
                    </a:ln>
                  </pic:spPr>
                </pic:pic>
              </a:graphicData>
            </a:graphic>
          </wp:inline>
        </w:drawing>
      </w:r>
    </w:p>
    <w:p w:rsidR="00006B7E" w:rsidRPr="00006B7E" w:rsidRDefault="00006B7E" w:rsidP="00006B7E">
      <w:pPr>
        <w:pStyle w:val="11"/>
      </w:pPr>
    </w:p>
    <w:p w:rsidR="00006B7E" w:rsidRPr="00006B7E" w:rsidRDefault="00006B7E" w:rsidP="00006B7E">
      <w:pPr>
        <w:pStyle w:val="11"/>
      </w:pPr>
      <w:r w:rsidRPr="00006B7E">
        <w:t>При простановке линейных размеров к размерной надписи автоматически добавляется значение предельных отклонений. Этот режим можно отключить, если он не был отключен ранее при настройке новых документов.</w:t>
      </w:r>
    </w:p>
    <w:p w:rsidR="001D7781" w:rsidRPr="00006B7E" w:rsidRDefault="00006B7E" w:rsidP="00082D5A">
      <w:pPr>
        <w:pStyle w:val="11"/>
        <w:rPr>
          <w:b/>
        </w:rPr>
      </w:pPr>
      <w:r w:rsidRPr="00006B7E">
        <w:lastRenderedPageBreak/>
        <w:t xml:space="preserve">Раскройте «ветви» </w:t>
      </w:r>
      <w:r w:rsidRPr="00006B7E">
        <w:rPr>
          <w:b/>
        </w:rPr>
        <w:t>Допуски и предельные значения</w:t>
      </w:r>
      <w:r w:rsidRPr="00006B7E">
        <w:t xml:space="preserve"> — </w:t>
      </w:r>
      <w:r w:rsidRPr="00006B7E">
        <w:rPr>
          <w:b/>
        </w:rPr>
        <w:t>Параметры</w:t>
      </w:r>
    </w:p>
    <w:p w:rsidR="00006B7E" w:rsidRDefault="00006B7E" w:rsidP="00082D5A">
      <w:pPr>
        <w:pStyle w:val="11"/>
        <w:rPr>
          <w:b/>
        </w:rPr>
      </w:pPr>
      <w:r w:rsidRPr="00006B7E">
        <w:t xml:space="preserve">Отключите опцию </w:t>
      </w:r>
      <w:r w:rsidRPr="00006B7E">
        <w:rPr>
          <w:b/>
        </w:rPr>
        <w:t>Предельные отклонения</w:t>
      </w:r>
      <w:r w:rsidRPr="00006B7E">
        <w:t xml:space="preserve"> или значения в группе</w:t>
      </w:r>
      <w:proofErr w:type="gramStart"/>
      <w:r w:rsidRPr="00006B7E">
        <w:t xml:space="preserve"> </w:t>
      </w:r>
      <w:r w:rsidRPr="00006B7E">
        <w:rPr>
          <w:b/>
        </w:rPr>
        <w:t>О</w:t>
      </w:r>
      <w:proofErr w:type="gramEnd"/>
      <w:r w:rsidRPr="00006B7E">
        <w:rPr>
          <w:b/>
        </w:rPr>
        <w:t>тображать в надписи</w:t>
      </w:r>
      <w:r>
        <w:rPr>
          <w:b/>
        </w:rPr>
        <w:t>.</w:t>
      </w:r>
      <w:r w:rsidRPr="00006B7E">
        <w:rPr>
          <w:rStyle w:val="a3"/>
        </w:rPr>
        <w:t xml:space="preserve"> </w:t>
      </w:r>
      <w:r>
        <w:rPr>
          <w:rStyle w:val="faee"/>
        </w:rPr>
        <w:t xml:space="preserve">Выберите «ветвь» </w:t>
      </w:r>
      <w:r w:rsidRPr="00006B7E">
        <w:rPr>
          <w:rStyle w:val="fae"/>
          <w:b/>
        </w:rPr>
        <w:t>Точности</w:t>
      </w:r>
      <w:r>
        <w:rPr>
          <w:b/>
        </w:rPr>
        <w:t xml:space="preserve">. </w:t>
      </w:r>
    </w:p>
    <w:p w:rsidR="00006B7E" w:rsidRDefault="00006B7E" w:rsidP="00082D5A">
      <w:pPr>
        <w:pStyle w:val="11"/>
      </w:pPr>
      <w:r>
        <w:rPr>
          <w:rStyle w:val="foe"/>
        </w:rPr>
        <w:t xml:space="preserve">Здесь можно настроить точности размерных надписей линейных и угловых размеров. Например, на чертеже много линейных размеров, размерные надписи которых по каким-то причинам (неточное черчение, импорт чертежей из других систем, сканированные и затем векторизованные чертежи) имеют дробное значение. Установив для параметра </w:t>
      </w:r>
      <w:r w:rsidRPr="009B3B18">
        <w:rPr>
          <w:rStyle w:val="fae"/>
          <w:b/>
        </w:rPr>
        <w:t>Число знаков после запятой</w:t>
      </w:r>
      <w:r w:rsidRPr="009B3B18">
        <w:rPr>
          <w:rStyle w:val="foe"/>
          <w:b/>
        </w:rPr>
        <w:t xml:space="preserve"> </w:t>
      </w:r>
      <w:r>
        <w:rPr>
          <w:rStyle w:val="foe"/>
        </w:rPr>
        <w:t xml:space="preserve">значение </w:t>
      </w:r>
      <w:r>
        <w:rPr>
          <w:rStyle w:val="fe0"/>
        </w:rPr>
        <w:t>0</w:t>
      </w:r>
      <w:r>
        <w:rPr>
          <w:rStyle w:val="foe"/>
        </w:rPr>
        <w:t>, можно округлить все размеры на чертеже до ближайшего целого значения</w:t>
      </w:r>
      <w:r w:rsidR="009B3B18">
        <w:rPr>
          <w:rStyle w:val="foe"/>
        </w:rPr>
        <w:t>.</w:t>
      </w:r>
    </w:p>
    <w:p w:rsidR="00006B7E" w:rsidRDefault="009B3B18" w:rsidP="00082D5A">
      <w:pPr>
        <w:pStyle w:val="11"/>
      </w:pPr>
      <w:r>
        <w:rPr>
          <w:rStyle w:val="faee"/>
        </w:rPr>
        <w:t xml:space="preserve">Раскройте «ветви» </w:t>
      </w:r>
      <w:r w:rsidRPr="009B3B18">
        <w:rPr>
          <w:rStyle w:val="fae"/>
          <w:b/>
        </w:rPr>
        <w:t>Обозначения для машиностроения — Шероховатость</w:t>
      </w:r>
      <w:r>
        <w:rPr>
          <w:rStyle w:val="faee"/>
        </w:rPr>
        <w:t>.</w:t>
      </w:r>
      <w:r w:rsidRPr="009B3B18">
        <w:rPr>
          <w:rStyle w:val="a3"/>
        </w:rPr>
        <w:t xml:space="preserve"> </w:t>
      </w:r>
      <w:r>
        <w:rPr>
          <w:rStyle w:val="foe"/>
        </w:rPr>
        <w:t>Здесь можно принять изменение №</w:t>
      </w:r>
      <w:r>
        <w:rPr>
          <w:rStyle w:val="foe"/>
          <w:sz w:val="16"/>
          <w:szCs w:val="16"/>
        </w:rPr>
        <w:t> </w:t>
      </w:r>
      <w:r>
        <w:rPr>
          <w:rStyle w:val="foe"/>
        </w:rPr>
        <w:t xml:space="preserve">3 </w:t>
      </w:r>
      <w:proofErr w:type="gramStart"/>
      <w:r>
        <w:rPr>
          <w:rStyle w:val="foe"/>
        </w:rPr>
        <w:t>к</w:t>
      </w:r>
      <w:proofErr w:type="gramEnd"/>
      <w:r>
        <w:rPr>
          <w:rStyle w:val="foe"/>
        </w:rPr>
        <w:t xml:space="preserve"> ГОСТ 2.309-73 или отказаться от него. Например, чтобы отредактировать чертеж, обозначения шероховатости в котором соответствуют предыдущей редакции ГОСТ 2.309-73, необходимо открыть этот чертеж и изменить настройку обозначений шероховатости.</w:t>
      </w:r>
    </w:p>
    <w:p w:rsidR="00006B7E" w:rsidRDefault="009B3B18" w:rsidP="00082D5A">
      <w:pPr>
        <w:pStyle w:val="11"/>
        <w:rPr>
          <w:rStyle w:val="foe"/>
          <w:shd w:val="clear" w:color="auto" w:fill="FFFFFF"/>
        </w:rPr>
      </w:pPr>
      <w:r>
        <w:rPr>
          <w:rStyle w:val="faee"/>
        </w:rPr>
        <w:t xml:space="preserve">Выберите «ветвь» </w:t>
      </w:r>
      <w:proofErr w:type="spellStart"/>
      <w:r w:rsidRPr="009B3B18">
        <w:rPr>
          <w:rStyle w:val="fae"/>
          <w:b/>
        </w:rPr>
        <w:t>Автосортировка</w:t>
      </w:r>
      <w:proofErr w:type="spellEnd"/>
      <w:r>
        <w:rPr>
          <w:rStyle w:val="faee"/>
        </w:rPr>
        <w:t>.</w:t>
      </w:r>
      <w:r w:rsidRPr="009B3B18">
        <w:rPr>
          <w:rStyle w:val="a3"/>
        </w:rPr>
        <w:t xml:space="preserve"> </w:t>
      </w:r>
      <w:r>
        <w:rPr>
          <w:rStyle w:val="foe"/>
        </w:rPr>
        <w:t>Здесь можно включать и выключать режим автоматической сортировки буквенных обозначений, которые используют некоторые обозначения на чертеже: стрелки взгляда, выносные элементы и т.д. Если режим активен, то</w:t>
      </w:r>
      <w:r>
        <w:rPr>
          <w:rStyle w:val="foe"/>
          <w:shd w:val="clear" w:color="auto" w:fill="FFFFFF"/>
        </w:rPr>
        <w:t xml:space="preserve"> в первую очередь буквы получают те обозначения, которые имеют более высокий приоритет в списке.</w:t>
      </w:r>
    </w:p>
    <w:p w:rsidR="009B3B18" w:rsidRDefault="009B3B18" w:rsidP="00082D5A">
      <w:pPr>
        <w:pStyle w:val="11"/>
        <w:rPr>
          <w:rStyle w:val="foe"/>
        </w:rPr>
      </w:pPr>
      <w:r>
        <w:rPr>
          <w:rStyle w:val="faee"/>
        </w:rPr>
        <w:t xml:space="preserve">Выберите «ветвь» </w:t>
      </w:r>
      <w:r w:rsidRPr="009B3B18">
        <w:rPr>
          <w:rStyle w:val="fae"/>
          <w:b/>
        </w:rPr>
        <w:t>Перекрывающиеся объекты</w:t>
      </w:r>
      <w:r>
        <w:rPr>
          <w:rStyle w:val="faee"/>
        </w:rPr>
        <w:t xml:space="preserve">. </w:t>
      </w:r>
      <w:r>
        <w:rPr>
          <w:rStyle w:val="foe"/>
        </w:rPr>
        <w:t>Здесь можно включать и выключать режим автоматического прерывания штриховок и линий при пересечении их с различными обозначениями на чертеже.</w:t>
      </w:r>
    </w:p>
    <w:p w:rsidR="0053166B" w:rsidRDefault="0053166B" w:rsidP="00082D5A">
      <w:pPr>
        <w:pStyle w:val="11"/>
        <w:rPr>
          <w:rStyle w:val="foe"/>
        </w:rPr>
      </w:pPr>
    </w:p>
    <w:p w:rsidR="0053166B" w:rsidRPr="00517F38" w:rsidRDefault="007B31DC" w:rsidP="00517F38">
      <w:pPr>
        <w:pStyle w:val="2"/>
        <w:rPr>
          <w:rStyle w:val="foe"/>
        </w:rPr>
      </w:pPr>
      <w:bookmarkStart w:id="9" w:name="_Toc474496469"/>
      <w:r w:rsidRPr="00517F38">
        <w:rPr>
          <w:rStyle w:val="foe"/>
        </w:rPr>
        <w:t xml:space="preserve">Раздел 3 </w:t>
      </w:r>
      <w:r w:rsidR="00517F38" w:rsidRPr="00517F38">
        <w:rPr>
          <w:rStyle w:val="foe"/>
        </w:rPr>
        <w:t>Общие приемы работы в графических документах</w:t>
      </w:r>
      <w:bookmarkEnd w:id="9"/>
    </w:p>
    <w:p w:rsidR="002D61B4" w:rsidRPr="00F65CFF" w:rsidRDefault="002D61B4" w:rsidP="002D61B4"/>
    <w:p w:rsidR="009932BB" w:rsidRPr="00F65CFF" w:rsidRDefault="009932BB" w:rsidP="002D61B4"/>
    <w:p w:rsidR="002D61B4" w:rsidRDefault="002D61B4" w:rsidP="002D61B4">
      <w:pPr>
        <w:pStyle w:val="11"/>
      </w:pPr>
      <w:r>
        <w:t xml:space="preserve">Когда конструктор проводит на кульмане осевую линию, то он уже четко представляет себе весь ход построения чертежа. Алгоритм создания чертежей с помощью компьютерной графики, несмотря на принципиальные различия по сравнению с традиционным черчением на кульмане, имеет много общего. Прежде чем приступить к проектированию детали или сборки, необходимо тщательно продумать план их построения. Искусство проектирования на компьютере заключается в создании чертежа  с использованием минимального количества команд или щелчков мыши. Лучше потратить немного времени на разработку наиболее </w:t>
      </w:r>
      <w:r w:rsidR="007A2C0B">
        <w:t>удачного</w:t>
      </w:r>
      <w:r>
        <w:t xml:space="preserve"> алгоритма построения, чем потом тратить много времени на редактирование и заниматься поиском ошибки в графи</w:t>
      </w:r>
      <w:r w:rsidR="007A2C0B">
        <w:t>ческих построениях</w:t>
      </w:r>
      <w:r>
        <w:t>.</w:t>
      </w:r>
    </w:p>
    <w:p w:rsidR="001D72F0" w:rsidRPr="00F65CFF" w:rsidRDefault="001D72F0" w:rsidP="002D61B4">
      <w:pPr>
        <w:pStyle w:val="11"/>
      </w:pPr>
    </w:p>
    <w:p w:rsidR="006B43FE" w:rsidRDefault="006B43FE" w:rsidP="007D574E">
      <w:pPr>
        <w:pStyle w:val="2"/>
      </w:pPr>
      <w:bookmarkStart w:id="10" w:name="_Toc474496470"/>
      <w:r w:rsidRPr="00F65CFF">
        <w:lastRenderedPageBreak/>
        <w:t>3.1</w:t>
      </w:r>
      <w:r w:rsidR="009D13BC">
        <w:t xml:space="preserve"> Этапы</w:t>
      </w:r>
      <w:r w:rsidR="009932BB">
        <w:t xml:space="preserve">  создания чертежа</w:t>
      </w:r>
      <w:bookmarkEnd w:id="10"/>
    </w:p>
    <w:p w:rsidR="006B43FE" w:rsidRDefault="006B43FE" w:rsidP="006B43FE"/>
    <w:p w:rsidR="0014116E" w:rsidRPr="006B43FE" w:rsidRDefault="0014116E" w:rsidP="006B43FE"/>
    <w:p w:rsidR="002D61B4" w:rsidRDefault="002D61B4" w:rsidP="002D61B4">
      <w:pPr>
        <w:pStyle w:val="11"/>
      </w:pPr>
      <w:r>
        <w:t>Главные требования к создаваемому чертежу следующие:</w:t>
      </w:r>
    </w:p>
    <w:p w:rsidR="002D61B4" w:rsidRDefault="002D61B4" w:rsidP="002D61B4">
      <w:pPr>
        <w:pStyle w:val="11"/>
        <w:numPr>
          <w:ilvl w:val="0"/>
          <w:numId w:val="8"/>
        </w:numPr>
        <w:ind w:left="454" w:firstLine="357"/>
      </w:pPr>
      <w:r>
        <w:t>Основные линии чертежа должны быть замкнуты. Если при выполнении чертежа на ватмане разрыв основной линии в полмиллиметра не имеет принципиального значения, то при компьютерном черчении разрыв в контуре чертежа даже в микрон не позволит выполнить в дальнейшем 3-</w:t>
      </w:r>
      <w:r>
        <w:rPr>
          <w:lang w:val="en-US"/>
        </w:rPr>
        <w:t>D</w:t>
      </w:r>
      <w:r>
        <w:t xml:space="preserve"> модель.</w:t>
      </w:r>
    </w:p>
    <w:p w:rsidR="007A2C0B" w:rsidRPr="003D7924" w:rsidRDefault="007A2C0B" w:rsidP="002D61B4">
      <w:pPr>
        <w:pStyle w:val="11"/>
        <w:numPr>
          <w:ilvl w:val="0"/>
          <w:numId w:val="8"/>
        </w:numPr>
        <w:ind w:left="454" w:firstLine="357"/>
      </w:pPr>
      <w:r>
        <w:t>При создании 3</w:t>
      </w:r>
      <w:r w:rsidR="00D7505B">
        <w:t>-</w:t>
      </w:r>
      <w:r>
        <w:rPr>
          <w:lang w:val="en-US"/>
        </w:rPr>
        <w:t>D</w:t>
      </w:r>
      <w:r w:rsidR="00D7505B">
        <w:t xml:space="preserve"> </w:t>
      </w:r>
      <w:r>
        <w:t>модели не допустимы пересечения объектов (отрезков, кривых и т.д.)</w:t>
      </w:r>
    </w:p>
    <w:p w:rsidR="002D61B4" w:rsidRPr="003D7924" w:rsidRDefault="002D61B4" w:rsidP="002D61B4">
      <w:pPr>
        <w:pStyle w:val="11"/>
        <w:numPr>
          <w:ilvl w:val="0"/>
          <w:numId w:val="8"/>
        </w:numPr>
        <w:ind w:left="454" w:firstLine="357"/>
      </w:pPr>
      <w:r>
        <w:t>Все линии чертежа — как прямолинейные отрезки, так и кривые — должны быть проведены только один раз. Если при обычном</w:t>
      </w:r>
      <w:r w:rsidR="009932BB">
        <w:t xml:space="preserve"> черчении три раза прочерченная</w:t>
      </w:r>
      <w:r>
        <w:t xml:space="preserve"> окружность одного и того же радиуса воспринимается глазом как одна окружность, то чертежно-графический редактор воспринимает это как три окружности, что создает дополнительные трудности при удалении и редактировании и может послужить причиной более серьезных ошибок при использовании электронной версии документа.</w:t>
      </w:r>
    </w:p>
    <w:p w:rsidR="002D61B4" w:rsidRPr="003D7924" w:rsidRDefault="002D61B4" w:rsidP="002D61B4">
      <w:pPr>
        <w:pStyle w:val="11"/>
        <w:numPr>
          <w:ilvl w:val="0"/>
          <w:numId w:val="8"/>
        </w:numPr>
        <w:ind w:left="454" w:firstLine="357"/>
      </w:pPr>
      <w:r>
        <w:t>Соблюдение всех требования ЕСКД (Единой Системы Конструкторской Документации).</w:t>
      </w:r>
    </w:p>
    <w:p w:rsidR="002D61B4" w:rsidRDefault="002D61B4" w:rsidP="002D61B4">
      <w:pPr>
        <w:pStyle w:val="11"/>
      </w:pPr>
      <w:r>
        <w:t>Процесс создания чертежа осуществляется в пять этапов:</w:t>
      </w:r>
    </w:p>
    <w:p w:rsidR="002D61B4" w:rsidRDefault="002D61B4" w:rsidP="002D61B4">
      <w:pPr>
        <w:pStyle w:val="11"/>
        <w:numPr>
          <w:ilvl w:val="0"/>
          <w:numId w:val="9"/>
        </w:numPr>
      </w:pPr>
      <w:r>
        <w:t>Выбор, формата чертежа и оформления.</w:t>
      </w:r>
      <w:r w:rsidRPr="003D7924">
        <w:t xml:space="preserve"> </w:t>
      </w:r>
    </w:p>
    <w:p w:rsidR="002D61B4" w:rsidRPr="003D7924" w:rsidRDefault="002D61B4" w:rsidP="002D61B4">
      <w:pPr>
        <w:pStyle w:val="11"/>
        <w:numPr>
          <w:ilvl w:val="0"/>
          <w:numId w:val="9"/>
        </w:numPr>
      </w:pPr>
      <w:r>
        <w:t xml:space="preserve">Заполнение основной надписи чертежа. </w:t>
      </w:r>
    </w:p>
    <w:p w:rsidR="002D61B4" w:rsidRPr="003D7924" w:rsidRDefault="002D61B4" w:rsidP="002D61B4">
      <w:pPr>
        <w:pStyle w:val="11"/>
        <w:numPr>
          <w:ilvl w:val="0"/>
          <w:numId w:val="9"/>
        </w:numPr>
      </w:pPr>
      <w:r>
        <w:t>Ввод геометрии.</w:t>
      </w:r>
    </w:p>
    <w:p w:rsidR="002D61B4" w:rsidRPr="003D7924" w:rsidRDefault="002D61B4" w:rsidP="002D61B4">
      <w:pPr>
        <w:pStyle w:val="11"/>
        <w:numPr>
          <w:ilvl w:val="0"/>
          <w:numId w:val="9"/>
        </w:numPr>
      </w:pPr>
      <w:r>
        <w:t>Простановка размеров и технологических обозначений.</w:t>
      </w:r>
    </w:p>
    <w:p w:rsidR="002D61B4" w:rsidRPr="003D7924" w:rsidRDefault="002D61B4" w:rsidP="002D61B4">
      <w:pPr>
        <w:pStyle w:val="11"/>
        <w:numPr>
          <w:ilvl w:val="0"/>
          <w:numId w:val="9"/>
        </w:numPr>
      </w:pPr>
      <w:r>
        <w:t>Ввод технических требований.</w:t>
      </w:r>
    </w:p>
    <w:p w:rsidR="0053166B" w:rsidRDefault="0053166B" w:rsidP="002D61B4">
      <w:pPr>
        <w:pStyle w:val="11"/>
        <w:rPr>
          <w:rStyle w:val="foe"/>
        </w:rPr>
      </w:pPr>
    </w:p>
    <w:p w:rsidR="006602A5" w:rsidRDefault="006602A5" w:rsidP="00082D5A">
      <w:pPr>
        <w:pStyle w:val="11"/>
        <w:rPr>
          <w:rStyle w:val="faee"/>
          <w:b/>
          <w:bCs/>
          <w:color w:val="000080"/>
        </w:rPr>
      </w:pPr>
      <w:r>
        <w:rPr>
          <w:rStyle w:val="faee"/>
        </w:rPr>
        <w:t xml:space="preserve">Для создания нового чертежа выполните команду </w:t>
      </w:r>
      <w:r>
        <w:rPr>
          <w:rStyle w:val="faee"/>
          <w:b/>
          <w:bCs/>
          <w:color w:val="000080"/>
        </w:rPr>
        <w:t>Файл — Создать</w:t>
      </w:r>
      <w:r>
        <w:rPr>
          <w:rStyle w:val="faee"/>
        </w:rPr>
        <w:t xml:space="preserve"> или нажмите кнопку</w:t>
      </w:r>
      <w:proofErr w:type="gramStart"/>
      <w:r>
        <w:rPr>
          <w:rStyle w:val="faee"/>
        </w:rPr>
        <w:t xml:space="preserve"> </w:t>
      </w:r>
      <w:proofErr w:type="spellStart"/>
      <w:r>
        <w:rPr>
          <w:rStyle w:val="faee"/>
          <w:b/>
          <w:bCs/>
          <w:color w:val="000080"/>
        </w:rPr>
        <w:t>С</w:t>
      </w:r>
      <w:proofErr w:type="gramEnd"/>
      <w:r>
        <w:rPr>
          <w:rStyle w:val="faee"/>
          <w:b/>
          <w:bCs/>
          <w:color w:val="000080"/>
        </w:rPr>
        <w:t>оздать</w:t>
      </w:r>
      <w:r>
        <w:rPr>
          <w:rStyle w:val="faee"/>
          <w:rFonts w:ascii="Arial" w:hAnsi="Arial" w:cs="Arial"/>
          <w:color w:val="FFFFFF"/>
        </w:rPr>
        <w:t>~</w:t>
      </w:r>
      <w:proofErr w:type="spellEnd"/>
      <w:r>
        <w:rPr>
          <w:rStyle w:val="faee"/>
          <w:rFonts w:ascii="Arial" w:hAnsi="Arial" w:cs="Arial"/>
          <w:color w:val="FFFFFF"/>
        </w:rPr>
        <w:t xml:space="preserve"> </w:t>
      </w:r>
      <w:proofErr w:type="spellStart"/>
      <w:r>
        <w:rPr>
          <w:rStyle w:val="faee"/>
          <w:rFonts w:ascii="Arial" w:hAnsi="Arial" w:cs="Arial"/>
          <w:color w:val="FFFFFF"/>
        </w:rPr>
        <w:t>~</w:t>
      </w:r>
      <w:r>
        <w:rPr>
          <w:rStyle w:val="faee"/>
        </w:rPr>
        <w:t>на</w:t>
      </w:r>
      <w:proofErr w:type="spellEnd"/>
      <w:r>
        <w:rPr>
          <w:rStyle w:val="faee"/>
        </w:rPr>
        <w:t xml:space="preserve"> панели </w:t>
      </w:r>
      <w:r>
        <w:rPr>
          <w:rStyle w:val="faee"/>
          <w:b/>
          <w:bCs/>
          <w:color w:val="000080"/>
        </w:rPr>
        <w:t>Стандартная.</w:t>
      </w:r>
      <w:r w:rsidRPr="006602A5">
        <w:rPr>
          <w:rStyle w:val="a3"/>
        </w:rPr>
        <w:t xml:space="preserve"> </w:t>
      </w:r>
      <w:r>
        <w:rPr>
          <w:rStyle w:val="faee"/>
        </w:rPr>
        <w:t xml:space="preserve">В диалоге </w:t>
      </w:r>
      <w:r w:rsidRPr="006602A5">
        <w:rPr>
          <w:rStyle w:val="fae"/>
          <w:b/>
        </w:rPr>
        <w:t>Новый документ</w:t>
      </w:r>
      <w:r>
        <w:rPr>
          <w:rStyle w:val="faee"/>
        </w:rPr>
        <w:t xml:space="preserve"> укажите тип создаваемого документа </w:t>
      </w:r>
      <w:r w:rsidRPr="006602A5">
        <w:rPr>
          <w:rStyle w:val="fae"/>
          <w:b/>
        </w:rPr>
        <w:t>Чертеж</w:t>
      </w:r>
      <w:r w:rsidRPr="006602A5">
        <w:rPr>
          <w:rStyle w:val="faee"/>
          <w:b/>
        </w:rPr>
        <w:t xml:space="preserve"> </w:t>
      </w:r>
      <w:r>
        <w:rPr>
          <w:rStyle w:val="faee"/>
        </w:rPr>
        <w:t xml:space="preserve">и нажмите кнопку </w:t>
      </w:r>
      <w:r w:rsidRPr="006602A5">
        <w:rPr>
          <w:rStyle w:val="fae"/>
          <w:b/>
        </w:rPr>
        <w:t>ОК</w:t>
      </w:r>
      <w:r>
        <w:rPr>
          <w:rStyle w:val="faee"/>
          <w:b/>
          <w:bCs/>
          <w:color w:val="000080"/>
        </w:rPr>
        <w:t>.</w:t>
      </w:r>
    </w:p>
    <w:p w:rsidR="0053166B" w:rsidRDefault="006602A5" w:rsidP="00082D5A">
      <w:pPr>
        <w:pStyle w:val="11"/>
        <w:rPr>
          <w:rStyle w:val="foe"/>
        </w:rPr>
      </w:pPr>
      <w:r>
        <w:rPr>
          <w:rStyle w:val="foe"/>
        </w:rPr>
        <w:t xml:space="preserve">Для автоматического формирования имени файла необходимо заполнить основную надпись. Как было показано в предыдущей главе, для активации основной надписи можно </w:t>
      </w:r>
      <w:r>
        <w:rPr>
          <w:rStyle w:val="faee"/>
        </w:rPr>
        <w:t xml:space="preserve">выполнить команду </w:t>
      </w:r>
      <w:r w:rsidRPr="006602A5">
        <w:rPr>
          <w:rStyle w:val="fae"/>
          <w:b/>
        </w:rPr>
        <w:t xml:space="preserve">Вставка </w:t>
      </w:r>
      <w:r>
        <w:rPr>
          <w:rStyle w:val="fae"/>
        </w:rPr>
        <w:t xml:space="preserve">— </w:t>
      </w:r>
      <w:r w:rsidRPr="006602A5">
        <w:rPr>
          <w:rStyle w:val="fae"/>
          <w:b/>
        </w:rPr>
        <w:t>Основная надпись</w:t>
      </w:r>
      <w:r>
        <w:rPr>
          <w:rStyle w:val="foe"/>
        </w:rPr>
        <w:t xml:space="preserve"> или сделать </w:t>
      </w:r>
      <w:r>
        <w:rPr>
          <w:rStyle w:val="fae0"/>
        </w:rPr>
        <w:t>двойной</w:t>
      </w:r>
      <w:r>
        <w:rPr>
          <w:rStyle w:val="foe"/>
        </w:rPr>
        <w:t xml:space="preserve"> щелчок мышью в штампе чертежа.</w:t>
      </w:r>
      <w:r w:rsidRPr="006602A5">
        <w:rPr>
          <w:rStyle w:val="a3"/>
        </w:rPr>
        <w:t xml:space="preserve"> </w:t>
      </w:r>
      <w:r>
        <w:rPr>
          <w:rStyle w:val="faee"/>
        </w:rPr>
        <w:t xml:space="preserve">Щелкните в любом месте штампа </w:t>
      </w:r>
      <w:r>
        <w:rPr>
          <w:rStyle w:val="f0"/>
        </w:rPr>
        <w:t>правой</w:t>
      </w:r>
      <w:r>
        <w:rPr>
          <w:rStyle w:val="faee"/>
        </w:rPr>
        <w:t xml:space="preserve"> кнопкой мыши и выполните из контекстного меню команду</w:t>
      </w:r>
      <w:proofErr w:type="gramStart"/>
      <w:r>
        <w:rPr>
          <w:rStyle w:val="faee"/>
        </w:rPr>
        <w:t xml:space="preserve"> </w:t>
      </w:r>
      <w:r w:rsidRPr="006602A5">
        <w:rPr>
          <w:rStyle w:val="fae"/>
          <w:b/>
        </w:rPr>
        <w:t>З</w:t>
      </w:r>
      <w:proofErr w:type="gramEnd"/>
      <w:r w:rsidRPr="006602A5">
        <w:rPr>
          <w:rStyle w:val="fae"/>
          <w:b/>
        </w:rPr>
        <w:t>аполнить основную надпись</w:t>
      </w:r>
      <w:r>
        <w:rPr>
          <w:rStyle w:val="faee"/>
        </w:rPr>
        <w:t xml:space="preserve"> </w:t>
      </w:r>
      <w:r>
        <w:rPr>
          <w:rStyle w:val="faee"/>
          <w:rFonts w:ascii="Arial" w:hAnsi="Arial" w:cs="Arial"/>
        </w:rPr>
        <w:t>—</w:t>
      </w:r>
      <w:r>
        <w:rPr>
          <w:rStyle w:val="faee"/>
        </w:rPr>
        <w:t xml:space="preserve"> штамп будет открыт.</w:t>
      </w:r>
    </w:p>
    <w:p w:rsidR="006602A5" w:rsidRDefault="006602A5" w:rsidP="006602A5">
      <w:pPr>
        <w:pStyle w:val="11"/>
        <w:rPr>
          <w:rStyle w:val="f"/>
        </w:rPr>
      </w:pPr>
      <w:r>
        <w:rPr>
          <w:rStyle w:val="f"/>
        </w:rPr>
        <w:t xml:space="preserve">В КОМПАС–График активно используется </w:t>
      </w:r>
      <w:r>
        <w:rPr>
          <w:rStyle w:val="f0"/>
        </w:rPr>
        <w:t>правая</w:t>
      </w:r>
      <w:r>
        <w:rPr>
          <w:rStyle w:val="f"/>
        </w:rPr>
        <w:t xml:space="preserve"> кнопка мыши. При ее нажатии на экране появляется контекстное меню. Состав меню зависит от объекта, на который указывал курсор во время нажатия кнопки, и от выполняемого действия. В меню собраны команды, наиболее </w:t>
      </w:r>
      <w:r>
        <w:rPr>
          <w:rStyle w:val="f"/>
        </w:rPr>
        <w:lastRenderedPageBreak/>
        <w:t xml:space="preserve">типичные для данного момента работы. </w:t>
      </w:r>
      <w:r w:rsidR="007A2C0B">
        <w:rPr>
          <w:rStyle w:val="f0"/>
        </w:rPr>
        <w:t>П</w:t>
      </w:r>
      <w:r>
        <w:rPr>
          <w:rStyle w:val="f0"/>
        </w:rPr>
        <w:t>равую</w:t>
      </w:r>
      <w:r>
        <w:rPr>
          <w:rStyle w:val="f"/>
        </w:rPr>
        <w:t xml:space="preserve"> кнопку</w:t>
      </w:r>
      <w:r w:rsidR="002D61B4">
        <w:rPr>
          <w:rStyle w:val="f"/>
        </w:rPr>
        <w:t xml:space="preserve"> можно </w:t>
      </w:r>
      <w:r w:rsidR="007A2C0B">
        <w:rPr>
          <w:rStyle w:val="f"/>
        </w:rPr>
        <w:t xml:space="preserve">использовать как можно чаще </w:t>
      </w:r>
      <w:r w:rsidR="002D61B4">
        <w:rPr>
          <w:rStyle w:val="f"/>
        </w:rPr>
        <w:t>в процессе работы над документами</w:t>
      </w:r>
      <w:r>
        <w:rPr>
          <w:rStyle w:val="f"/>
        </w:rPr>
        <w:t>.</w:t>
      </w:r>
    </w:p>
    <w:p w:rsidR="00D7505B" w:rsidRDefault="00D7505B" w:rsidP="007D574E">
      <w:pPr>
        <w:pStyle w:val="2"/>
        <w:rPr>
          <w:rStyle w:val="f"/>
        </w:rPr>
      </w:pPr>
      <w:bookmarkStart w:id="11" w:name="_Toc474496471"/>
      <w:r>
        <w:rPr>
          <w:rStyle w:val="f"/>
        </w:rPr>
        <w:t>3.2 Общие приемы работы. Работа в окне документа</w:t>
      </w:r>
      <w:bookmarkEnd w:id="11"/>
    </w:p>
    <w:p w:rsidR="00D7505B" w:rsidRDefault="00D7505B" w:rsidP="00D7505B"/>
    <w:p w:rsidR="0014116E" w:rsidRPr="00D7505B" w:rsidRDefault="0014116E" w:rsidP="00D7505B"/>
    <w:p w:rsidR="00D7505B" w:rsidRDefault="00B35C05" w:rsidP="00D7505B">
      <w:pPr>
        <w:pStyle w:val="11"/>
      </w:pPr>
      <w:r>
        <w:t xml:space="preserve">Курсор </w:t>
      </w:r>
      <w:r w:rsidR="00D7505B">
        <w:t>— это главный инструмент при работе с КОМПАС-3D. С помощью курсора осу</w:t>
      </w:r>
      <w:r w:rsidR="00D7505B">
        <w:softHyphen/>
        <w:t>ществляется вызов команд из меню или с помощью кнопок, создание и редактирование объектов, выполняется множество других действий.</w:t>
      </w:r>
    </w:p>
    <w:p w:rsidR="00D7505B" w:rsidRDefault="00D7505B" w:rsidP="00D7505B">
      <w:pPr>
        <w:pStyle w:val="11"/>
      </w:pPr>
      <w:r>
        <w:t>Внешний вид курсора зависит от типа активного документа и выполняемой операции.</w:t>
      </w:r>
    </w:p>
    <w:p w:rsidR="00D7505B" w:rsidRDefault="00D7505B" w:rsidP="00D7505B">
      <w:pPr>
        <w:pStyle w:val="11"/>
      </w:pPr>
      <w:r>
        <w:t>Стандартный вид курсора при нахождении в поле гра</w:t>
      </w:r>
      <w:r w:rsidR="00B35C05">
        <w:t>фического документа или докумен</w:t>
      </w:r>
      <w:r>
        <w:t>та-модели — это квадратная «ловушка». Параметры курсора (размер, цвет и др.) могут настраиваться пользователем. Настройка осуществляется в диалоге, вызываемом ко</w:t>
      </w:r>
      <w:r>
        <w:softHyphen/>
        <w:t xml:space="preserve">мандой </w:t>
      </w:r>
      <w:r w:rsidR="00B35C05">
        <w:rPr>
          <w:rStyle w:val="x1cm"/>
          <w:b/>
          <w:bCs/>
        </w:rPr>
        <w:t>Сервис</w:t>
      </w:r>
      <w:r>
        <w:rPr>
          <w:rStyle w:val="x1cm"/>
          <w:b/>
          <w:bCs/>
        </w:rPr>
        <w:t xml:space="preserve">— </w:t>
      </w:r>
      <w:proofErr w:type="gramStart"/>
      <w:r>
        <w:rPr>
          <w:rStyle w:val="x1cm"/>
          <w:b/>
          <w:bCs/>
        </w:rPr>
        <w:t>Па</w:t>
      </w:r>
      <w:proofErr w:type="gramEnd"/>
      <w:r>
        <w:rPr>
          <w:rStyle w:val="x1cm"/>
          <w:b/>
          <w:bCs/>
        </w:rPr>
        <w:t>раметры.</w:t>
      </w:r>
      <w:r w:rsidR="00B35C05">
        <w:rPr>
          <w:rStyle w:val="x1cm"/>
          <w:b/>
          <w:bCs/>
        </w:rPr>
        <w:t xml:space="preserve">— Система — Графический редактор </w:t>
      </w:r>
      <w:r>
        <w:rPr>
          <w:rStyle w:val="x1cm"/>
          <w:b/>
          <w:bCs/>
        </w:rPr>
        <w:t>— Курсор</w:t>
      </w:r>
      <w:r>
        <w:t xml:space="preserve">. </w:t>
      </w:r>
    </w:p>
    <w:p w:rsidR="00D7505B" w:rsidRDefault="00D7505B" w:rsidP="00D7505B">
      <w:pPr>
        <w:pStyle w:val="11"/>
      </w:pPr>
      <w:r>
        <w:t>Возможны следующие способы управления курсором.</w:t>
      </w:r>
    </w:p>
    <w:p w:rsidR="00D7505B" w:rsidRDefault="00D7505B" w:rsidP="00D7505B">
      <w:pPr>
        <w:pStyle w:val="11"/>
      </w:pPr>
      <w:r>
        <w:rPr>
          <w:rStyle w:val="bullet"/>
        </w:rPr>
        <w:t xml:space="preserve">– </w:t>
      </w:r>
      <w:r>
        <w:rPr>
          <w:rStyle w:val="x1cm"/>
          <w:b/>
          <w:bCs/>
        </w:rPr>
        <w:t>Перемещение мышью</w:t>
      </w:r>
      <w:r>
        <w:t> — основной способ, доступный в документах всех типов.</w:t>
      </w:r>
    </w:p>
    <w:p w:rsidR="00D7505B" w:rsidRDefault="00D7505B" w:rsidP="00D7505B">
      <w:pPr>
        <w:pStyle w:val="11"/>
      </w:pPr>
      <w:r>
        <w:rPr>
          <w:rStyle w:val="bullet"/>
        </w:rPr>
        <w:t xml:space="preserve">– </w:t>
      </w:r>
      <w:r>
        <w:rPr>
          <w:rStyle w:val="x1cm"/>
          <w:b/>
          <w:bCs/>
        </w:rPr>
        <w:t>Перемещение при помощи клавиатуры.</w:t>
      </w:r>
      <w:r>
        <w:t xml:space="preserve"> Вы можете передвигать курсор, используя клавиши со стрелками на основной или расширенной к</w:t>
      </w:r>
      <w:r w:rsidR="00B35C05">
        <w:t>лавиатуре. В этом случае переме</w:t>
      </w:r>
      <w:r>
        <w:t>щение будет не произвольным, как в случае использования мыши, а дискретным.</w:t>
      </w:r>
    </w:p>
    <w:p w:rsidR="00D7505B" w:rsidRDefault="00D7505B" w:rsidP="00D7505B">
      <w:pPr>
        <w:pStyle w:val="11"/>
      </w:pPr>
      <w:r>
        <w:rPr>
          <w:rStyle w:val="x1cm"/>
          <w:b/>
          <w:bCs/>
        </w:rPr>
        <w:t>Фиксация курсора. В</w:t>
      </w:r>
      <w:r>
        <w:t xml:space="preserve"> графических документах и документах-моделях после установки курсора в нужную точку его требуется </w:t>
      </w:r>
      <w:r>
        <w:rPr>
          <w:rStyle w:val="a3"/>
        </w:rPr>
        <w:t>зафиксировать</w:t>
      </w:r>
      <w:r>
        <w:t> — подтвердить, что для создания объекта должна использоваться именно эта точка.</w:t>
      </w:r>
    </w:p>
    <w:p w:rsidR="00D7505B" w:rsidRDefault="00D7505B" w:rsidP="00D7505B">
      <w:pPr>
        <w:pStyle w:val="11"/>
      </w:pPr>
      <w:r>
        <w:t xml:space="preserve">Фиксация производится щелчком левой кнопки мыши или нажатием клавиши </w:t>
      </w:r>
      <w:r>
        <w:rPr>
          <w:rStyle w:val="ad"/>
        </w:rPr>
        <w:t>&lt;</w:t>
      </w:r>
      <w:proofErr w:type="spellStart"/>
      <w:r>
        <w:rPr>
          <w:rStyle w:val="ad"/>
        </w:rPr>
        <w:t>Enter</w:t>
      </w:r>
      <w:proofErr w:type="spellEnd"/>
      <w:r>
        <w:rPr>
          <w:rStyle w:val="ad"/>
        </w:rPr>
        <w:t>&gt;</w:t>
      </w:r>
      <w:r>
        <w:t>.</w:t>
      </w:r>
    </w:p>
    <w:p w:rsidR="00D7505B" w:rsidRDefault="00D7505B" w:rsidP="00D7505B">
      <w:pPr>
        <w:pStyle w:val="11"/>
      </w:pPr>
      <w:r>
        <w:t>В процессе выполнения различных команд ввода и редактирования на экране могут по</w:t>
      </w:r>
      <w:r>
        <w:softHyphen/>
        <w:t>являться вспомогательные линии и символы. В большинстве случаев после завершения команды КОМПАС-3D автоматически удаляет эти временные объекты. Однако иногда возникает необходимость в принудительном удалении с экрана оставшегося «мусора» — обновить изображение.</w:t>
      </w:r>
    </w:p>
    <w:p w:rsidR="00D7505B" w:rsidRDefault="00D7505B" w:rsidP="00D7505B">
      <w:pPr>
        <w:pStyle w:val="11"/>
      </w:pPr>
      <w:r>
        <w:t>Чтобы обновить изображение в активном окне, вызовите команду</w:t>
      </w:r>
      <w:proofErr w:type="gramStart"/>
      <w:r w:rsidR="00221EB3">
        <w:t xml:space="preserve"> </w:t>
      </w:r>
      <w:r>
        <w:t xml:space="preserve"> </w:t>
      </w:r>
      <w:r>
        <w:rPr>
          <w:rStyle w:val="x1cm"/>
          <w:b/>
          <w:bCs/>
        </w:rPr>
        <w:t>О</w:t>
      </w:r>
      <w:proofErr w:type="gramEnd"/>
      <w:r>
        <w:rPr>
          <w:rStyle w:val="x1cm"/>
          <w:b/>
          <w:bCs/>
        </w:rPr>
        <w:t>бновить изобра</w:t>
      </w:r>
      <w:r>
        <w:rPr>
          <w:rStyle w:val="x1cm"/>
          <w:b/>
          <w:bCs/>
        </w:rPr>
        <w:softHyphen/>
        <w:t>жение</w:t>
      </w:r>
      <w:r>
        <w:t xml:space="preserve">. </w:t>
      </w:r>
    </w:p>
    <w:p w:rsidR="00D7505B" w:rsidRDefault="00D7505B" w:rsidP="00B35C05">
      <w:pPr>
        <w:pStyle w:val="11"/>
      </w:pPr>
      <w:r>
        <w:t>Обновление позволяет также прорисовать заново объекты, изображение которых повре</w:t>
      </w:r>
      <w:r>
        <w:softHyphen/>
        <w:t>ждено. Такое повреждение происходит при удалении (перемещении) одного из нало</w:t>
      </w:r>
      <w:r>
        <w:softHyphen/>
        <w:t>женных или пересекающихся объектов. Например, при удалении вспомогательных ли</w:t>
      </w:r>
      <w:r>
        <w:softHyphen/>
        <w:t>ний с экрана может исчезнуть и сам вычерченный контур. После обновления изображения он появится вновь.</w:t>
      </w:r>
    </w:p>
    <w:p w:rsidR="009D13BC" w:rsidRDefault="009D13BC" w:rsidP="006602A5">
      <w:pPr>
        <w:pStyle w:val="11"/>
      </w:pPr>
    </w:p>
    <w:p w:rsidR="0053166B" w:rsidRDefault="006B43FE" w:rsidP="007D574E">
      <w:pPr>
        <w:pStyle w:val="2"/>
        <w:rPr>
          <w:rStyle w:val="foe"/>
        </w:rPr>
      </w:pPr>
      <w:bookmarkStart w:id="12" w:name="_Toc474496472"/>
      <w:r>
        <w:rPr>
          <w:rStyle w:val="foe"/>
        </w:rPr>
        <w:t>3.</w:t>
      </w:r>
      <w:r w:rsidR="00D7505B">
        <w:rPr>
          <w:rStyle w:val="foe"/>
        </w:rPr>
        <w:t>3</w:t>
      </w:r>
      <w:r>
        <w:rPr>
          <w:rStyle w:val="foe"/>
        </w:rPr>
        <w:t xml:space="preserve"> </w:t>
      </w:r>
      <w:r w:rsidR="009A1F65">
        <w:rPr>
          <w:rStyle w:val="foe"/>
        </w:rPr>
        <w:t>Возможности панели специального назначения.</w:t>
      </w:r>
      <w:r w:rsidR="009932BB">
        <w:rPr>
          <w:rStyle w:val="foe"/>
        </w:rPr>
        <w:t xml:space="preserve"> </w:t>
      </w:r>
      <w:r w:rsidR="00E47012">
        <w:rPr>
          <w:rStyle w:val="foe"/>
        </w:rPr>
        <w:t>З</w:t>
      </w:r>
      <w:r>
        <w:rPr>
          <w:rStyle w:val="foe"/>
        </w:rPr>
        <w:t>апуск и завершение операций</w:t>
      </w:r>
      <w:bookmarkEnd w:id="12"/>
      <w:r w:rsidR="009A1F65">
        <w:rPr>
          <w:rStyle w:val="foe"/>
        </w:rPr>
        <w:t xml:space="preserve"> </w:t>
      </w:r>
    </w:p>
    <w:p w:rsidR="006B43FE" w:rsidRDefault="006B43FE" w:rsidP="006B43FE"/>
    <w:p w:rsidR="0014116E" w:rsidRPr="006B43FE" w:rsidRDefault="0014116E" w:rsidP="006B43FE"/>
    <w:p w:rsidR="006B43FE" w:rsidRPr="006B43FE" w:rsidRDefault="006B43FE" w:rsidP="006B43FE">
      <w:pPr>
        <w:pStyle w:val="11"/>
      </w:pPr>
      <w:r w:rsidRPr="006B43FE">
        <w:t>Чтобы запустить операцию, следует вызвать соответствующую ей команду. Для этого можно выбрать название команды из меню или нажать на инструментальной панели кнопку, соответствующую команде. Для некоторых команд вызов возможен только из меню или только с инструментальной панели.</w:t>
      </w:r>
    </w:p>
    <w:p w:rsidR="00E47012" w:rsidRDefault="006B43FE" w:rsidP="00E47012">
      <w:pPr>
        <w:pStyle w:val="11"/>
      </w:pPr>
      <w:r w:rsidRPr="006B43FE">
        <w:t xml:space="preserve">После запуска операции на </w:t>
      </w:r>
      <w:r w:rsidRPr="00E47012">
        <w:rPr>
          <w:b/>
        </w:rPr>
        <w:t xml:space="preserve">Панели </w:t>
      </w:r>
      <w:r w:rsidR="009A1F65">
        <w:rPr>
          <w:b/>
        </w:rPr>
        <w:t>специального управления</w:t>
      </w:r>
      <w:r w:rsidRPr="006B43FE">
        <w:t xml:space="preserve"> появля</w:t>
      </w:r>
      <w:r w:rsidR="009A1F65">
        <w:t>ются элементы управления параме</w:t>
      </w:r>
      <w:r w:rsidRPr="006B43FE">
        <w:t>трами операции и/или параметрами объекта, которы</w:t>
      </w:r>
      <w:r w:rsidR="00E47012">
        <w:t>й будет создан в документе в ре</w:t>
      </w:r>
      <w:r w:rsidRPr="006B43FE">
        <w:t>зул</w:t>
      </w:r>
      <w:r w:rsidR="00E47012">
        <w:t>ьтате выполнения этой операции.</w:t>
      </w:r>
    </w:p>
    <w:p w:rsidR="006B43FE" w:rsidRDefault="006B43FE" w:rsidP="00E47012">
      <w:pPr>
        <w:pStyle w:val="11"/>
      </w:pPr>
      <w:r w:rsidRPr="006B43FE">
        <w:t>Для большинства операций необходимо подтверж</w:t>
      </w:r>
      <w:r w:rsidR="00E47012">
        <w:t>дение выполнения. Чтобы подтвер</w:t>
      </w:r>
      <w:r w:rsidRPr="006B43FE">
        <w:t>дить выполнение операции, необходимо нажать кнопку</w:t>
      </w:r>
      <w:proofErr w:type="gramStart"/>
      <w:r w:rsidRPr="006B43FE">
        <w:t xml:space="preserve"> </w:t>
      </w:r>
      <w:r w:rsidRPr="006B43FE">
        <w:rPr>
          <w:b/>
          <w:bCs/>
        </w:rPr>
        <w:t>С</w:t>
      </w:r>
      <w:proofErr w:type="gramEnd"/>
      <w:r w:rsidRPr="006B43FE">
        <w:rPr>
          <w:b/>
          <w:bCs/>
        </w:rPr>
        <w:t>оздать объект</w:t>
      </w:r>
      <w:r w:rsidR="00E47012">
        <w:t xml:space="preserve"> на Панели спе</w:t>
      </w:r>
      <w:r w:rsidRPr="006B43FE">
        <w:t xml:space="preserve">циального управления или комбинацию клавиш </w:t>
      </w:r>
      <w:r w:rsidR="00E47012">
        <w:rPr>
          <w:rFonts w:eastAsia="Times New Roman"/>
          <w:i/>
          <w:iCs/>
        </w:rPr>
        <w:t>&lt;</w:t>
      </w:r>
      <w:proofErr w:type="spellStart"/>
      <w:r w:rsidR="00E47012">
        <w:rPr>
          <w:rFonts w:eastAsia="Times New Roman"/>
          <w:i/>
          <w:iCs/>
        </w:rPr>
        <w:t>Ctrl</w:t>
      </w:r>
      <w:proofErr w:type="spellEnd"/>
      <w:r w:rsidR="00E47012">
        <w:rPr>
          <w:rFonts w:eastAsia="Times New Roman"/>
          <w:i/>
          <w:iCs/>
        </w:rPr>
        <w:t>&gt;</w:t>
      </w:r>
      <w:r w:rsidRPr="006B43FE">
        <w:rPr>
          <w:rFonts w:eastAsia="Times New Roman"/>
          <w:i/>
          <w:iCs/>
        </w:rPr>
        <w:t>+ &lt;</w:t>
      </w:r>
      <w:proofErr w:type="spellStart"/>
      <w:r w:rsidRPr="006B43FE">
        <w:rPr>
          <w:rFonts w:eastAsia="Times New Roman"/>
          <w:i/>
          <w:iCs/>
        </w:rPr>
        <w:t>Enter</w:t>
      </w:r>
      <w:proofErr w:type="spellEnd"/>
      <w:r w:rsidRPr="006B43FE">
        <w:rPr>
          <w:rFonts w:eastAsia="Times New Roman"/>
          <w:i/>
          <w:iCs/>
        </w:rPr>
        <w:t>&gt;</w:t>
      </w:r>
      <w:r w:rsidRPr="006B43FE">
        <w:t xml:space="preserve">. Команда </w:t>
      </w:r>
      <w:r w:rsidR="00E47012">
        <w:rPr>
          <w:b/>
          <w:bCs/>
        </w:rPr>
        <w:t>Создать объ</w:t>
      </w:r>
      <w:r w:rsidRPr="006B43FE">
        <w:rPr>
          <w:b/>
          <w:bCs/>
        </w:rPr>
        <w:t>ект</w:t>
      </w:r>
      <w:r w:rsidRPr="006B43FE">
        <w:t xml:space="preserve"> доступна также в контекстном меню и в меню </w:t>
      </w:r>
      <w:r w:rsidRPr="006B43FE">
        <w:rPr>
          <w:b/>
          <w:bCs/>
        </w:rPr>
        <w:t>Редактор</w:t>
      </w:r>
      <w:r w:rsidRPr="006B43FE">
        <w:t xml:space="preserve">. </w:t>
      </w:r>
    </w:p>
    <w:p w:rsidR="00E47012" w:rsidRPr="006B43FE" w:rsidRDefault="00E47012" w:rsidP="00E47012">
      <w:pPr>
        <w:pStyle w:val="11"/>
      </w:pPr>
      <w:r>
        <w:rPr>
          <w:noProof/>
        </w:rPr>
        <w:drawing>
          <wp:inline distT="0" distB="0" distL="0" distR="0">
            <wp:extent cx="3612515" cy="1122680"/>
            <wp:effectExtent l="0" t="0" r="698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2515" cy="1122680"/>
                    </a:xfrm>
                    <a:prstGeom prst="rect">
                      <a:avLst/>
                    </a:prstGeom>
                    <a:noFill/>
                    <a:ln>
                      <a:noFill/>
                    </a:ln>
                  </pic:spPr>
                </pic:pic>
              </a:graphicData>
            </a:graphic>
          </wp:inline>
        </w:drawing>
      </w:r>
    </w:p>
    <w:p w:rsidR="00E47012" w:rsidRDefault="006B43FE" w:rsidP="00E47012">
      <w:pPr>
        <w:pStyle w:val="11"/>
      </w:pPr>
      <w:r w:rsidRPr="006B43FE">
        <w:t>В некоторых операциях имеется возможность автоматического создания объектов.</w:t>
      </w:r>
    </w:p>
    <w:p w:rsidR="00651782" w:rsidRDefault="006B43FE" w:rsidP="006B43FE">
      <w:pPr>
        <w:pStyle w:val="11"/>
      </w:pPr>
      <w:r w:rsidRPr="006B43FE">
        <w:t xml:space="preserve">По умолчанию </w:t>
      </w:r>
      <w:proofErr w:type="spellStart"/>
      <w:r w:rsidRPr="006B43FE">
        <w:t>автосоздание</w:t>
      </w:r>
      <w:proofErr w:type="spellEnd"/>
      <w:r w:rsidRPr="006B43FE">
        <w:t xml:space="preserve"> включено. В этом случае выполнение операции подтверждает</w:t>
      </w:r>
      <w:r w:rsidRPr="006B43FE">
        <w:softHyphen/>
        <w:t>ся автоматически сразу после задания необходимого минимума параметров.</w:t>
      </w:r>
    </w:p>
    <w:p w:rsidR="00651782" w:rsidRDefault="00651782" w:rsidP="006B43FE">
      <w:pPr>
        <w:pStyle w:val="11"/>
      </w:pPr>
      <w:r>
        <w:rPr>
          <w:noProof/>
        </w:rPr>
        <w:drawing>
          <wp:inline distT="0" distB="0" distL="0" distR="0">
            <wp:extent cx="4282440" cy="1675130"/>
            <wp:effectExtent l="0" t="0" r="381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2440" cy="1675130"/>
                    </a:xfrm>
                    <a:prstGeom prst="rect">
                      <a:avLst/>
                    </a:prstGeom>
                    <a:noFill/>
                    <a:ln>
                      <a:noFill/>
                    </a:ln>
                  </pic:spPr>
                </pic:pic>
              </a:graphicData>
            </a:graphic>
          </wp:inline>
        </w:drawing>
      </w:r>
    </w:p>
    <w:p w:rsidR="006B43FE" w:rsidRDefault="006B43FE" w:rsidP="006B43FE">
      <w:pPr>
        <w:pStyle w:val="11"/>
      </w:pPr>
      <w:r w:rsidRPr="006B43FE">
        <w:t>Некоторые операции позволяют создать несколько однотипных объектов подряд (или выполнения нескольких однотипных действий). Напри</w:t>
      </w:r>
      <w:r w:rsidR="00651782">
        <w:t>мер, за один запуск операции по</w:t>
      </w:r>
      <w:r w:rsidRPr="006B43FE">
        <w:t>строения отрезка можно построить несколько отрезко</w:t>
      </w:r>
      <w:r w:rsidR="00651782">
        <w:t>в. Для выхода из операции требу</w:t>
      </w:r>
      <w:r w:rsidRPr="006B43FE">
        <w:t>ется после построения последнего объекта нажать кнопку</w:t>
      </w:r>
      <w:proofErr w:type="gramStart"/>
      <w:r w:rsidRPr="006B43FE">
        <w:t xml:space="preserve"> </w:t>
      </w:r>
      <w:r w:rsidRPr="006B43FE">
        <w:rPr>
          <w:b/>
          <w:bCs/>
        </w:rPr>
        <w:t>П</w:t>
      </w:r>
      <w:proofErr w:type="gramEnd"/>
      <w:r w:rsidRPr="006B43FE">
        <w:rPr>
          <w:b/>
          <w:bCs/>
        </w:rPr>
        <w:t>рервать команду</w:t>
      </w:r>
      <w:r w:rsidR="00651782">
        <w:t xml:space="preserve"> на Пане</w:t>
      </w:r>
      <w:r w:rsidRPr="006B43FE">
        <w:t>ли специального управления.</w:t>
      </w:r>
    </w:p>
    <w:p w:rsidR="00651782" w:rsidRPr="006B43FE" w:rsidRDefault="00651782" w:rsidP="006B43FE">
      <w:pPr>
        <w:pStyle w:val="11"/>
      </w:pPr>
      <w:r>
        <w:rPr>
          <w:noProof/>
        </w:rPr>
        <w:lastRenderedPageBreak/>
        <w:drawing>
          <wp:inline distT="0" distB="0" distL="0" distR="0">
            <wp:extent cx="3458210" cy="1394460"/>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8210" cy="1394460"/>
                    </a:xfrm>
                    <a:prstGeom prst="rect">
                      <a:avLst/>
                    </a:prstGeom>
                    <a:noFill/>
                    <a:ln>
                      <a:noFill/>
                    </a:ln>
                  </pic:spPr>
                </pic:pic>
              </a:graphicData>
            </a:graphic>
          </wp:inline>
        </w:drawing>
      </w:r>
    </w:p>
    <w:p w:rsidR="006B43FE" w:rsidRPr="006B43FE" w:rsidRDefault="006B43FE" w:rsidP="006B43FE">
      <w:pPr>
        <w:pStyle w:val="11"/>
      </w:pPr>
      <w:r w:rsidRPr="006B43FE">
        <w:t>Другие операции не предусматривают последовател</w:t>
      </w:r>
      <w:r w:rsidR="00651782">
        <w:t>ьного создания нескольких объек</w:t>
      </w:r>
      <w:r w:rsidRPr="006B43FE">
        <w:t>тов (выполнения нескольких действий). Такие операц</w:t>
      </w:r>
      <w:r w:rsidR="00651782">
        <w:t>ии автоматически завершаются по</w:t>
      </w:r>
      <w:r w:rsidRPr="006B43FE">
        <w:t>сле подтверждения. Нажатие кнопки</w:t>
      </w:r>
      <w:proofErr w:type="gramStart"/>
      <w:r w:rsidRPr="006B43FE">
        <w:t xml:space="preserve"> </w:t>
      </w:r>
      <w:r w:rsidRPr="006B43FE">
        <w:rPr>
          <w:b/>
          <w:bCs/>
        </w:rPr>
        <w:t>П</w:t>
      </w:r>
      <w:proofErr w:type="gramEnd"/>
      <w:r w:rsidRPr="006B43FE">
        <w:rPr>
          <w:b/>
          <w:bCs/>
        </w:rPr>
        <w:t>рервать команду</w:t>
      </w:r>
      <w:r w:rsidRPr="006B43FE">
        <w:t xml:space="preserve"> до подтверждения выполнения операции означает отказ от создания объекта (выполнения действия).</w:t>
      </w:r>
    </w:p>
    <w:p w:rsidR="006B43FE" w:rsidRPr="006B43FE" w:rsidRDefault="006B43FE" w:rsidP="006B43FE">
      <w:pPr>
        <w:pStyle w:val="11"/>
      </w:pPr>
      <w:r w:rsidRPr="006B43FE">
        <w:t>Команда</w:t>
      </w:r>
      <w:proofErr w:type="gramStart"/>
      <w:r w:rsidRPr="006B43FE">
        <w:t xml:space="preserve"> </w:t>
      </w:r>
      <w:r w:rsidRPr="006B43FE">
        <w:rPr>
          <w:b/>
          <w:bCs/>
        </w:rPr>
        <w:t>П</w:t>
      </w:r>
      <w:proofErr w:type="gramEnd"/>
      <w:r w:rsidRPr="006B43FE">
        <w:rPr>
          <w:b/>
          <w:bCs/>
        </w:rPr>
        <w:t>рервать команду</w:t>
      </w:r>
      <w:r w:rsidRPr="006B43FE">
        <w:t xml:space="preserve"> доступна также в контекстном меню. </w:t>
      </w:r>
    </w:p>
    <w:p w:rsidR="006B43FE" w:rsidRPr="006B43FE" w:rsidRDefault="006B43FE" w:rsidP="006B43FE">
      <w:pPr>
        <w:pStyle w:val="11"/>
      </w:pPr>
      <w:r w:rsidRPr="006B43FE">
        <w:t>Для завершения операции можно также выполнить одно из следующих действий:</w:t>
      </w:r>
    </w:p>
    <w:p w:rsidR="006B43FE" w:rsidRPr="006B43FE" w:rsidRDefault="006B43FE" w:rsidP="006B43FE">
      <w:pPr>
        <w:pStyle w:val="11"/>
      </w:pPr>
      <w:r w:rsidRPr="006B43FE">
        <w:rPr>
          <w:rFonts w:eastAsia="Times New Roman"/>
        </w:rPr>
        <w:t xml:space="preserve">– </w:t>
      </w:r>
      <w:r w:rsidRPr="006B43FE">
        <w:t xml:space="preserve">нажать клавишу </w:t>
      </w:r>
      <w:r w:rsidRPr="006B43FE">
        <w:rPr>
          <w:rFonts w:eastAsia="Times New Roman"/>
          <w:i/>
          <w:iCs/>
        </w:rPr>
        <w:t>&lt;</w:t>
      </w:r>
      <w:proofErr w:type="spellStart"/>
      <w:r w:rsidRPr="006B43FE">
        <w:rPr>
          <w:rFonts w:eastAsia="Times New Roman"/>
          <w:i/>
          <w:iCs/>
        </w:rPr>
        <w:t>Esc</w:t>
      </w:r>
      <w:proofErr w:type="spellEnd"/>
      <w:r w:rsidRPr="006B43FE">
        <w:rPr>
          <w:rFonts w:eastAsia="Times New Roman"/>
          <w:i/>
          <w:iCs/>
        </w:rPr>
        <w:t>&gt;</w:t>
      </w:r>
      <w:r w:rsidRPr="006B43FE">
        <w:t>,</w:t>
      </w:r>
    </w:p>
    <w:p w:rsidR="006B43FE" w:rsidRPr="006B43FE" w:rsidRDefault="006B43FE" w:rsidP="006B43FE">
      <w:pPr>
        <w:pStyle w:val="11"/>
      </w:pPr>
      <w:r w:rsidRPr="006B43FE">
        <w:rPr>
          <w:rFonts w:eastAsia="Times New Roman"/>
        </w:rPr>
        <w:t xml:space="preserve">– </w:t>
      </w:r>
      <w:r w:rsidRPr="006B43FE">
        <w:t>отжать кнопку команды,</w:t>
      </w:r>
    </w:p>
    <w:p w:rsidR="006B43FE" w:rsidRDefault="006B43FE" w:rsidP="006B43FE">
      <w:pPr>
        <w:pStyle w:val="11"/>
      </w:pPr>
      <w:r w:rsidRPr="006B43FE">
        <w:rPr>
          <w:rFonts w:eastAsia="Times New Roman"/>
        </w:rPr>
        <w:t xml:space="preserve">– </w:t>
      </w:r>
      <w:r w:rsidRPr="006B43FE">
        <w:t>вызвать любую другую команду.</w:t>
      </w:r>
    </w:p>
    <w:p w:rsidR="009A1F65" w:rsidRDefault="009A1F65" w:rsidP="009A1F65">
      <w:pPr>
        <w:pStyle w:val="11"/>
      </w:pPr>
      <w:r>
        <w:t xml:space="preserve">При выполнении многих команд требуется указывать объект, служащий </w:t>
      </w:r>
      <w:proofErr w:type="gramStart"/>
      <w:r>
        <w:t>базовым</w:t>
      </w:r>
      <w:proofErr w:type="gramEnd"/>
      <w:r>
        <w:t xml:space="preserve"> для построения.</w:t>
      </w:r>
    </w:p>
    <w:p w:rsidR="009A1F65" w:rsidRDefault="009A1F65" w:rsidP="009A1F65">
      <w:pPr>
        <w:pStyle w:val="11"/>
      </w:pPr>
      <w:r>
        <w:t>После того как объект указан, можно создать несколько базирующихся на нем объектов.</w:t>
      </w:r>
    </w:p>
    <w:p w:rsidR="009A1F65" w:rsidRDefault="009A1F65" w:rsidP="009A1F65">
      <w:pPr>
        <w:pStyle w:val="11"/>
      </w:pPr>
      <w:r>
        <w:t>Чтобы выбрать другой объект в качестве базового и создать новую группу объектов, следует нажать кнопку</w:t>
      </w:r>
      <w:proofErr w:type="gramStart"/>
      <w:r>
        <w:t xml:space="preserve"> </w:t>
      </w:r>
      <w:r>
        <w:rPr>
          <w:rStyle w:val="x1cm"/>
          <w:b/>
          <w:bCs/>
        </w:rPr>
        <w:t>У</w:t>
      </w:r>
      <w:proofErr w:type="gramEnd"/>
      <w:r>
        <w:rPr>
          <w:rStyle w:val="x1cm"/>
          <w:b/>
          <w:bCs/>
        </w:rPr>
        <w:t>казать заново</w:t>
      </w:r>
      <w:r>
        <w:t xml:space="preserve"> или комбинацию клавиш </w:t>
      </w:r>
      <w:r>
        <w:rPr>
          <w:rStyle w:val="ad"/>
        </w:rPr>
        <w:t>&lt;</w:t>
      </w:r>
      <w:proofErr w:type="spellStart"/>
      <w:r>
        <w:rPr>
          <w:rStyle w:val="ad"/>
        </w:rPr>
        <w:t>Ctrl</w:t>
      </w:r>
      <w:proofErr w:type="spellEnd"/>
      <w:r>
        <w:rPr>
          <w:rStyle w:val="ad"/>
        </w:rPr>
        <w:t>&gt;+ &lt;</w:t>
      </w:r>
      <w:proofErr w:type="spellStart"/>
      <w:r>
        <w:rPr>
          <w:rStyle w:val="ad"/>
        </w:rPr>
        <w:t>Shift</w:t>
      </w:r>
      <w:proofErr w:type="spellEnd"/>
      <w:r>
        <w:rPr>
          <w:rStyle w:val="ad"/>
        </w:rPr>
        <w:t>&gt;+ &lt;Z&gt;</w:t>
      </w:r>
      <w:r>
        <w:t xml:space="preserve">. </w:t>
      </w:r>
    </w:p>
    <w:p w:rsidR="009A1F65" w:rsidRDefault="009A1F65" w:rsidP="009A1F65">
      <w:pPr>
        <w:pStyle w:val="11"/>
      </w:pPr>
      <w:r>
        <w:rPr>
          <w:noProof/>
        </w:rPr>
        <w:drawing>
          <wp:inline distT="0" distB="0" distL="0" distR="0">
            <wp:extent cx="4336415" cy="986790"/>
            <wp:effectExtent l="0" t="0" r="6985"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6415" cy="986790"/>
                    </a:xfrm>
                    <a:prstGeom prst="rect">
                      <a:avLst/>
                    </a:prstGeom>
                    <a:noFill/>
                    <a:ln>
                      <a:noFill/>
                    </a:ln>
                  </pic:spPr>
                </pic:pic>
              </a:graphicData>
            </a:graphic>
          </wp:inline>
        </w:drawing>
      </w:r>
    </w:p>
    <w:p w:rsidR="009A1F65" w:rsidRDefault="009A1F65" w:rsidP="009A1F65">
      <w:pPr>
        <w:pStyle w:val="11"/>
      </w:pPr>
      <w:r>
        <w:t>Построенные объекты будут зафиксированы, а система вновь будет ожидать указания базового объекта.</w:t>
      </w:r>
    </w:p>
    <w:p w:rsidR="009A1F65" w:rsidRDefault="009A1F65" w:rsidP="009A1F65">
      <w:pPr>
        <w:pStyle w:val="11"/>
      </w:pPr>
      <w:r>
        <w:t>Этой кнопкой можно воспользоваться для построения нескольких групп отрезков, параллельных или перпендикулярных указанному объекту, нескольких групп угловых размеров от общей базы и т.п.</w:t>
      </w:r>
    </w:p>
    <w:p w:rsidR="009A1F65" w:rsidRDefault="009A1F65" w:rsidP="009A1F65">
      <w:pPr>
        <w:pStyle w:val="11"/>
      </w:pPr>
      <w:r>
        <w:t xml:space="preserve">Второе назначение кнопки </w:t>
      </w:r>
      <w:r>
        <w:rPr>
          <w:rStyle w:val="x1cm"/>
          <w:b/>
          <w:bCs/>
        </w:rPr>
        <w:t>Указать заново</w:t>
      </w:r>
      <w:r>
        <w:t xml:space="preserve">— </w:t>
      </w:r>
      <w:proofErr w:type="gramStart"/>
      <w:r>
        <w:t>«</w:t>
      </w:r>
      <w:proofErr w:type="spellStart"/>
      <w:r>
        <w:t>п</w:t>
      </w:r>
      <w:proofErr w:type="gramEnd"/>
      <w:r>
        <w:t>еревыбор</w:t>
      </w:r>
      <w:proofErr w:type="spellEnd"/>
      <w:r>
        <w:t>» базового объекта без повторного вызова команды.</w:t>
      </w:r>
    </w:p>
    <w:p w:rsidR="009A1F65" w:rsidRDefault="009A1F65" w:rsidP="009A1F65">
      <w:pPr>
        <w:pStyle w:val="11"/>
      </w:pPr>
      <w:r>
        <w:t xml:space="preserve">Иногда необходимо, чтобы новый или редактируемый объект имел ряд таких же свойств, что и ранее созданный объект. При работе с </w:t>
      </w:r>
      <w:proofErr w:type="gramStart"/>
      <w:r>
        <w:t>КОМПАС–документами</w:t>
      </w:r>
      <w:proofErr w:type="gramEnd"/>
      <w:r>
        <w:t xml:space="preserve"> существует возможность копирования некоторых свойств ранее созданного объекта, не выходя из процесса создания или редактирования.</w:t>
      </w:r>
    </w:p>
    <w:p w:rsidR="00E56065" w:rsidRDefault="00B35C05" w:rsidP="009A1F65">
      <w:pPr>
        <w:pStyle w:val="11"/>
      </w:pPr>
      <w:r>
        <w:lastRenderedPageBreak/>
        <w:t>Созданные объекты (линии, фигуры и т.д.) наделены свойствами. Окно свой</w:t>
      </w:r>
      <w:proofErr w:type="gramStart"/>
      <w:r>
        <w:t>ств сл</w:t>
      </w:r>
      <w:proofErr w:type="gramEnd"/>
      <w:r>
        <w:t>ужит для просмотра и изменения свойств объектов.</w:t>
      </w:r>
      <w:r w:rsidRPr="00B35C05">
        <w:t xml:space="preserve"> </w:t>
      </w:r>
      <w:r>
        <w:t xml:space="preserve">Чтобы отобразить окно </w:t>
      </w:r>
      <w:r>
        <w:rPr>
          <w:rStyle w:val="x1cm"/>
          <w:b/>
          <w:bCs/>
        </w:rPr>
        <w:t>Свойства</w:t>
      </w:r>
      <w:r>
        <w:t xml:space="preserve"> на экране, вызовите команду </w:t>
      </w:r>
      <w:r>
        <w:rPr>
          <w:rStyle w:val="x1cm"/>
          <w:b/>
          <w:bCs/>
        </w:rPr>
        <w:t>Редактор — Свойства</w:t>
      </w:r>
      <w:r>
        <w:t xml:space="preserve"> или нажмите кнопку </w:t>
      </w:r>
      <w:r>
        <w:rPr>
          <w:rStyle w:val="x1cm"/>
          <w:b/>
          <w:bCs/>
        </w:rPr>
        <w:t>Свойства</w:t>
      </w:r>
      <w:r>
        <w:t xml:space="preserve"> на Стандартной панели.</w:t>
      </w:r>
      <w:r>
        <w:rPr>
          <w:noProof/>
        </w:rPr>
        <w:drawing>
          <wp:inline distT="0" distB="0" distL="0" distR="0">
            <wp:extent cx="249555" cy="266065"/>
            <wp:effectExtent l="0" t="0" r="0"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 cy="266065"/>
                    </a:xfrm>
                    <a:prstGeom prst="rect">
                      <a:avLst/>
                    </a:prstGeom>
                    <a:noFill/>
                    <a:ln>
                      <a:noFill/>
                    </a:ln>
                  </pic:spPr>
                </pic:pic>
              </a:graphicData>
            </a:graphic>
          </wp:inline>
        </w:drawing>
      </w:r>
    </w:p>
    <w:p w:rsidR="00B35C05" w:rsidRDefault="00E56065" w:rsidP="009A1F65">
      <w:pPr>
        <w:pStyle w:val="11"/>
      </w:pPr>
      <w:r>
        <w:t xml:space="preserve">На рисунке показан вызов свойств </w:t>
      </w:r>
      <w:r w:rsidRPr="00E56065">
        <w:rPr>
          <w:b/>
        </w:rPr>
        <w:t>Контекстным меню</w:t>
      </w:r>
      <w:r>
        <w:t>.</w:t>
      </w:r>
    </w:p>
    <w:p w:rsidR="00B35C05" w:rsidRDefault="00B35C05" w:rsidP="009A1F65">
      <w:pPr>
        <w:pStyle w:val="11"/>
      </w:pPr>
      <w:r>
        <w:rPr>
          <w:noProof/>
        </w:rPr>
        <w:drawing>
          <wp:inline distT="0" distB="0" distL="0" distR="0">
            <wp:extent cx="6134343" cy="2394066"/>
            <wp:effectExtent l="0" t="0" r="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34901" cy="2394284"/>
                    </a:xfrm>
                    <a:prstGeom prst="rect">
                      <a:avLst/>
                    </a:prstGeom>
                    <a:noFill/>
                    <a:ln>
                      <a:noFill/>
                    </a:ln>
                  </pic:spPr>
                </pic:pic>
              </a:graphicData>
            </a:graphic>
          </wp:inline>
        </w:drawing>
      </w:r>
    </w:p>
    <w:p w:rsidR="00E56065" w:rsidRDefault="00E56065" w:rsidP="00221EB3">
      <w:pPr>
        <w:pStyle w:val="11"/>
      </w:pPr>
      <w:r>
        <w:t xml:space="preserve">При помощи окна </w:t>
      </w:r>
      <w:r>
        <w:rPr>
          <w:rStyle w:val="x1cm"/>
          <w:b/>
          <w:bCs/>
        </w:rPr>
        <w:t>Свойства</w:t>
      </w:r>
      <w:r>
        <w:t xml:space="preserve"> вы можете изменять свойства отдельного объекта или группы объектов, не прибегая к редактированию каждого из них в отдельности. Чтобы изменить свойства объектов, их необходимо выделить любым способом. Во время работы со свойствами можно добавлять объекты к уже выделенным или исключать из числа </w:t>
      </w:r>
      <w:proofErr w:type="gramStart"/>
      <w:r>
        <w:t>выде</w:t>
      </w:r>
      <w:r w:rsidR="00221EB3">
        <w:t>ленных</w:t>
      </w:r>
      <w:proofErr w:type="gramEnd"/>
      <w:r w:rsidR="00221EB3">
        <w:t xml:space="preserve"> также любым способом.</w:t>
      </w:r>
    </w:p>
    <w:p w:rsidR="009A1F65" w:rsidRDefault="009A1F65" w:rsidP="009A1F65">
      <w:pPr>
        <w:pStyle w:val="11"/>
      </w:pPr>
      <w:r>
        <w:t>Копирование свойств объектов выполняется с помощью команды</w:t>
      </w:r>
      <w:proofErr w:type="gramStart"/>
      <w:r>
        <w:t xml:space="preserve"> </w:t>
      </w:r>
      <w:r>
        <w:rPr>
          <w:rStyle w:val="x1cm"/>
          <w:b/>
          <w:bCs/>
        </w:rPr>
        <w:t>К</w:t>
      </w:r>
      <w:proofErr w:type="gramEnd"/>
      <w:r>
        <w:rPr>
          <w:rStyle w:val="x1cm"/>
          <w:b/>
          <w:bCs/>
        </w:rPr>
        <w:t>опировать свойства</w:t>
      </w:r>
      <w:r>
        <w:t>, которая</w:t>
      </w:r>
      <w:r>
        <w:rPr>
          <w:rStyle w:val="x1cm"/>
          <w:b/>
          <w:bCs/>
        </w:rPr>
        <w:t xml:space="preserve"> </w:t>
      </w:r>
      <w:r>
        <w:t xml:space="preserve">доступна на </w:t>
      </w:r>
      <w:r w:rsidRPr="009A1F65">
        <w:rPr>
          <w:b/>
        </w:rPr>
        <w:t>Панели специального управления</w:t>
      </w:r>
      <w:r>
        <w:t xml:space="preserve"> после вызова большинства команд.</w:t>
      </w:r>
      <w:r w:rsidR="001D72F0">
        <w:rPr>
          <w:noProof/>
        </w:rPr>
        <w:drawing>
          <wp:inline distT="0" distB="0" distL="0" distR="0">
            <wp:extent cx="282575" cy="340995"/>
            <wp:effectExtent l="0" t="0" r="317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 cy="340995"/>
                    </a:xfrm>
                    <a:prstGeom prst="rect">
                      <a:avLst/>
                    </a:prstGeom>
                    <a:noFill/>
                    <a:ln>
                      <a:noFill/>
                    </a:ln>
                  </pic:spPr>
                </pic:pic>
              </a:graphicData>
            </a:graphic>
          </wp:inline>
        </w:drawing>
      </w:r>
    </w:p>
    <w:p w:rsidR="009A1F65" w:rsidRDefault="009A1F65" w:rsidP="009A1F65">
      <w:pPr>
        <w:pStyle w:val="11"/>
      </w:pPr>
      <w:r>
        <w:t>Команду</w:t>
      </w:r>
      <w:proofErr w:type="gramStart"/>
      <w:r>
        <w:t xml:space="preserve"> </w:t>
      </w:r>
      <w:r>
        <w:rPr>
          <w:rStyle w:val="x1cm"/>
          <w:b/>
          <w:bCs/>
        </w:rPr>
        <w:t>К</w:t>
      </w:r>
      <w:proofErr w:type="gramEnd"/>
      <w:r>
        <w:rPr>
          <w:rStyle w:val="x1cm"/>
          <w:b/>
          <w:bCs/>
        </w:rPr>
        <w:t>опировать свойства</w:t>
      </w:r>
      <w:r>
        <w:t xml:space="preserve"> можно вызвать также с помощью сочетания клавиш </w:t>
      </w:r>
      <w:r>
        <w:rPr>
          <w:rStyle w:val="ad"/>
        </w:rPr>
        <w:t>&lt;</w:t>
      </w:r>
      <w:proofErr w:type="spellStart"/>
      <w:r>
        <w:rPr>
          <w:rStyle w:val="ad"/>
        </w:rPr>
        <w:t>Сtrl</w:t>
      </w:r>
      <w:proofErr w:type="spellEnd"/>
      <w:r>
        <w:rPr>
          <w:rStyle w:val="ad"/>
        </w:rPr>
        <w:t>&gt;+&lt;</w:t>
      </w:r>
      <w:proofErr w:type="spellStart"/>
      <w:r>
        <w:rPr>
          <w:rStyle w:val="ad"/>
        </w:rPr>
        <w:t>Shift</w:t>
      </w:r>
      <w:proofErr w:type="spellEnd"/>
      <w:r>
        <w:rPr>
          <w:rStyle w:val="ad"/>
        </w:rPr>
        <w:t>&gt;+&lt;С&gt;.</w:t>
      </w:r>
    </w:p>
    <w:p w:rsidR="009A1F65" w:rsidRDefault="009A1F65" w:rsidP="009A1F65">
      <w:pPr>
        <w:pStyle w:val="11"/>
      </w:pPr>
      <w:r>
        <w:t>В графических документах и эскизах команда</w:t>
      </w:r>
      <w:proofErr w:type="gramStart"/>
      <w:r>
        <w:t xml:space="preserve"> </w:t>
      </w:r>
      <w:r>
        <w:rPr>
          <w:rStyle w:val="x1cm"/>
          <w:b/>
          <w:bCs/>
        </w:rPr>
        <w:t>К</w:t>
      </w:r>
      <w:proofErr w:type="gramEnd"/>
      <w:r>
        <w:rPr>
          <w:rStyle w:val="x1cm"/>
          <w:b/>
          <w:bCs/>
        </w:rPr>
        <w:t xml:space="preserve">опировать свойства </w:t>
      </w:r>
      <w:r>
        <w:t xml:space="preserve">доступна на </w:t>
      </w:r>
      <w:r w:rsidRPr="009A1F65">
        <w:rPr>
          <w:b/>
        </w:rPr>
        <w:t>Панели специального управления</w:t>
      </w:r>
      <w:r>
        <w:t xml:space="preserve"> после вызова большинства команд, размещенных на ин</w:t>
      </w:r>
      <w:r>
        <w:softHyphen/>
        <w:t xml:space="preserve">струментальных панелях </w:t>
      </w:r>
      <w:r>
        <w:rPr>
          <w:rStyle w:val="x1cm"/>
          <w:b/>
          <w:bCs/>
        </w:rPr>
        <w:t>Геометрия</w:t>
      </w:r>
      <w:r>
        <w:t xml:space="preserve">, </w:t>
      </w:r>
      <w:r>
        <w:rPr>
          <w:rStyle w:val="x1cm"/>
          <w:b/>
          <w:bCs/>
        </w:rPr>
        <w:t>Размеры</w:t>
      </w:r>
      <w:r>
        <w:t xml:space="preserve">, </w:t>
      </w:r>
      <w:r>
        <w:rPr>
          <w:rStyle w:val="x1cm"/>
          <w:b/>
          <w:bCs/>
        </w:rPr>
        <w:t>Обозначения</w:t>
      </w:r>
      <w:r>
        <w:t>. Копирование свой</w:t>
      </w:r>
      <w:proofErr w:type="gramStart"/>
      <w:r>
        <w:t>ств пр</w:t>
      </w:r>
      <w:proofErr w:type="gramEnd"/>
      <w:r>
        <w:t>оизводится по следующим правилам:</w:t>
      </w:r>
    </w:p>
    <w:p w:rsidR="009A1F65" w:rsidRDefault="009A1F65" w:rsidP="009A1F65">
      <w:pPr>
        <w:pStyle w:val="11"/>
      </w:pPr>
      <w:r>
        <w:rPr>
          <w:rStyle w:val="bullet"/>
        </w:rPr>
        <w:t xml:space="preserve">• </w:t>
      </w:r>
      <w:r>
        <w:t xml:space="preserve">свойство </w:t>
      </w:r>
      <w:r>
        <w:rPr>
          <w:rStyle w:val="x1cm"/>
          <w:b/>
          <w:bCs/>
        </w:rPr>
        <w:t>Текущий стиль линии</w:t>
      </w:r>
      <w:r>
        <w:t xml:space="preserve"> копируется между всеми объектами, допускающими изменение стиля линии (например, стиль линии окружности можно скопировать в отрезок, эквидистанту, волнистую линию, фигурную скобку и т.п.);</w:t>
      </w:r>
    </w:p>
    <w:p w:rsidR="009A1F65" w:rsidRDefault="009A1F65" w:rsidP="009A1F65">
      <w:pPr>
        <w:pStyle w:val="11"/>
      </w:pPr>
      <w:r>
        <w:rPr>
          <w:rStyle w:val="bullet"/>
        </w:rPr>
        <w:t xml:space="preserve">• </w:t>
      </w:r>
      <w:r>
        <w:t xml:space="preserve">свойства </w:t>
      </w:r>
      <w:r>
        <w:rPr>
          <w:rStyle w:val="x1cm"/>
          <w:b/>
          <w:bCs/>
        </w:rPr>
        <w:t>Стиль текста</w:t>
      </w:r>
      <w:r>
        <w:t xml:space="preserve">, </w:t>
      </w:r>
      <w:r>
        <w:rPr>
          <w:rStyle w:val="x1cm"/>
          <w:b/>
          <w:bCs/>
        </w:rPr>
        <w:t>Параметры шрифта</w:t>
      </w:r>
      <w:r>
        <w:t xml:space="preserve"> и </w:t>
      </w:r>
      <w:r>
        <w:rPr>
          <w:rStyle w:val="x1cm"/>
          <w:b/>
          <w:bCs/>
        </w:rPr>
        <w:t>Параметры абзаца</w:t>
      </w:r>
      <w:r>
        <w:t xml:space="preserve"> копируются между всеми объектами, содержащими текст и допускающими изменение указанных свойств;</w:t>
      </w:r>
    </w:p>
    <w:p w:rsidR="009A1F65" w:rsidRPr="00F65CFF" w:rsidRDefault="009A1F65" w:rsidP="009A1F65">
      <w:pPr>
        <w:pStyle w:val="11"/>
      </w:pPr>
      <w:r>
        <w:rPr>
          <w:rStyle w:val="bullet"/>
        </w:rPr>
        <w:lastRenderedPageBreak/>
        <w:t xml:space="preserve">• </w:t>
      </w:r>
      <w:r>
        <w:t>некоторые свойства копируются только между объектами одного и того же типа (например, вид стрелки линии-выноски можно скопировать только в другую линию-выноску, но не в размер).</w:t>
      </w:r>
    </w:p>
    <w:p w:rsidR="00221EB3" w:rsidRPr="0014116E" w:rsidRDefault="00221EB3" w:rsidP="00732CF9">
      <w:pPr>
        <w:pStyle w:val="11"/>
        <w:ind w:firstLine="0"/>
      </w:pPr>
    </w:p>
    <w:p w:rsidR="00817064" w:rsidRDefault="00817064" w:rsidP="007D574E">
      <w:pPr>
        <w:pStyle w:val="2"/>
      </w:pPr>
      <w:bookmarkStart w:id="13" w:name="_Toc474496473"/>
      <w:r>
        <w:t>3.</w:t>
      </w:r>
      <w:r w:rsidR="007D574E">
        <w:t>4</w:t>
      </w:r>
      <w:r>
        <w:t xml:space="preserve"> </w:t>
      </w:r>
      <w:r w:rsidR="00E003BA">
        <w:t>Общие приемы работы в панели свойств команд</w:t>
      </w:r>
      <w:bookmarkEnd w:id="13"/>
    </w:p>
    <w:p w:rsidR="00E003BA" w:rsidRDefault="00E003BA" w:rsidP="00E003BA"/>
    <w:p w:rsidR="0014116E" w:rsidRPr="00E003BA" w:rsidRDefault="0014116E" w:rsidP="00E003BA"/>
    <w:p w:rsidR="007C1A04" w:rsidRDefault="007C1A04" w:rsidP="00817064">
      <w:pPr>
        <w:pStyle w:val="11"/>
      </w:pPr>
      <w:r>
        <w:t xml:space="preserve">Чтобы явно задать значение параметра в поле </w:t>
      </w:r>
      <w:r w:rsidRPr="00D7505B">
        <w:rPr>
          <w:b/>
        </w:rPr>
        <w:t>Панели свойств</w:t>
      </w:r>
      <w:r>
        <w:t>, щелкните в этом поле ле</w:t>
      </w:r>
      <w:r>
        <w:softHyphen/>
        <w:t>вой кнопкой мыши. Оно станет доступно для редактирования. Введите нужное число.</w:t>
      </w:r>
    </w:p>
    <w:p w:rsidR="00651782" w:rsidRDefault="00651782" w:rsidP="00817064">
      <w:pPr>
        <w:pStyle w:val="11"/>
      </w:pPr>
      <w:r w:rsidRPr="00651782">
        <w:t>Рассмотрим способ ввода параметров в предопреде</w:t>
      </w:r>
      <w:r w:rsidR="00817064">
        <w:t>ленном порядке подробнее на при</w:t>
      </w:r>
      <w:r w:rsidRPr="00651782">
        <w:t xml:space="preserve">мере построения отрезка, для которого известны начальная точка, длина и угол наклона. </w:t>
      </w:r>
    </w:p>
    <w:p w:rsidR="00817064" w:rsidRPr="00651782" w:rsidRDefault="00817064" w:rsidP="00651782">
      <w:pPr>
        <w:spacing w:before="100" w:beforeAutospacing="1" w:after="100" w:afterAutospacing="1"/>
        <w:rPr>
          <w:sz w:val="24"/>
          <w:szCs w:val="24"/>
        </w:rPr>
      </w:pPr>
      <w:r>
        <w:rPr>
          <w:noProof/>
          <w:sz w:val="24"/>
          <w:szCs w:val="24"/>
        </w:rPr>
        <w:drawing>
          <wp:inline distT="0" distB="0" distL="0" distR="0">
            <wp:extent cx="6482080" cy="7334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2080" cy="733425"/>
                    </a:xfrm>
                    <a:prstGeom prst="rect">
                      <a:avLst/>
                    </a:prstGeom>
                    <a:noFill/>
                    <a:ln>
                      <a:noFill/>
                    </a:ln>
                  </pic:spPr>
                </pic:pic>
              </a:graphicData>
            </a:graphic>
          </wp:inline>
        </w:drawing>
      </w:r>
    </w:p>
    <w:p w:rsidR="00651782" w:rsidRPr="00651782" w:rsidRDefault="00651782" w:rsidP="00817064">
      <w:pPr>
        <w:pStyle w:val="11"/>
      </w:pPr>
      <w:r w:rsidRPr="00651782">
        <w:t xml:space="preserve">Предопределенную последовательность ввода параметров отрезка составляют поля </w:t>
      </w:r>
      <w:r w:rsidRPr="00651782">
        <w:rPr>
          <w:b/>
          <w:bCs/>
        </w:rPr>
        <w:t>Длина</w:t>
      </w:r>
      <w:r w:rsidRPr="00651782">
        <w:t xml:space="preserve"> и </w:t>
      </w:r>
      <w:r w:rsidRPr="00651782">
        <w:rPr>
          <w:b/>
          <w:bCs/>
        </w:rPr>
        <w:t>Угол</w:t>
      </w:r>
      <w:r w:rsidRPr="00651782">
        <w:t xml:space="preserve">. После вызова команды </w:t>
      </w:r>
      <w:r w:rsidRPr="00651782">
        <w:rPr>
          <w:b/>
          <w:bCs/>
        </w:rPr>
        <w:t>Отрезок</w:t>
      </w:r>
      <w:r w:rsidRPr="00651782">
        <w:t xml:space="preserve"> на Панели свойств выделено поле </w:t>
      </w:r>
      <w:r w:rsidRPr="00651782">
        <w:rPr>
          <w:b/>
          <w:bCs/>
        </w:rPr>
        <w:t>Длина</w:t>
      </w:r>
      <w:r w:rsidRPr="00651782">
        <w:t xml:space="preserve">— </w:t>
      </w:r>
      <w:proofErr w:type="gramStart"/>
      <w:r w:rsidRPr="00651782">
        <w:t>он</w:t>
      </w:r>
      <w:proofErr w:type="gramEnd"/>
      <w:r w:rsidRPr="00651782">
        <w:t>о обведено рамкой и имеет отличающийся фон</w:t>
      </w:r>
      <w:r w:rsidR="007C1A04">
        <w:t>.</w:t>
      </w:r>
      <w:r w:rsidRPr="00651782">
        <w:t xml:space="preserve"> Наберите значение длины отрезка. Вы увидите, что это значение попало в поле </w:t>
      </w:r>
      <w:r w:rsidRPr="00651782">
        <w:rPr>
          <w:b/>
          <w:bCs/>
        </w:rPr>
        <w:t>Длина</w:t>
      </w:r>
      <w:r w:rsidRPr="00651782">
        <w:t>. Обратите внимание на то, что выделение поля исчезло. Это прои</w:t>
      </w:r>
      <w:r w:rsidR="00817064">
        <w:t>зошло потому, что при вводе зна</w:t>
      </w:r>
      <w:r w:rsidRPr="00651782">
        <w:t xml:space="preserve">чения активизировалась </w:t>
      </w:r>
      <w:r w:rsidRPr="007C1A04">
        <w:rPr>
          <w:b/>
        </w:rPr>
        <w:t>Панель свойств</w:t>
      </w:r>
      <w:r w:rsidRPr="00651782">
        <w:t>, а режим предопределенного ввода параметров действует только тогда, когда активно окно документ</w:t>
      </w:r>
      <w:r w:rsidR="00817064">
        <w:t>а. Укажите начальную точ</w:t>
      </w:r>
      <w:r w:rsidRPr="00651782">
        <w:t xml:space="preserve">ку отрезка мышью в окне. Вы увидите, что в окне документа появился фантом отрезка указанной длины с зафиксированной первой точкой. </w:t>
      </w:r>
      <w:r w:rsidR="00817064">
        <w:t>Поскольку при указании точки ак</w:t>
      </w:r>
      <w:r w:rsidRPr="00651782">
        <w:t>тивизировалось окно документа, вновь включился режим предопределенного ввода: на Панели свойств выделилось сл</w:t>
      </w:r>
      <w:r w:rsidR="00817064">
        <w:t>едующее поле последовательности</w:t>
      </w:r>
      <w:r w:rsidRPr="00651782">
        <w:t xml:space="preserve">— </w:t>
      </w:r>
      <w:proofErr w:type="gramStart"/>
      <w:r w:rsidRPr="00651782">
        <w:rPr>
          <w:b/>
          <w:bCs/>
        </w:rPr>
        <w:t>Уг</w:t>
      </w:r>
      <w:proofErr w:type="gramEnd"/>
      <w:r w:rsidRPr="00651782">
        <w:rPr>
          <w:b/>
          <w:bCs/>
        </w:rPr>
        <w:t>ол</w:t>
      </w:r>
      <w:r w:rsidRPr="00651782">
        <w:t xml:space="preserve">. Наберите значение угла. Оно будет занесено в поле </w:t>
      </w:r>
      <w:r w:rsidRPr="00651782">
        <w:rPr>
          <w:b/>
          <w:bCs/>
        </w:rPr>
        <w:t>Угол</w:t>
      </w:r>
      <w:r w:rsidRPr="00651782">
        <w:t xml:space="preserve">. Нажмите клавишу </w:t>
      </w:r>
      <w:r w:rsidRPr="00651782">
        <w:rPr>
          <w:i/>
          <w:iCs/>
        </w:rPr>
        <w:t>&lt;</w:t>
      </w:r>
      <w:proofErr w:type="spellStart"/>
      <w:r w:rsidRPr="00651782">
        <w:rPr>
          <w:i/>
          <w:iCs/>
        </w:rPr>
        <w:t>Enter</w:t>
      </w:r>
      <w:proofErr w:type="spellEnd"/>
      <w:r w:rsidRPr="00651782">
        <w:rPr>
          <w:i/>
          <w:iCs/>
        </w:rPr>
        <w:t>&gt;</w:t>
      </w:r>
      <w:r w:rsidRPr="00651782">
        <w:t>. Значение угла и сам отрезок будут зафиксированы.</w:t>
      </w:r>
      <w:r w:rsidR="00817064" w:rsidRPr="00817064">
        <w:t xml:space="preserve"> </w:t>
      </w:r>
      <w:r w:rsidR="00817064" w:rsidRPr="00651782">
        <w:t>Начальную точку отрезка не обязательно указывать п</w:t>
      </w:r>
      <w:r w:rsidR="00817064">
        <w:t>осле ввода длины. Это можно сде</w:t>
      </w:r>
      <w:r w:rsidR="00817064" w:rsidRPr="00651782">
        <w:t>лать как до задания длины, так и после задания угла</w:t>
      </w:r>
    </w:p>
    <w:p w:rsidR="00651782" w:rsidRPr="00651782" w:rsidRDefault="00651782" w:rsidP="00817064">
      <w:pPr>
        <w:pStyle w:val="11"/>
      </w:pPr>
      <w:r w:rsidRPr="00651782">
        <w:t>Если по каким-либо причинам необходимо ввести сначала угол наклона отрезка, а затем его длину, нужно действовать следующим образом.</w:t>
      </w:r>
    </w:p>
    <w:p w:rsidR="00651782" w:rsidRPr="00651782" w:rsidRDefault="00651782" w:rsidP="00817064">
      <w:pPr>
        <w:pStyle w:val="11"/>
      </w:pPr>
      <w:r w:rsidRPr="00651782">
        <w:t xml:space="preserve">1. Вызвать команду </w:t>
      </w:r>
      <w:r w:rsidRPr="00651782">
        <w:rPr>
          <w:b/>
          <w:bCs/>
        </w:rPr>
        <w:t>Отрезок</w:t>
      </w:r>
      <w:r w:rsidRPr="00651782">
        <w:t>. Не выходя из</w:t>
      </w:r>
      <w:r w:rsidR="00817064">
        <w:t xml:space="preserve"> режима предопределенного ввода</w:t>
      </w:r>
      <w:r w:rsidRPr="00651782">
        <w:t xml:space="preserve">— </w:t>
      </w:r>
      <w:proofErr w:type="gramStart"/>
      <w:r w:rsidRPr="00651782">
        <w:t>т.</w:t>
      </w:r>
      <w:proofErr w:type="gramEnd"/>
      <w:r w:rsidRPr="00651782">
        <w:t xml:space="preserve">е. не вводя значение длины, нажать клавишу </w:t>
      </w:r>
      <w:r w:rsidRPr="00651782">
        <w:rPr>
          <w:i/>
          <w:iCs/>
        </w:rPr>
        <w:t>&lt;</w:t>
      </w:r>
      <w:proofErr w:type="spellStart"/>
      <w:r w:rsidRPr="00651782">
        <w:rPr>
          <w:i/>
          <w:iCs/>
        </w:rPr>
        <w:t>Tab</w:t>
      </w:r>
      <w:proofErr w:type="spellEnd"/>
      <w:r w:rsidRPr="00651782">
        <w:rPr>
          <w:i/>
          <w:iCs/>
        </w:rPr>
        <w:t>&gt;</w:t>
      </w:r>
      <w:r w:rsidRPr="00651782">
        <w:t>.</w:t>
      </w:r>
    </w:p>
    <w:p w:rsidR="00651782" w:rsidRPr="00651782" w:rsidRDefault="00651782" w:rsidP="00817064">
      <w:pPr>
        <w:pStyle w:val="11"/>
      </w:pPr>
      <w:r w:rsidRPr="00651782">
        <w:t xml:space="preserve">Выделение переместится с поля </w:t>
      </w:r>
      <w:r w:rsidRPr="00651782">
        <w:rPr>
          <w:b/>
          <w:bCs/>
        </w:rPr>
        <w:t>Длина</w:t>
      </w:r>
      <w:r w:rsidRPr="00651782">
        <w:t xml:space="preserve"> на следующее предопределенное поле— </w:t>
      </w:r>
      <w:proofErr w:type="gramStart"/>
      <w:r w:rsidRPr="00651782">
        <w:rPr>
          <w:b/>
          <w:bCs/>
        </w:rPr>
        <w:t>Уг</w:t>
      </w:r>
      <w:proofErr w:type="gramEnd"/>
      <w:r w:rsidRPr="00651782">
        <w:rPr>
          <w:b/>
          <w:bCs/>
        </w:rPr>
        <w:t>ол</w:t>
      </w:r>
      <w:r w:rsidRPr="00651782">
        <w:t>.</w:t>
      </w:r>
      <w:r w:rsidR="00817064" w:rsidRPr="00817064">
        <w:t xml:space="preserve"> </w:t>
      </w:r>
      <w:r w:rsidR="00817064" w:rsidRPr="00651782">
        <w:t xml:space="preserve">Поскольку при вводе значения предопределенного параметра активизируется </w:t>
      </w:r>
      <w:r w:rsidR="00817064" w:rsidRPr="00651782">
        <w:rPr>
          <w:b/>
        </w:rPr>
        <w:t>Панель свойств</w:t>
      </w:r>
      <w:r w:rsidR="00817064" w:rsidRPr="00651782">
        <w:t xml:space="preserve">, </w:t>
      </w:r>
      <w:r w:rsidR="00817064" w:rsidRPr="00651782">
        <w:lastRenderedPageBreak/>
        <w:t xml:space="preserve">нажатие в это время клавиши </w:t>
      </w:r>
      <w:r w:rsidR="00817064" w:rsidRPr="00651782">
        <w:rPr>
          <w:i/>
          <w:iCs/>
        </w:rPr>
        <w:t>&lt;</w:t>
      </w:r>
      <w:proofErr w:type="spellStart"/>
      <w:r w:rsidR="00817064" w:rsidRPr="00651782">
        <w:rPr>
          <w:i/>
          <w:iCs/>
        </w:rPr>
        <w:t>Tab</w:t>
      </w:r>
      <w:proofErr w:type="spellEnd"/>
      <w:r w:rsidR="00817064" w:rsidRPr="00651782">
        <w:rPr>
          <w:i/>
          <w:iCs/>
        </w:rPr>
        <w:t>&gt;</w:t>
      </w:r>
      <w:r w:rsidR="00817064" w:rsidRPr="00651782">
        <w:t xml:space="preserve"> или комбинации </w:t>
      </w:r>
      <w:r w:rsidR="00817064" w:rsidRPr="00651782">
        <w:rPr>
          <w:i/>
          <w:iCs/>
        </w:rPr>
        <w:t>&lt;</w:t>
      </w:r>
      <w:proofErr w:type="spellStart"/>
      <w:r w:rsidR="00817064" w:rsidRPr="00651782">
        <w:rPr>
          <w:i/>
          <w:iCs/>
        </w:rPr>
        <w:t>Shift</w:t>
      </w:r>
      <w:proofErr w:type="spellEnd"/>
      <w:r w:rsidR="00817064" w:rsidRPr="00651782">
        <w:rPr>
          <w:i/>
          <w:iCs/>
        </w:rPr>
        <w:t>&gt;</w:t>
      </w:r>
      <w:r w:rsidR="00817064" w:rsidRPr="00651782">
        <w:t>+</w:t>
      </w:r>
      <w:r w:rsidR="00817064" w:rsidRPr="00651782">
        <w:rPr>
          <w:i/>
          <w:iCs/>
        </w:rPr>
        <w:t>&lt;</w:t>
      </w:r>
      <w:proofErr w:type="spellStart"/>
      <w:r w:rsidR="00817064" w:rsidRPr="00651782">
        <w:rPr>
          <w:i/>
          <w:iCs/>
        </w:rPr>
        <w:t>Tab</w:t>
      </w:r>
      <w:proofErr w:type="spellEnd"/>
      <w:r w:rsidR="00817064" w:rsidRPr="00651782">
        <w:rPr>
          <w:i/>
          <w:iCs/>
        </w:rPr>
        <w:t>&gt;</w:t>
      </w:r>
      <w:r w:rsidR="00817064" w:rsidRPr="00651782">
        <w:t xml:space="preserve"> приводит к активизации следующего или предыдущего элемента управления </w:t>
      </w:r>
      <w:r w:rsidR="00817064" w:rsidRPr="00651782">
        <w:rPr>
          <w:b/>
        </w:rPr>
        <w:t>Панели свойств</w:t>
      </w:r>
      <w:r w:rsidR="00C41BB4">
        <w:rPr>
          <w:b/>
        </w:rPr>
        <w:t>.</w:t>
      </w:r>
    </w:p>
    <w:p w:rsidR="00651782" w:rsidRPr="00651782" w:rsidRDefault="00B80454" w:rsidP="00817064">
      <w:pPr>
        <w:pStyle w:val="11"/>
      </w:pPr>
      <w:r w:rsidRPr="00F65CFF">
        <w:t>1</w:t>
      </w:r>
      <w:r w:rsidR="00651782" w:rsidRPr="00651782">
        <w:t xml:space="preserve">. Ввести значение угла и нажать клавишу </w:t>
      </w:r>
      <w:r w:rsidR="00651782" w:rsidRPr="00651782">
        <w:rPr>
          <w:i/>
          <w:iCs/>
        </w:rPr>
        <w:t>&lt;</w:t>
      </w:r>
      <w:proofErr w:type="spellStart"/>
      <w:r w:rsidR="00651782" w:rsidRPr="00651782">
        <w:rPr>
          <w:i/>
          <w:iCs/>
        </w:rPr>
        <w:t>Enter</w:t>
      </w:r>
      <w:proofErr w:type="spellEnd"/>
      <w:r w:rsidR="00651782" w:rsidRPr="00651782">
        <w:rPr>
          <w:i/>
          <w:iCs/>
        </w:rPr>
        <w:t>&gt;</w:t>
      </w:r>
      <w:r w:rsidR="00651782" w:rsidRPr="00651782">
        <w:t>.</w:t>
      </w:r>
    </w:p>
    <w:p w:rsidR="00651782" w:rsidRPr="00651782" w:rsidRDefault="00651782" w:rsidP="00817064">
      <w:pPr>
        <w:pStyle w:val="11"/>
      </w:pPr>
      <w:r w:rsidRPr="00651782">
        <w:t xml:space="preserve">Угол будет зафиксирован, выделение автоматически перейдет на поле </w:t>
      </w:r>
      <w:r w:rsidRPr="00651782">
        <w:rPr>
          <w:b/>
          <w:bCs/>
        </w:rPr>
        <w:t>Длина</w:t>
      </w:r>
      <w:r w:rsidRPr="00651782">
        <w:t>.</w:t>
      </w:r>
    </w:p>
    <w:p w:rsidR="00651782" w:rsidRPr="00651782" w:rsidRDefault="00B80454" w:rsidP="00817064">
      <w:pPr>
        <w:pStyle w:val="11"/>
      </w:pPr>
      <w:r w:rsidRPr="00F65CFF">
        <w:t>2</w:t>
      </w:r>
      <w:r w:rsidR="00651782" w:rsidRPr="00651782">
        <w:t xml:space="preserve">. Ввести значение длины и нажать клавишу </w:t>
      </w:r>
      <w:r w:rsidR="00651782" w:rsidRPr="00651782">
        <w:rPr>
          <w:i/>
          <w:iCs/>
        </w:rPr>
        <w:t>&lt;</w:t>
      </w:r>
      <w:proofErr w:type="spellStart"/>
      <w:r w:rsidR="00651782" w:rsidRPr="00651782">
        <w:rPr>
          <w:i/>
          <w:iCs/>
        </w:rPr>
        <w:t>Enter</w:t>
      </w:r>
      <w:proofErr w:type="spellEnd"/>
      <w:r w:rsidR="00651782" w:rsidRPr="00651782">
        <w:rPr>
          <w:i/>
          <w:iCs/>
        </w:rPr>
        <w:t>&gt;</w:t>
      </w:r>
      <w:r w:rsidR="00651782" w:rsidRPr="00651782">
        <w:t>.</w:t>
      </w:r>
    </w:p>
    <w:p w:rsidR="00A52EDD" w:rsidRPr="00C41BB4" w:rsidRDefault="00651782" w:rsidP="00A52EDD">
      <w:pPr>
        <w:pStyle w:val="11"/>
      </w:pPr>
      <w:r w:rsidRPr="00651782">
        <w:t>Отрезок будет зафиксирован.</w:t>
      </w:r>
      <w:r w:rsidR="00A52EDD" w:rsidRPr="00A52EDD">
        <w:rPr>
          <w:rStyle w:val="12"/>
        </w:rPr>
        <w:t xml:space="preserve"> </w:t>
      </w:r>
      <w:r w:rsidR="00A52EDD" w:rsidRPr="00C41BB4">
        <w:rPr>
          <w:rStyle w:val="12"/>
        </w:rPr>
        <w:t xml:space="preserve">Числовые значения в полях </w:t>
      </w:r>
      <w:r w:rsidR="00A52EDD" w:rsidRPr="00C41BB4">
        <w:rPr>
          <w:rStyle w:val="12"/>
          <w:b/>
        </w:rPr>
        <w:t>Панели свойств</w:t>
      </w:r>
      <w:r w:rsidR="00A52EDD" w:rsidRPr="00C41BB4">
        <w:rPr>
          <w:rStyle w:val="12"/>
        </w:rPr>
        <w:t xml:space="preserve"> отображаются с точностью, установленной в диалоге настройки представления чисел Эта точность не влияет на значение параметра, хранящееся внутри системы— </w:t>
      </w:r>
      <w:proofErr w:type="gramStart"/>
      <w:r w:rsidR="00A52EDD" w:rsidRPr="00C41BB4">
        <w:rPr>
          <w:rStyle w:val="12"/>
        </w:rPr>
        <w:t>он</w:t>
      </w:r>
      <w:proofErr w:type="gramEnd"/>
      <w:r w:rsidR="00A52EDD" w:rsidRPr="00C41BB4">
        <w:rPr>
          <w:rStyle w:val="12"/>
        </w:rPr>
        <w:t>о всегда равно числу, заданному пользователем</w:t>
      </w:r>
      <w:r w:rsidR="00A52EDD" w:rsidRPr="00C41BB4">
        <w:t>.</w:t>
      </w:r>
    </w:p>
    <w:p w:rsidR="00A52EDD" w:rsidRDefault="00A52EDD" w:rsidP="00A52EDD">
      <w:pPr>
        <w:pStyle w:val="11"/>
        <w:rPr>
          <w:rStyle w:val="foe"/>
        </w:rPr>
      </w:pPr>
      <w:r>
        <w:t xml:space="preserve">При работе с </w:t>
      </w:r>
      <w:proofErr w:type="spellStart"/>
      <w:proofErr w:type="gramStart"/>
      <w:r>
        <w:t>КОМПАС-документами</w:t>
      </w:r>
      <w:proofErr w:type="spellEnd"/>
      <w:proofErr w:type="gramEnd"/>
      <w:r w:rsidR="00221EB3">
        <w:t xml:space="preserve"> </w:t>
      </w:r>
      <w:r>
        <w:t xml:space="preserve"> вы можете включить округление линейных величин.</w:t>
      </w:r>
    </w:p>
    <w:p w:rsidR="00651782" w:rsidRPr="00651782" w:rsidRDefault="00A52EDD" w:rsidP="00A52EDD">
      <w:pPr>
        <w:pStyle w:val="11"/>
      </w:pPr>
      <w:r>
        <w:t xml:space="preserve">Включение и выключение режима округления в окне (окнах) текущего документа производится кнопкой </w:t>
      </w:r>
      <w:r>
        <w:rPr>
          <w:rStyle w:val="x1cm"/>
          <w:b/>
          <w:bCs/>
        </w:rPr>
        <w:t>Округление</w:t>
      </w:r>
      <w:r>
        <w:rPr>
          <w:b/>
          <w:bCs/>
          <w:noProof/>
        </w:rPr>
        <w:drawing>
          <wp:inline distT="0" distB="0" distL="0" distR="0">
            <wp:extent cx="280670" cy="307975"/>
            <wp:effectExtent l="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 cy="307975"/>
                    </a:xfrm>
                    <a:prstGeom prst="rect">
                      <a:avLst/>
                    </a:prstGeom>
                    <a:noFill/>
                    <a:ln>
                      <a:noFill/>
                    </a:ln>
                  </pic:spPr>
                </pic:pic>
              </a:graphicData>
            </a:graphic>
          </wp:inline>
        </w:drawing>
      </w:r>
      <w:r>
        <w:t xml:space="preserve"> на панели </w:t>
      </w:r>
      <w:r>
        <w:rPr>
          <w:rStyle w:val="x1cm"/>
          <w:b/>
          <w:bCs/>
        </w:rPr>
        <w:t>Текущее состояние</w:t>
      </w:r>
      <w:r>
        <w:t xml:space="preserve"> или клавишей </w:t>
      </w:r>
      <w:r>
        <w:rPr>
          <w:rStyle w:val="ad"/>
        </w:rPr>
        <w:t>&lt;F7&gt;</w:t>
      </w:r>
      <w:r>
        <w:t>.</w:t>
      </w:r>
    </w:p>
    <w:p w:rsidR="00A52EDD" w:rsidRDefault="00A52EDD" w:rsidP="00A52EDD">
      <w:pPr>
        <w:pStyle w:val="11"/>
      </w:pPr>
      <w:r>
        <w:t xml:space="preserve">Одним из способов задания числовых параметров графических и трехмерных объектов является снятие значений параметров с уже существующих объектов. Для этого используется так называемый </w:t>
      </w:r>
      <w:r>
        <w:rPr>
          <w:rStyle w:val="a3"/>
        </w:rPr>
        <w:t>геометрический калькулятор.</w:t>
      </w:r>
    </w:p>
    <w:p w:rsidR="00A52EDD" w:rsidRDefault="00C41BB4" w:rsidP="00A52EDD">
      <w:pPr>
        <w:pStyle w:val="11"/>
      </w:pPr>
      <w:r>
        <w:t xml:space="preserve">В поля </w:t>
      </w:r>
      <w:r w:rsidRPr="00C41BB4">
        <w:rPr>
          <w:b/>
        </w:rPr>
        <w:t>Панели свойств</w:t>
      </w:r>
      <w:r>
        <w:t xml:space="preserve"> возможен ввод не только числовых значений параметров, но и выражений для их вычисления.</w:t>
      </w:r>
      <w:r w:rsidRPr="00C41BB4">
        <w:t xml:space="preserve"> </w:t>
      </w:r>
      <w:r>
        <w:t>Синтаксис выражений описан в справочном приложении</w:t>
      </w:r>
      <w:r w:rsidR="009577E2">
        <w:t xml:space="preserve"> АСКОН</w:t>
      </w:r>
      <w:r>
        <w:t>.</w:t>
      </w:r>
      <w:r w:rsidR="00A52EDD" w:rsidRPr="00A52EDD">
        <w:t xml:space="preserve"> </w:t>
      </w:r>
      <w:r w:rsidR="00A52EDD">
        <w:t xml:space="preserve">При работе в графическом документе или в эскизе команды </w:t>
      </w:r>
      <w:r w:rsidR="00A52EDD" w:rsidRPr="00732CF9">
        <w:rPr>
          <w:b/>
        </w:rPr>
        <w:t>геометрического калькулятора</w:t>
      </w:r>
      <w:r w:rsidR="00A52EDD">
        <w:t xml:space="preserve"> доступны не только в контекстном меню полей ввода числовых параметров, но и в контекстном меню окна документа.</w:t>
      </w:r>
    </w:p>
    <w:p w:rsidR="00A52EDD" w:rsidRDefault="00A52EDD" w:rsidP="000C1256">
      <w:pPr>
        <w:pStyle w:val="11"/>
      </w:pPr>
      <w:r>
        <w:t xml:space="preserve">Команды </w:t>
      </w:r>
      <w:r w:rsidRPr="00732CF9">
        <w:rPr>
          <w:b/>
        </w:rPr>
        <w:t>геометрического калькулятора</w:t>
      </w:r>
      <w:r>
        <w:t xml:space="preserve"> доступны в </w:t>
      </w:r>
      <w:r w:rsidR="000C1256">
        <w:t>контекстном меню поля ввода чи</w:t>
      </w:r>
      <w:r>
        <w:t xml:space="preserve">слового параметра, если в этом поле </w:t>
      </w:r>
      <w:r w:rsidRPr="000C1256">
        <w:rPr>
          <w:rStyle w:val="a3"/>
          <w:b w:val="0"/>
        </w:rPr>
        <w:t>не находится текстовый курсор</w:t>
      </w:r>
      <w:r w:rsidR="000C1256">
        <w:t>. Набор команд за</w:t>
      </w:r>
      <w:r>
        <w:t>висит от типа параметра.</w:t>
      </w:r>
    </w:p>
    <w:p w:rsidR="00A52EDD" w:rsidRDefault="00A52EDD" w:rsidP="000C1256">
      <w:pPr>
        <w:pStyle w:val="11"/>
      </w:pPr>
      <w:r>
        <w:t xml:space="preserve">После вызова команды </w:t>
      </w:r>
      <w:r w:rsidRPr="00732CF9">
        <w:rPr>
          <w:b/>
        </w:rPr>
        <w:t>Геометрического калькулятора</w:t>
      </w:r>
      <w:r>
        <w:t xml:space="preserve"> </w:t>
      </w:r>
      <w:r w:rsidR="000C1256">
        <w:t>требуется указать объект (объек</w:t>
      </w:r>
      <w:r>
        <w:t xml:space="preserve">ты), параметры которого необходимо снять: навести курсор на нужный объект и, когда объект подсветится, нажать клавишу </w:t>
      </w:r>
      <w:r>
        <w:rPr>
          <w:rStyle w:val="ad"/>
        </w:rPr>
        <w:t>&lt;</w:t>
      </w:r>
      <w:proofErr w:type="spellStart"/>
      <w:r>
        <w:rPr>
          <w:rStyle w:val="ad"/>
        </w:rPr>
        <w:t>Enter</w:t>
      </w:r>
      <w:proofErr w:type="spellEnd"/>
      <w:r>
        <w:rPr>
          <w:rStyle w:val="ad"/>
        </w:rPr>
        <w:t>&gt;</w:t>
      </w:r>
      <w:r>
        <w:t xml:space="preserve"> или левую кнопку мыши.</w:t>
      </w:r>
    </w:p>
    <w:p w:rsidR="00A52EDD" w:rsidRDefault="00A52EDD" w:rsidP="000C1256">
      <w:pPr>
        <w:pStyle w:val="11"/>
      </w:pPr>
      <w:r>
        <w:t xml:space="preserve">Во время работы </w:t>
      </w:r>
      <w:r w:rsidRPr="00732CF9">
        <w:rPr>
          <w:b/>
        </w:rPr>
        <w:t>геометрического калькулятора</w:t>
      </w:r>
      <w:r>
        <w:t xml:space="preserve"> изменяется </w:t>
      </w:r>
      <w:r w:rsidRPr="000C1256">
        <w:rPr>
          <w:b/>
        </w:rPr>
        <w:t>Панель свойств</w:t>
      </w:r>
      <w:r>
        <w:t>. Все имев</w:t>
      </w:r>
      <w:r>
        <w:softHyphen/>
        <w:t xml:space="preserve">шиеся на ней вкладки заменяются одной, название которой соответствует выбранной команде </w:t>
      </w:r>
      <w:r w:rsidRPr="00732CF9">
        <w:rPr>
          <w:b/>
        </w:rPr>
        <w:t>геометрического калькулятора</w:t>
      </w:r>
      <w:r>
        <w:t xml:space="preserve">, а на </w:t>
      </w:r>
      <w:r w:rsidRPr="005E10AF">
        <w:rPr>
          <w:b/>
        </w:rPr>
        <w:t>Панели специального управления</w:t>
      </w:r>
      <w:r>
        <w:t xml:space="preserve"> остаются кнопки</w:t>
      </w:r>
      <w:proofErr w:type="gramStart"/>
      <w:r>
        <w:t xml:space="preserve"> </w:t>
      </w:r>
      <w:r>
        <w:rPr>
          <w:rStyle w:val="x1cm"/>
          <w:b/>
          <w:bCs/>
        </w:rPr>
        <w:t>П</w:t>
      </w:r>
      <w:proofErr w:type="gramEnd"/>
      <w:r>
        <w:rPr>
          <w:rStyle w:val="x1cm"/>
          <w:b/>
          <w:bCs/>
        </w:rPr>
        <w:t>рервать команду</w:t>
      </w:r>
      <w:r>
        <w:t xml:space="preserve"> и </w:t>
      </w:r>
      <w:r>
        <w:rPr>
          <w:rStyle w:val="x1cm"/>
          <w:b/>
          <w:bCs/>
        </w:rPr>
        <w:t>Справка</w:t>
      </w:r>
      <w:r>
        <w:t>. Они позволяют</w:t>
      </w:r>
      <w:r w:rsidR="005E10AF">
        <w:t xml:space="preserve"> отказаться от использования </w:t>
      </w:r>
      <w:r w:rsidR="005E10AF" w:rsidRPr="00732CF9">
        <w:rPr>
          <w:b/>
        </w:rPr>
        <w:t>ге</w:t>
      </w:r>
      <w:r w:rsidRPr="00732CF9">
        <w:rPr>
          <w:b/>
        </w:rPr>
        <w:t>ометрического калькулятора</w:t>
      </w:r>
      <w:r>
        <w:t xml:space="preserve"> или получить справку о текущей команде </w:t>
      </w:r>
      <w:r w:rsidRPr="00732CF9">
        <w:rPr>
          <w:b/>
        </w:rPr>
        <w:t>геометрического калькулятора</w:t>
      </w:r>
      <w:r>
        <w:t xml:space="preserve"> соответственно.</w:t>
      </w:r>
    </w:p>
    <w:p w:rsidR="00A52EDD" w:rsidRDefault="00A52EDD" w:rsidP="000C1256">
      <w:pPr>
        <w:pStyle w:val="11"/>
      </w:pPr>
      <w:r>
        <w:lastRenderedPageBreak/>
        <w:t xml:space="preserve">После указания объекта система автоматически возвращается к выполнению команды, из которой была вызвана команда </w:t>
      </w:r>
      <w:r w:rsidRPr="00732CF9">
        <w:rPr>
          <w:b/>
        </w:rPr>
        <w:t>геометрического ка</w:t>
      </w:r>
      <w:r w:rsidR="000C1256" w:rsidRPr="00732CF9">
        <w:rPr>
          <w:b/>
        </w:rPr>
        <w:t>лькулятора</w:t>
      </w:r>
      <w:r w:rsidR="000C1256">
        <w:t>. Введенное ранее зна</w:t>
      </w:r>
      <w:r>
        <w:t>чение редактируемого параметра заменяется измеренным значением.</w:t>
      </w:r>
    </w:p>
    <w:p w:rsidR="0053166B" w:rsidRDefault="005E10AF" w:rsidP="000C1256">
      <w:pPr>
        <w:pStyle w:val="11"/>
      </w:pPr>
      <w:r>
        <w:t xml:space="preserve">Примером применения </w:t>
      </w:r>
      <w:r w:rsidRPr="00732CF9">
        <w:rPr>
          <w:b/>
        </w:rPr>
        <w:t>геометрического калькулятора</w:t>
      </w:r>
      <w:r>
        <w:t xml:space="preserve"> может служить задача построения отрезка длиной равной расстоянию между двумя точками на эллипсе. </w:t>
      </w:r>
    </w:p>
    <w:p w:rsidR="008F326F" w:rsidRDefault="008F326F" w:rsidP="000C1256">
      <w:pPr>
        <w:pStyle w:val="11"/>
        <w:rPr>
          <w:b/>
        </w:rPr>
      </w:pPr>
      <w:r>
        <w:t xml:space="preserve">Вызовите команду </w:t>
      </w:r>
      <w:r w:rsidRPr="008F326F">
        <w:rPr>
          <w:b/>
        </w:rPr>
        <w:t>Отрезок.</w:t>
      </w:r>
      <w:r>
        <w:t xml:space="preserve"> На </w:t>
      </w:r>
      <w:r w:rsidRPr="008F326F">
        <w:rPr>
          <w:b/>
        </w:rPr>
        <w:t>Панели Свойств</w:t>
      </w:r>
      <w:r>
        <w:t xml:space="preserve"> в поле ввода длины отрезка правой кнопкой мыши вызовите команды </w:t>
      </w:r>
      <w:r w:rsidRPr="00732CF9">
        <w:rPr>
          <w:b/>
        </w:rPr>
        <w:t>геометрического калькулятора</w:t>
      </w:r>
      <w:r>
        <w:t>, выделите</w:t>
      </w:r>
      <w:proofErr w:type="gramStart"/>
      <w:r>
        <w:t xml:space="preserve"> </w:t>
      </w:r>
      <w:r w:rsidRPr="008F326F">
        <w:rPr>
          <w:b/>
        </w:rPr>
        <w:t>М</w:t>
      </w:r>
      <w:proofErr w:type="gramEnd"/>
      <w:r w:rsidRPr="008F326F">
        <w:rPr>
          <w:b/>
        </w:rPr>
        <w:t>ежду двумя точками</w:t>
      </w:r>
      <w:r>
        <w:rPr>
          <w:b/>
        </w:rPr>
        <w:t xml:space="preserve">. </w:t>
      </w:r>
      <w:r w:rsidRPr="008F326F">
        <w:t xml:space="preserve">Завершите </w:t>
      </w:r>
      <w:r>
        <w:t>построение отрезка, следуя указанию командной строки.</w:t>
      </w:r>
    </w:p>
    <w:p w:rsidR="00A52EDD" w:rsidRPr="0034596A" w:rsidRDefault="00A52EDD" w:rsidP="0034596A">
      <w:pPr>
        <w:pStyle w:val="11"/>
        <w:ind w:firstLine="0"/>
        <w:rPr>
          <w:rStyle w:val="foe"/>
          <w:lang w:val="en-US"/>
        </w:rPr>
      </w:pPr>
    </w:p>
    <w:p w:rsidR="0053166B" w:rsidRDefault="00217B83" w:rsidP="00B80454">
      <w:pPr>
        <w:pStyle w:val="11"/>
        <w:rPr>
          <w:rStyle w:val="foe"/>
        </w:rPr>
      </w:pPr>
      <w:r>
        <w:rPr>
          <w:noProof/>
        </w:rPr>
        <w:drawing>
          <wp:inline distT="0" distB="0" distL="0" distR="0">
            <wp:extent cx="2988453" cy="2545492"/>
            <wp:effectExtent l="0" t="0" r="254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2423" cy="2548874"/>
                    </a:xfrm>
                    <a:prstGeom prst="rect">
                      <a:avLst/>
                    </a:prstGeom>
                    <a:noFill/>
                    <a:ln>
                      <a:noFill/>
                    </a:ln>
                  </pic:spPr>
                </pic:pic>
              </a:graphicData>
            </a:graphic>
          </wp:inline>
        </w:drawing>
      </w:r>
    </w:p>
    <w:p w:rsidR="0053166B" w:rsidRDefault="0053166B" w:rsidP="00082D5A">
      <w:pPr>
        <w:pStyle w:val="11"/>
        <w:rPr>
          <w:rStyle w:val="foe"/>
        </w:rPr>
      </w:pPr>
    </w:p>
    <w:p w:rsidR="0053166B" w:rsidRDefault="00732CF9" w:rsidP="007D574E">
      <w:pPr>
        <w:pStyle w:val="2"/>
      </w:pPr>
      <w:bookmarkStart w:id="14" w:name="Rao44113"/>
      <w:bookmarkStart w:id="15" w:name="Xao1582705"/>
      <w:bookmarkStart w:id="16" w:name="_Toc474496474"/>
      <w:bookmarkEnd w:id="14"/>
      <w:bookmarkEnd w:id="15"/>
      <w:r w:rsidRPr="00732CF9">
        <w:t>3.</w:t>
      </w:r>
      <w:r w:rsidR="007D574E">
        <w:t>5</w:t>
      </w:r>
      <w:r w:rsidRPr="00732CF9">
        <w:t xml:space="preserve"> Общи</w:t>
      </w:r>
      <w:bookmarkStart w:id="17" w:name="Xao1582706"/>
      <w:bookmarkEnd w:id="17"/>
      <w:r w:rsidRPr="00732CF9">
        <w:t>е сведения о привя</w:t>
      </w:r>
      <w:bookmarkStart w:id="18" w:name="Xao1582707"/>
      <w:bookmarkEnd w:id="18"/>
      <w:r w:rsidRPr="00732CF9">
        <w:t>зках</w:t>
      </w:r>
      <w:bookmarkEnd w:id="16"/>
    </w:p>
    <w:p w:rsidR="00BF0CC6" w:rsidRDefault="00BF0CC6" w:rsidP="00BF0CC6">
      <w:pPr>
        <w:tabs>
          <w:tab w:val="left" w:pos="1349"/>
        </w:tabs>
      </w:pPr>
    </w:p>
    <w:p w:rsidR="0014116E" w:rsidRPr="00BF0CC6" w:rsidRDefault="0014116E" w:rsidP="00BF0CC6">
      <w:pPr>
        <w:tabs>
          <w:tab w:val="left" w:pos="1349"/>
        </w:tabs>
      </w:pPr>
    </w:p>
    <w:p w:rsidR="00732CF9" w:rsidRDefault="00732CF9" w:rsidP="00732CF9">
      <w:pPr>
        <w:pStyle w:val="11"/>
      </w:pPr>
      <w:r>
        <w:t xml:space="preserve">В процессе работы с графическим документом постоянно возникает необходимость точно установить курсор в некоторую точку (начало координат, центр окружности, конец отрезка и т.п.), иными словами, выполнить </w:t>
      </w:r>
      <w:r w:rsidRPr="00732CF9">
        <w:rPr>
          <w:b/>
        </w:rPr>
        <w:t>привязку</w:t>
      </w:r>
      <w:r>
        <w:t xml:space="preserve"> к уже существующим точкам или объектам. Без такой привязки невозможно создать точный чертеж.</w:t>
      </w:r>
    </w:p>
    <w:p w:rsidR="00732CF9" w:rsidRDefault="00732CF9" w:rsidP="00732CF9">
      <w:pPr>
        <w:pStyle w:val="11"/>
      </w:pPr>
      <w:r>
        <w:t xml:space="preserve">КОМПАС-3D предоставляет возможности привязок к </w:t>
      </w:r>
      <w:r>
        <w:rPr>
          <w:rStyle w:val="a3"/>
        </w:rPr>
        <w:t>характерным точкам</w:t>
      </w:r>
      <w:r>
        <w:t xml:space="preserve"> (пересечение, граничные точки, центр и т.д.) и</w:t>
      </w:r>
      <w:r>
        <w:rPr>
          <w:rStyle w:val="a3"/>
        </w:rPr>
        <w:t xml:space="preserve"> объектам</w:t>
      </w:r>
      <w:r>
        <w:t xml:space="preserve"> (по нормали, по направлениям осей координат).</w:t>
      </w:r>
    </w:p>
    <w:p w:rsidR="00732CF9" w:rsidRDefault="00732CF9" w:rsidP="00732CF9">
      <w:pPr>
        <w:pStyle w:val="11"/>
      </w:pPr>
      <w:r>
        <w:t>Выполнить привязку можно с помощью клавиатуры (клавиатурная привязка) или с по</w:t>
      </w:r>
      <w:r>
        <w:softHyphen/>
        <w:t xml:space="preserve">мощью специальных команд. Клавиатурная привязка возможна в любое время, привязка с помощью команд— </w:t>
      </w:r>
      <w:proofErr w:type="gramStart"/>
      <w:r>
        <w:t>то</w:t>
      </w:r>
      <w:proofErr w:type="gramEnd"/>
      <w:r>
        <w:t>лько во время создания или редактирования графических объектов.</w:t>
      </w:r>
    </w:p>
    <w:p w:rsidR="00732CF9" w:rsidRDefault="00732CF9" w:rsidP="00732CF9">
      <w:pPr>
        <w:pStyle w:val="11"/>
      </w:pPr>
      <w:r>
        <w:t xml:space="preserve">Привязка с помощью команд может действовать </w:t>
      </w:r>
      <w:r>
        <w:rPr>
          <w:rStyle w:val="a3"/>
        </w:rPr>
        <w:t>глобально</w:t>
      </w:r>
      <w:r>
        <w:t xml:space="preserve"> (глобальная привязка) или </w:t>
      </w:r>
      <w:r>
        <w:rPr>
          <w:rStyle w:val="a3"/>
        </w:rPr>
        <w:t>локально</w:t>
      </w:r>
      <w:r>
        <w:t xml:space="preserve"> (локальная привязка).</w:t>
      </w:r>
    </w:p>
    <w:p w:rsidR="00732CF9" w:rsidRDefault="00732CF9" w:rsidP="00732CF9">
      <w:pPr>
        <w:pStyle w:val="11"/>
      </w:pPr>
      <w:r>
        <w:t xml:space="preserve">Глобальная привязка (если она включена) постоянно действует при вводе и редактировании объектов. Например, если включена глобальная привязка к пересечениям, то при создании каждой </w:t>
      </w:r>
      <w:r>
        <w:lastRenderedPageBreak/>
        <w:t>точки система автоматически будет выполнять поиск ближайшего пересечения в пределах ловушки курсора.</w:t>
      </w:r>
    </w:p>
    <w:p w:rsidR="00732CF9" w:rsidRDefault="00732CF9" w:rsidP="00732CF9">
      <w:pPr>
        <w:pStyle w:val="11"/>
      </w:pPr>
      <w:r>
        <w:t>Локальная привязка действует однократно. Например, если при создании точки включена локальная привязка к пересечениям, то после завершения построения этой точки привязка перестанет действовать. Для выполнения такой же привязки при создании следующей точки необходимо включить ее повторно. Использование локальной привязки неудобно в том случае, если требуется выполнить несколько однотипных привязок подряд.</w:t>
      </w:r>
    </w:p>
    <w:p w:rsidR="00732CF9" w:rsidRDefault="00732CF9" w:rsidP="00732CF9">
      <w:pPr>
        <w:pStyle w:val="11"/>
      </w:pPr>
      <w:r w:rsidRPr="00732CF9">
        <w:rPr>
          <w:rStyle w:val="12"/>
        </w:rPr>
        <w:t xml:space="preserve">Локальная привязка является более приоритетной, чем глобальная, то есть во время действия локальной </w:t>
      </w:r>
      <w:proofErr w:type="gramStart"/>
      <w:r w:rsidRPr="00732CF9">
        <w:rPr>
          <w:rStyle w:val="12"/>
        </w:rPr>
        <w:t>привязки</w:t>
      </w:r>
      <w:proofErr w:type="gramEnd"/>
      <w:r w:rsidRPr="00732CF9">
        <w:rPr>
          <w:rStyle w:val="12"/>
        </w:rPr>
        <w:t xml:space="preserve"> установленные в окне глобальные привязки не действуют</w:t>
      </w:r>
      <w:r>
        <w:t>.</w:t>
      </w:r>
    </w:p>
    <w:tbl>
      <w:tblPr>
        <w:tblW w:w="494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1700"/>
        <w:gridCol w:w="8498"/>
      </w:tblGrid>
      <w:tr w:rsidR="005A5AF3" w:rsidRPr="00732CF9" w:rsidTr="005A5AF3">
        <w:trPr>
          <w:tblCellSpacing w:w="0" w:type="dxa"/>
        </w:trPr>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Ближайшая точка</w:t>
            </w:r>
          </w:p>
        </w:tc>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Привязка к характерной точке объекта (например, к начальной точке отрезка) или началу текущей системы координат.</w:t>
            </w:r>
          </w:p>
        </w:tc>
      </w:tr>
      <w:tr w:rsidR="005A5AF3" w:rsidRPr="00732CF9" w:rsidTr="005A5AF3">
        <w:trPr>
          <w:tblCellSpacing w:w="0" w:type="dxa"/>
        </w:trPr>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Середина</w:t>
            </w:r>
          </w:p>
        </w:tc>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Привязка к середине объекта.</w:t>
            </w:r>
          </w:p>
        </w:tc>
      </w:tr>
      <w:tr w:rsidR="005A5AF3" w:rsidRPr="00732CF9" w:rsidTr="005A5AF3">
        <w:trPr>
          <w:tblCellSpacing w:w="0" w:type="dxa"/>
        </w:trPr>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Пересечение</w:t>
            </w:r>
          </w:p>
        </w:tc>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Привязка к пересечению объектов.</w:t>
            </w:r>
          </w:p>
        </w:tc>
      </w:tr>
      <w:tr w:rsidR="005A5AF3" w:rsidRPr="00732CF9" w:rsidTr="005A5AF3">
        <w:trPr>
          <w:tblCellSpacing w:w="0" w:type="dxa"/>
        </w:trPr>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Касание</w:t>
            </w:r>
          </w:p>
        </w:tc>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При выборе данного способа привязка будет выполняться таким образом, чтобы создаваемый объект (отрезок, дуга и т.п.) касался указанного объекта в точке, ближайшей к текущему положению курсора.</w:t>
            </w:r>
          </w:p>
        </w:tc>
      </w:tr>
      <w:tr w:rsidR="005A5AF3" w:rsidRPr="00732CF9" w:rsidTr="005A5AF3">
        <w:trPr>
          <w:tblCellSpacing w:w="0" w:type="dxa"/>
        </w:trPr>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Нормаль</w:t>
            </w:r>
          </w:p>
        </w:tc>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При выборе данного способа привязка будет выполняться таким образом, чтобы создаваемый объект (например, отрезок) располагался перпендикулярно указанному объекту.</w:t>
            </w:r>
          </w:p>
        </w:tc>
      </w:tr>
      <w:tr w:rsidR="005A5AF3" w:rsidRPr="00732CF9" w:rsidTr="005A5AF3">
        <w:trPr>
          <w:tblCellSpacing w:w="0" w:type="dxa"/>
        </w:trPr>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По сетке</w:t>
            </w:r>
          </w:p>
        </w:tc>
        <w:tc>
          <w:tcPr>
            <w:tcW w:w="0" w:type="auto"/>
            <w:hideMark/>
          </w:tcPr>
          <w:p w:rsidR="00732CF9" w:rsidRPr="00732CF9" w:rsidRDefault="005A5AF3" w:rsidP="005A5AF3">
            <w:pPr>
              <w:spacing w:before="100" w:beforeAutospacing="1" w:after="100" w:afterAutospacing="1"/>
              <w:rPr>
                <w:sz w:val="24"/>
                <w:szCs w:val="24"/>
              </w:rPr>
            </w:pPr>
            <w:r w:rsidRPr="00732CF9">
              <w:rPr>
                <w:sz w:val="24"/>
                <w:szCs w:val="24"/>
              </w:rPr>
              <w:t>Привязка к точке вспомогательной сетки в текущем окне (при этом сетка может быть включена или выключена).</w:t>
            </w:r>
          </w:p>
        </w:tc>
      </w:tr>
      <w:tr w:rsidR="005A5AF3" w:rsidRPr="00732CF9" w:rsidTr="005A5AF3">
        <w:trPr>
          <w:tblCellSpacing w:w="0" w:type="dxa"/>
        </w:trPr>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Выравнивание</w:t>
            </w:r>
          </w:p>
        </w:tc>
        <w:tc>
          <w:tcPr>
            <w:tcW w:w="0" w:type="auto"/>
            <w:hideMark/>
          </w:tcPr>
          <w:p w:rsidR="005A5AF3" w:rsidRPr="00732CF9" w:rsidRDefault="005A5AF3" w:rsidP="005A5AF3">
            <w:pPr>
              <w:rPr>
                <w:sz w:val="24"/>
                <w:szCs w:val="24"/>
              </w:rPr>
            </w:pPr>
            <w:r w:rsidRPr="00732CF9">
              <w:rPr>
                <w:sz w:val="24"/>
                <w:szCs w:val="24"/>
              </w:rPr>
              <w:t>При выборе данного способа привязки будет выполняться выравнивание вводимой точки объекта по вертикали и по горизонтали относительно характерных точек существующих объектов, а также относительно последней зафиксированной точки.</w:t>
            </w:r>
          </w:p>
          <w:p w:rsidR="00732CF9" w:rsidRPr="00732CF9" w:rsidRDefault="005A5AF3" w:rsidP="005A5AF3">
            <w:pPr>
              <w:rPr>
                <w:sz w:val="24"/>
                <w:szCs w:val="24"/>
              </w:rPr>
            </w:pPr>
            <w:r w:rsidRPr="00732CF9">
              <w:rPr>
                <w:sz w:val="24"/>
                <w:szCs w:val="24"/>
              </w:rPr>
              <w:t xml:space="preserve">Выравнивание выполняется без учета угла наклона локальной системы координат. </w:t>
            </w:r>
          </w:p>
        </w:tc>
      </w:tr>
      <w:tr w:rsidR="005A5AF3" w:rsidRPr="00732CF9" w:rsidTr="005A5AF3">
        <w:trPr>
          <w:tblCellSpacing w:w="0" w:type="dxa"/>
        </w:trPr>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Угловая привязка</w:t>
            </w:r>
          </w:p>
        </w:tc>
        <w:tc>
          <w:tcPr>
            <w:tcW w:w="0" w:type="auto"/>
            <w:hideMark/>
          </w:tcPr>
          <w:p w:rsidR="005A5AF3" w:rsidRPr="00732CF9" w:rsidRDefault="005A5AF3" w:rsidP="005A5AF3">
            <w:pPr>
              <w:rPr>
                <w:sz w:val="24"/>
                <w:szCs w:val="24"/>
              </w:rPr>
            </w:pPr>
            <w:r w:rsidRPr="00732CF9">
              <w:rPr>
                <w:sz w:val="24"/>
                <w:szCs w:val="24"/>
              </w:rPr>
              <w:t xml:space="preserve">При выборе данного способа привязки курсор будет перемещаться относительно последней зафиксированной точки под углами, кратными указанному при настройке привязок значению. </w:t>
            </w:r>
          </w:p>
          <w:p w:rsidR="00732CF9" w:rsidRPr="00732CF9" w:rsidRDefault="005A5AF3" w:rsidP="005A5AF3">
            <w:pPr>
              <w:rPr>
                <w:sz w:val="24"/>
                <w:szCs w:val="24"/>
              </w:rPr>
            </w:pPr>
            <w:r w:rsidRPr="00732CF9">
              <w:rPr>
                <w:sz w:val="24"/>
                <w:szCs w:val="24"/>
              </w:rPr>
              <w:t>Отсчет углов ведется в текущей системе координат. По умолчанию шаг угловой привязки равен 45°.</w:t>
            </w:r>
          </w:p>
        </w:tc>
      </w:tr>
      <w:tr w:rsidR="005A5AF3" w:rsidRPr="00732CF9" w:rsidTr="005A5AF3">
        <w:trPr>
          <w:tblCellSpacing w:w="0" w:type="dxa"/>
        </w:trPr>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Центр</w:t>
            </w:r>
          </w:p>
        </w:tc>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Привязка к центральной точке окружности, эллипса, дуги окружности или эллипса, прямоугольника, правильного многоугольника.</w:t>
            </w:r>
          </w:p>
        </w:tc>
      </w:tr>
      <w:tr w:rsidR="005A5AF3" w:rsidRPr="00732CF9" w:rsidTr="005A5AF3">
        <w:trPr>
          <w:tblCellSpacing w:w="0" w:type="dxa"/>
        </w:trPr>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Точка на кривой</w:t>
            </w:r>
          </w:p>
        </w:tc>
        <w:tc>
          <w:tcPr>
            <w:tcW w:w="0" w:type="auto"/>
            <w:hideMark/>
          </w:tcPr>
          <w:p w:rsidR="00732CF9" w:rsidRPr="00732CF9" w:rsidRDefault="005A5AF3" w:rsidP="00732CF9">
            <w:pPr>
              <w:spacing w:before="100" w:beforeAutospacing="1" w:after="100" w:afterAutospacing="1"/>
              <w:rPr>
                <w:sz w:val="24"/>
                <w:szCs w:val="24"/>
              </w:rPr>
            </w:pPr>
            <w:r w:rsidRPr="00732CF9">
              <w:rPr>
                <w:sz w:val="24"/>
                <w:szCs w:val="24"/>
              </w:rPr>
              <w:t>Привязка к ближайшей точке указанной кривой. Ближайшая точка будет определяться как пересечение кривой с нормалью к ней, проведенной из указанной точки.</w:t>
            </w:r>
          </w:p>
        </w:tc>
      </w:tr>
    </w:tbl>
    <w:p w:rsidR="0053166B" w:rsidRDefault="0053166B" w:rsidP="00082D5A">
      <w:pPr>
        <w:pStyle w:val="11"/>
        <w:rPr>
          <w:rStyle w:val="foe"/>
        </w:rPr>
      </w:pPr>
    </w:p>
    <w:p w:rsidR="005A5AF3" w:rsidRPr="005A5AF3" w:rsidRDefault="005A5AF3" w:rsidP="005A5AF3">
      <w:pPr>
        <w:pStyle w:val="11"/>
      </w:pPr>
      <w:r w:rsidRPr="005A5AF3">
        <w:t>Привязка выполняется следующим образом.</w:t>
      </w:r>
    </w:p>
    <w:p w:rsidR="005A5AF3" w:rsidRPr="005A5AF3" w:rsidRDefault="005A5AF3" w:rsidP="005A5AF3">
      <w:pPr>
        <w:pStyle w:val="11"/>
      </w:pPr>
      <w:r w:rsidRPr="005A5AF3">
        <w:t xml:space="preserve">В процессе создания или редактирования графического объекта установите курсор так, чтобы его «ловушка» захватывала объект (или точку), к которому требуется привязаться. Например, для использования привязки </w:t>
      </w:r>
      <w:r w:rsidRPr="005A5AF3">
        <w:rPr>
          <w:rFonts w:eastAsia="Times New Roman"/>
          <w:b/>
          <w:bCs/>
        </w:rPr>
        <w:t>Ближайшая точка</w:t>
      </w:r>
      <w:r w:rsidRPr="005A5AF3">
        <w:t xml:space="preserve"> требуется за</w:t>
      </w:r>
      <w:r w:rsidRPr="005A5AF3">
        <w:softHyphen/>
        <w:t xml:space="preserve">хватить характерную </w:t>
      </w:r>
      <w:r w:rsidRPr="005A5AF3">
        <w:lastRenderedPageBreak/>
        <w:t xml:space="preserve">точку какого-либо объекта; для использования привязки </w:t>
      </w:r>
      <w:r w:rsidRPr="005A5AF3">
        <w:rPr>
          <w:rFonts w:eastAsia="Times New Roman"/>
          <w:b/>
          <w:bCs/>
        </w:rPr>
        <w:t>Центр</w:t>
      </w:r>
      <w:r w:rsidRPr="005A5AF3">
        <w:t> — дугу, многоугольник или другой объект, имеющий центральную точку.</w:t>
      </w:r>
    </w:p>
    <w:p w:rsidR="005A5AF3" w:rsidRDefault="005A5AF3" w:rsidP="005A5AF3">
      <w:pPr>
        <w:pStyle w:val="11"/>
      </w:pPr>
      <w:r w:rsidRPr="005A5AF3">
        <w:t>В точке, соответствующей привязке, появится «крестик», который свидетельствует о срабатывании привязки</w:t>
      </w:r>
      <w:r>
        <w:t xml:space="preserve">. </w:t>
      </w:r>
      <w:r w:rsidRPr="005A5AF3">
        <w:t xml:space="preserve"> </w:t>
      </w:r>
      <w:r>
        <w:t xml:space="preserve">Для завершения привязки нажмите клавишу </w:t>
      </w:r>
      <w:r>
        <w:rPr>
          <w:rStyle w:val="ad"/>
        </w:rPr>
        <w:t>&lt;</w:t>
      </w:r>
      <w:proofErr w:type="spellStart"/>
      <w:r>
        <w:rPr>
          <w:rStyle w:val="ad"/>
        </w:rPr>
        <w:t>Enter</w:t>
      </w:r>
      <w:proofErr w:type="spellEnd"/>
      <w:r>
        <w:rPr>
          <w:rStyle w:val="ad"/>
        </w:rPr>
        <w:t>&gt;</w:t>
      </w:r>
      <w:r>
        <w:t xml:space="preserve"> или левую кнопку мыши. Точка, от</w:t>
      </w:r>
      <w:r>
        <w:softHyphen/>
        <w:t>меченная «крестиком», будет зафиксирована.</w:t>
      </w:r>
    </w:p>
    <w:p w:rsidR="005A5AF3" w:rsidRPr="005A5AF3" w:rsidRDefault="005A5AF3" w:rsidP="005A5AF3">
      <w:pPr>
        <w:pStyle w:val="11"/>
      </w:pPr>
      <w:r>
        <w:rPr>
          <w:noProof/>
        </w:rPr>
        <w:drawing>
          <wp:inline distT="0" distB="0" distL="0" distR="0">
            <wp:extent cx="4193255" cy="139995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3466" cy="1400023"/>
                    </a:xfrm>
                    <a:prstGeom prst="rect">
                      <a:avLst/>
                    </a:prstGeom>
                    <a:noFill/>
                    <a:ln>
                      <a:noFill/>
                    </a:ln>
                  </pic:spPr>
                </pic:pic>
              </a:graphicData>
            </a:graphic>
          </wp:inline>
        </w:drawing>
      </w:r>
    </w:p>
    <w:p w:rsidR="005A5AF3" w:rsidRPr="005A5AF3" w:rsidRDefault="005A5AF3" w:rsidP="005A5AF3">
      <w:pPr>
        <w:pStyle w:val="11"/>
      </w:pPr>
      <w:r w:rsidRPr="005A5AF3">
        <w:t xml:space="preserve">Можно изменить размер «ловушки» курсора, вызвав команду </w:t>
      </w:r>
      <w:r w:rsidRPr="005A5AF3">
        <w:rPr>
          <w:b/>
        </w:rPr>
        <w:t>Сервис — Параметры... — Система — Графический редактор — Курсор</w:t>
      </w:r>
      <w:r w:rsidRPr="005A5AF3">
        <w:t>.</w:t>
      </w:r>
    </w:p>
    <w:p w:rsidR="005A5AF3" w:rsidRDefault="005A5AF3" w:rsidP="00424CE8">
      <w:pPr>
        <w:pStyle w:val="11"/>
      </w:pPr>
      <w:r>
        <w:t xml:space="preserve">Для управления глобальными привязками используется меню кнопки </w:t>
      </w:r>
      <w:r>
        <w:rPr>
          <w:rStyle w:val="x1cm"/>
          <w:b/>
          <w:bCs/>
        </w:rPr>
        <w:t>Привязки</w:t>
      </w:r>
      <w:r>
        <w:t>, распо</w:t>
      </w:r>
      <w:r>
        <w:softHyphen/>
        <w:t xml:space="preserve">ложенной на панели </w:t>
      </w:r>
      <w:r>
        <w:rPr>
          <w:rStyle w:val="x1cm"/>
          <w:b/>
          <w:bCs/>
        </w:rPr>
        <w:t>Текущее состояние</w:t>
      </w:r>
      <w:r>
        <w:t>. Чтобы включить нужную привязку в текущем окне, вызовите соответствующую ей команду меню.</w:t>
      </w:r>
    </w:p>
    <w:p w:rsidR="009D79AD" w:rsidRDefault="009D79AD" w:rsidP="00424CE8">
      <w:pPr>
        <w:pStyle w:val="11"/>
      </w:pPr>
      <w:r>
        <w:rPr>
          <w:noProof/>
        </w:rPr>
        <w:drawing>
          <wp:inline distT="0" distB="0" distL="0" distR="0">
            <wp:extent cx="6077585" cy="127698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7585" cy="1276985"/>
                    </a:xfrm>
                    <a:prstGeom prst="rect">
                      <a:avLst/>
                    </a:prstGeom>
                    <a:noFill/>
                    <a:ln>
                      <a:noFill/>
                    </a:ln>
                  </pic:spPr>
                </pic:pic>
              </a:graphicData>
            </a:graphic>
          </wp:inline>
        </w:drawing>
      </w:r>
    </w:p>
    <w:p w:rsidR="009D79AD" w:rsidRDefault="009D79AD" w:rsidP="009D79AD">
      <w:pPr>
        <w:pStyle w:val="11"/>
        <w:rPr>
          <w:b/>
          <w:bCs/>
        </w:rPr>
      </w:pPr>
      <w:r>
        <w:t>Можно</w:t>
      </w:r>
      <w:r w:rsidRPr="009D79AD">
        <w:t xml:space="preserve"> отключить действие всех глобальных привязок, а затем включить их вновь в прежнем составе, воспользовавшись кнопкой </w:t>
      </w:r>
      <w:r w:rsidRPr="009D79AD">
        <w:rPr>
          <w:b/>
          <w:bCs/>
        </w:rPr>
        <w:t>Привязки</w:t>
      </w:r>
      <w:r>
        <w:rPr>
          <w:b/>
          <w:bCs/>
        </w:rPr>
        <w:t>.</w:t>
      </w:r>
    </w:p>
    <w:p w:rsidR="001E76C7" w:rsidRDefault="009D79AD" w:rsidP="009D79AD">
      <w:pPr>
        <w:pStyle w:val="11"/>
      </w:pPr>
      <w:r w:rsidRPr="009D79AD">
        <w:t>Включение и отключение глобальных привязок, а также ряд дополнительных настроек доступны в диалоге установки глобальных привязок</w:t>
      </w:r>
      <w:r>
        <w:t>.</w:t>
      </w:r>
      <w:r w:rsidRPr="009D79AD">
        <w:t xml:space="preserve"> </w:t>
      </w:r>
      <w:r w:rsidR="001E76C7">
        <w:t>Этот диалог появляется на экране в следующих случаях:</w:t>
      </w:r>
    </w:p>
    <w:p w:rsidR="009D79AD" w:rsidRDefault="001E76C7" w:rsidP="00E56065">
      <w:pPr>
        <w:pStyle w:val="11"/>
        <w:numPr>
          <w:ilvl w:val="0"/>
          <w:numId w:val="17"/>
        </w:numPr>
      </w:pPr>
      <w:r>
        <w:t>кнопкой</w:t>
      </w:r>
      <w:proofErr w:type="gramStart"/>
      <w:r w:rsidR="009D79AD" w:rsidRPr="009D79AD">
        <w:t xml:space="preserve"> </w:t>
      </w:r>
      <w:r w:rsidR="009D79AD">
        <w:rPr>
          <w:b/>
          <w:bCs/>
        </w:rPr>
        <w:t>Н</w:t>
      </w:r>
      <w:proofErr w:type="gramEnd"/>
      <w:r w:rsidR="009D79AD">
        <w:rPr>
          <w:b/>
          <w:bCs/>
        </w:rPr>
        <w:t>астроить параметры</w:t>
      </w:r>
      <w:r w:rsidR="009D79AD" w:rsidRPr="009D79AD">
        <w:t xml:space="preserve"> на </w:t>
      </w:r>
      <w:r w:rsidR="009D79AD" w:rsidRPr="009D79AD">
        <w:rPr>
          <w:b/>
        </w:rPr>
        <w:t>Панели текущего состояния</w:t>
      </w:r>
      <w:r w:rsidR="009D79AD" w:rsidRPr="009D79AD">
        <w:t>.</w:t>
      </w:r>
    </w:p>
    <w:p w:rsidR="00E56065" w:rsidRDefault="00E56065" w:rsidP="009D79AD">
      <w:pPr>
        <w:pStyle w:val="11"/>
      </w:pPr>
      <w:r>
        <w:rPr>
          <w:noProof/>
        </w:rPr>
        <w:lastRenderedPageBreak/>
        <w:drawing>
          <wp:inline distT="0" distB="0" distL="0" distR="0">
            <wp:extent cx="3782290" cy="2636557"/>
            <wp:effectExtent l="0" t="0" r="889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6068" cy="2639191"/>
                    </a:xfrm>
                    <a:prstGeom prst="rect">
                      <a:avLst/>
                    </a:prstGeom>
                    <a:noFill/>
                    <a:ln>
                      <a:noFill/>
                    </a:ln>
                  </pic:spPr>
                </pic:pic>
              </a:graphicData>
            </a:graphic>
          </wp:inline>
        </w:drawing>
      </w:r>
    </w:p>
    <w:p w:rsidR="009D79AD" w:rsidRPr="00E56065" w:rsidRDefault="001E76C7" w:rsidP="00E56065">
      <w:pPr>
        <w:pStyle w:val="11"/>
        <w:numPr>
          <w:ilvl w:val="0"/>
          <w:numId w:val="17"/>
        </w:numPr>
      </w:pPr>
      <w:r>
        <w:t xml:space="preserve">после вызова команды </w:t>
      </w:r>
      <w:r w:rsidR="00E56065">
        <w:rPr>
          <w:rStyle w:val="x1cm"/>
          <w:b/>
          <w:bCs/>
        </w:rPr>
        <w:t>Сервис — Параметры.</w:t>
      </w:r>
      <w:r>
        <w:rPr>
          <w:rStyle w:val="x1cm"/>
          <w:b/>
          <w:bCs/>
        </w:rPr>
        <w:t>— Система</w:t>
      </w:r>
      <w:r w:rsidR="00E56065">
        <w:rPr>
          <w:rStyle w:val="x1cm"/>
          <w:b/>
          <w:bCs/>
        </w:rPr>
        <w:t xml:space="preserve"> — Графический редактор </w:t>
      </w:r>
      <w:r>
        <w:rPr>
          <w:rStyle w:val="x1cm"/>
          <w:b/>
          <w:bCs/>
        </w:rPr>
        <w:t>— Привязки.</w:t>
      </w:r>
    </w:p>
    <w:p w:rsidR="00424CE8" w:rsidRDefault="00424CE8" w:rsidP="00424CE8">
      <w:pPr>
        <w:pStyle w:val="11"/>
      </w:pPr>
      <w:r>
        <w:rPr>
          <w:noProof/>
        </w:rPr>
        <w:drawing>
          <wp:inline distT="0" distB="0" distL="0" distR="0">
            <wp:extent cx="2935012" cy="2851265"/>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7505" cy="2863402"/>
                    </a:xfrm>
                    <a:prstGeom prst="rect">
                      <a:avLst/>
                    </a:prstGeom>
                    <a:noFill/>
                    <a:ln>
                      <a:noFill/>
                    </a:ln>
                  </pic:spPr>
                </pic:pic>
              </a:graphicData>
            </a:graphic>
          </wp:inline>
        </w:drawing>
      </w:r>
    </w:p>
    <w:p w:rsidR="0053166B" w:rsidRPr="00F65CFF" w:rsidRDefault="009C2ADB" w:rsidP="009C2ADB">
      <w:pPr>
        <w:pStyle w:val="11"/>
        <w:tabs>
          <w:tab w:val="left" w:pos="2657"/>
        </w:tabs>
        <w:ind w:firstLine="0"/>
        <w:rPr>
          <w:rStyle w:val="foe"/>
          <w:i/>
        </w:rPr>
      </w:pPr>
      <w:r>
        <w:t>Наиболее часто применяемые э</w:t>
      </w:r>
      <w:r w:rsidRPr="009C2ADB">
        <w:t>лементы управления диалога настройки привязок</w:t>
      </w:r>
      <w:r>
        <w:t xml:space="preserve"> указаны в таблице:</w:t>
      </w:r>
    </w:p>
    <w:tbl>
      <w:tblPr>
        <w:tblW w:w="4944"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45" w:type="dxa"/>
          <w:left w:w="45" w:type="dxa"/>
          <w:bottom w:w="45" w:type="dxa"/>
          <w:right w:w="45" w:type="dxa"/>
        </w:tblCellMar>
        <w:tblLook w:val="04A0"/>
      </w:tblPr>
      <w:tblGrid>
        <w:gridCol w:w="2359"/>
        <w:gridCol w:w="7839"/>
      </w:tblGrid>
      <w:tr w:rsidR="009C2ADB" w:rsidRPr="001E76C7" w:rsidTr="009C2ADB">
        <w:trPr>
          <w:tblHeader/>
          <w:tblCellSpacing w:w="0" w:type="dxa"/>
        </w:trPr>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Элемент</w:t>
            </w:r>
          </w:p>
        </w:tc>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Описание настройки</w:t>
            </w:r>
          </w:p>
        </w:tc>
      </w:tr>
      <w:tr w:rsidR="009C2ADB" w:rsidRPr="001E76C7" w:rsidTr="009C2ADB">
        <w:trPr>
          <w:tblCellSpacing w:w="0" w:type="dxa"/>
        </w:trPr>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Список глобаль</w:t>
            </w:r>
            <w:r w:rsidRPr="001E76C7">
              <w:rPr>
                <w:sz w:val="24"/>
                <w:szCs w:val="24"/>
              </w:rPr>
              <w:softHyphen/>
              <w:t>ных привязок</w:t>
            </w:r>
          </w:p>
        </w:tc>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Список позволяет изменить набор глобальных привязок, действующих в документе. Для этого следует включать или выключать опции, соответствующие нужным названиям в списке.</w:t>
            </w:r>
          </w:p>
        </w:tc>
      </w:tr>
      <w:tr w:rsidR="009C2ADB" w:rsidRPr="001E76C7" w:rsidTr="00401C5E">
        <w:trPr>
          <w:tblCellSpacing w:w="0" w:type="dxa"/>
        </w:trPr>
        <w:tc>
          <w:tcPr>
            <w:tcW w:w="2139" w:type="dxa"/>
            <w:tcBorders>
              <w:top w:val="single" w:sz="6" w:space="0" w:color="auto"/>
              <w:left w:val="single" w:sz="6" w:space="0" w:color="auto"/>
              <w:bottom w:val="single" w:sz="6" w:space="0" w:color="auto"/>
              <w:right w:val="single" w:sz="6" w:space="0" w:color="auto"/>
            </w:tcBorders>
            <w:hideMark/>
          </w:tcPr>
          <w:p w:rsidR="009C2ADB" w:rsidRPr="001E76C7" w:rsidRDefault="009C2ADB" w:rsidP="001E76C7">
            <w:pPr>
              <w:spacing w:before="100" w:beforeAutospacing="1" w:after="100" w:afterAutospacing="1"/>
              <w:rPr>
                <w:sz w:val="24"/>
                <w:szCs w:val="24"/>
              </w:rPr>
            </w:pPr>
            <w:r w:rsidRPr="001E76C7">
              <w:rPr>
                <w:sz w:val="24"/>
                <w:szCs w:val="24"/>
              </w:rPr>
              <w:t>Переместить вверх</w:t>
            </w:r>
          </w:p>
          <w:p w:rsidR="001E76C7" w:rsidRPr="001E76C7" w:rsidRDefault="009C2ADB" w:rsidP="001E76C7">
            <w:pPr>
              <w:spacing w:before="100" w:beforeAutospacing="1" w:after="100" w:afterAutospacing="1"/>
              <w:rPr>
                <w:sz w:val="24"/>
                <w:szCs w:val="24"/>
              </w:rPr>
            </w:pPr>
            <w:r w:rsidRPr="001E76C7">
              <w:rPr>
                <w:sz w:val="24"/>
                <w:szCs w:val="24"/>
              </w:rPr>
              <w:t>Переместить вниз</w:t>
            </w:r>
          </w:p>
        </w:tc>
        <w:tc>
          <w:tcPr>
            <w:tcW w:w="8059" w:type="dxa"/>
            <w:tcBorders>
              <w:top w:val="single" w:sz="6" w:space="0" w:color="auto"/>
              <w:left w:val="single" w:sz="6" w:space="0" w:color="auto"/>
              <w:bottom w:val="single" w:sz="6" w:space="0" w:color="auto"/>
              <w:right w:val="single" w:sz="6" w:space="0" w:color="auto"/>
            </w:tcBorders>
            <w:hideMark/>
          </w:tcPr>
          <w:p w:rsidR="009C2ADB" w:rsidRPr="001E76C7" w:rsidRDefault="009C2ADB" w:rsidP="009C2ADB">
            <w:pPr>
              <w:rPr>
                <w:sz w:val="24"/>
                <w:szCs w:val="24"/>
              </w:rPr>
            </w:pPr>
            <w:r w:rsidRPr="001E76C7">
              <w:rPr>
                <w:sz w:val="24"/>
                <w:szCs w:val="24"/>
              </w:rPr>
              <w:t>Кнопки используются для настройки приоритета привязок.</w:t>
            </w:r>
          </w:p>
          <w:p w:rsidR="009C2ADB" w:rsidRPr="001E76C7" w:rsidRDefault="009C2ADB" w:rsidP="009C2ADB">
            <w:pPr>
              <w:rPr>
                <w:sz w:val="24"/>
                <w:szCs w:val="24"/>
              </w:rPr>
            </w:pPr>
            <w:r w:rsidRPr="001E76C7">
              <w:rPr>
                <w:sz w:val="24"/>
                <w:szCs w:val="24"/>
              </w:rPr>
              <w:t>Если включено несколько глобальных привязок и при текущем положении курсора возможно выполнение всех их, то срабатывает более приоритетная привязка. Приоритет привязки определяется ее положением в списке.</w:t>
            </w:r>
          </w:p>
          <w:p w:rsidR="001E76C7" w:rsidRPr="001E76C7" w:rsidRDefault="009C2ADB" w:rsidP="009C2ADB">
            <w:pPr>
              <w:rPr>
                <w:sz w:val="24"/>
                <w:szCs w:val="24"/>
              </w:rPr>
            </w:pPr>
            <w:r w:rsidRPr="001E76C7">
              <w:rPr>
                <w:sz w:val="24"/>
                <w:szCs w:val="24"/>
              </w:rPr>
              <w:t>Чтобы повысить приоритет привязки, выделите ее в списке и нажмите кнопку</w:t>
            </w:r>
            <w:proofErr w:type="gramStart"/>
            <w:r w:rsidRPr="001E76C7">
              <w:rPr>
                <w:sz w:val="24"/>
                <w:szCs w:val="24"/>
              </w:rPr>
              <w:t xml:space="preserve"> </w:t>
            </w:r>
            <w:r w:rsidRPr="001E76C7">
              <w:rPr>
                <w:b/>
                <w:bCs/>
                <w:sz w:val="24"/>
                <w:szCs w:val="24"/>
              </w:rPr>
              <w:t>П</w:t>
            </w:r>
            <w:proofErr w:type="gramEnd"/>
            <w:r w:rsidRPr="001E76C7">
              <w:rPr>
                <w:b/>
                <w:bCs/>
                <w:sz w:val="24"/>
                <w:szCs w:val="24"/>
              </w:rPr>
              <w:t>ереместить вверх</w:t>
            </w:r>
            <w:r w:rsidRPr="001E76C7">
              <w:rPr>
                <w:sz w:val="24"/>
                <w:szCs w:val="24"/>
              </w:rPr>
              <w:t xml:space="preserve">, а чтобы понизить — кнопку </w:t>
            </w:r>
            <w:r w:rsidRPr="001E76C7">
              <w:rPr>
                <w:b/>
                <w:bCs/>
                <w:sz w:val="24"/>
                <w:szCs w:val="24"/>
              </w:rPr>
              <w:t>Переместить вниз</w:t>
            </w:r>
            <w:r w:rsidRPr="001E76C7">
              <w:rPr>
                <w:sz w:val="24"/>
                <w:szCs w:val="24"/>
              </w:rPr>
              <w:t xml:space="preserve">. Выбранная привязка переместится на одну позицию в указанном </w:t>
            </w:r>
            <w:r w:rsidRPr="001E76C7">
              <w:rPr>
                <w:sz w:val="24"/>
                <w:szCs w:val="24"/>
              </w:rPr>
              <w:lastRenderedPageBreak/>
              <w:t>направлении.</w:t>
            </w:r>
          </w:p>
        </w:tc>
      </w:tr>
      <w:tr w:rsidR="009C2ADB" w:rsidRPr="001E76C7" w:rsidTr="009C2ADB">
        <w:trPr>
          <w:tblCellSpacing w:w="0" w:type="dxa"/>
        </w:trPr>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lastRenderedPageBreak/>
              <w:t>Все привязки</w:t>
            </w:r>
          </w:p>
        </w:tc>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Опция позволяет включить или выключить все привязки. Если включены не все привязки, «галочка» включения опции отображается на сером фоне. Щелчок по опции в таком состоянии выключит ее. Следующий — включит.</w:t>
            </w:r>
          </w:p>
        </w:tc>
      </w:tr>
      <w:tr w:rsidR="009C2ADB" w:rsidRPr="001E76C7" w:rsidTr="009C2ADB">
        <w:trPr>
          <w:tblCellSpacing w:w="0" w:type="dxa"/>
        </w:trPr>
        <w:tc>
          <w:tcPr>
            <w:tcW w:w="0" w:type="auto"/>
            <w:gridSpan w:val="2"/>
            <w:tcBorders>
              <w:top w:val="single" w:sz="6" w:space="0" w:color="auto"/>
              <w:left w:val="nil"/>
              <w:bottom w:val="single" w:sz="6" w:space="0" w:color="auto"/>
              <w:right w:val="nil"/>
            </w:tcBorders>
            <w:hideMark/>
          </w:tcPr>
          <w:p w:rsidR="001E76C7" w:rsidRPr="001E76C7" w:rsidRDefault="009C2ADB" w:rsidP="001E76C7">
            <w:pPr>
              <w:spacing w:before="100" w:beforeAutospacing="1" w:after="100" w:afterAutospacing="1"/>
              <w:rPr>
                <w:sz w:val="24"/>
                <w:szCs w:val="24"/>
              </w:rPr>
            </w:pPr>
            <w:r w:rsidRPr="001E76C7">
              <w:rPr>
                <w:sz w:val="24"/>
                <w:szCs w:val="24"/>
              </w:rPr>
              <w:t>Настройки, распространяющиеся как на глобальные, так и на локальные привязки</w:t>
            </w:r>
          </w:p>
        </w:tc>
      </w:tr>
      <w:tr w:rsidR="009C2ADB" w:rsidRPr="001E76C7" w:rsidTr="009C2ADB">
        <w:trPr>
          <w:tblCellSpacing w:w="0" w:type="dxa"/>
        </w:trPr>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Динамически от</w:t>
            </w:r>
            <w:r w:rsidRPr="001E76C7">
              <w:rPr>
                <w:sz w:val="24"/>
                <w:szCs w:val="24"/>
              </w:rPr>
              <w:softHyphen/>
              <w:t>слеживать</w:t>
            </w:r>
          </w:p>
        </w:tc>
        <w:tc>
          <w:tcPr>
            <w:tcW w:w="0" w:type="auto"/>
            <w:hideMark/>
          </w:tcPr>
          <w:p w:rsidR="009C2ADB" w:rsidRDefault="009C2ADB" w:rsidP="009C2ADB">
            <w:pPr>
              <w:spacing w:before="100" w:beforeAutospacing="1" w:after="100" w:afterAutospacing="1"/>
              <w:rPr>
                <w:sz w:val="24"/>
                <w:szCs w:val="24"/>
              </w:rPr>
            </w:pPr>
            <w:r w:rsidRPr="001E76C7">
              <w:rPr>
                <w:sz w:val="24"/>
                <w:szCs w:val="24"/>
              </w:rPr>
              <w:t>Опция управляет динамическим расчетом привязок.</w:t>
            </w:r>
          </w:p>
          <w:p w:rsidR="009C2ADB" w:rsidRDefault="009C2ADB" w:rsidP="009C2ADB">
            <w:pPr>
              <w:spacing w:before="100" w:beforeAutospacing="1" w:after="100" w:afterAutospacing="1"/>
              <w:rPr>
                <w:sz w:val="24"/>
                <w:szCs w:val="24"/>
              </w:rPr>
            </w:pPr>
            <w:r w:rsidRPr="001E76C7">
              <w:rPr>
                <w:sz w:val="24"/>
                <w:szCs w:val="24"/>
              </w:rPr>
              <w:t xml:space="preserve"> </w:t>
            </w:r>
            <w:proofErr w:type="gramStart"/>
            <w:r w:rsidRPr="001E76C7">
              <w:rPr>
                <w:sz w:val="24"/>
                <w:szCs w:val="24"/>
              </w:rPr>
              <w:t xml:space="preserve">Если она включена, расчет выбранных </w:t>
            </w:r>
            <w:r w:rsidR="00BC05C5">
              <w:rPr>
                <w:sz w:val="24"/>
                <w:szCs w:val="24"/>
              </w:rPr>
              <w:t>привязок производится «на лету»</w:t>
            </w:r>
            <w:r w:rsidRPr="001E76C7">
              <w:rPr>
                <w:sz w:val="24"/>
                <w:szCs w:val="24"/>
              </w:rPr>
              <w:t xml:space="preserve">— при подведении курсора к точке, к которой можно привязаться (она отмечается на экране фантомом в виде «крестика». </w:t>
            </w:r>
            <w:proofErr w:type="gramEnd"/>
          </w:p>
          <w:p w:rsidR="001E76C7" w:rsidRPr="001E76C7" w:rsidRDefault="009C2ADB" w:rsidP="009C2ADB">
            <w:pPr>
              <w:spacing w:before="100" w:beforeAutospacing="1" w:after="100" w:afterAutospacing="1"/>
              <w:rPr>
                <w:sz w:val="24"/>
                <w:szCs w:val="24"/>
              </w:rPr>
            </w:pPr>
            <w:r w:rsidRPr="001E76C7">
              <w:rPr>
                <w:sz w:val="24"/>
                <w:szCs w:val="24"/>
              </w:rPr>
              <w:t>При отключенной опции расчет производится только после фиксации точки.</w:t>
            </w:r>
          </w:p>
        </w:tc>
      </w:tr>
      <w:tr w:rsidR="009C2ADB" w:rsidRPr="001E76C7" w:rsidTr="009C2ADB">
        <w:trPr>
          <w:tblCellSpacing w:w="0" w:type="dxa"/>
        </w:trPr>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Отображать текст</w:t>
            </w:r>
          </w:p>
        </w:tc>
        <w:tc>
          <w:tcPr>
            <w:tcW w:w="0" w:type="auto"/>
            <w:hideMark/>
          </w:tcPr>
          <w:p w:rsidR="009C2ADB" w:rsidRPr="001E76C7" w:rsidRDefault="009C2ADB" w:rsidP="001E76C7">
            <w:pPr>
              <w:spacing w:before="100" w:beforeAutospacing="1" w:after="100" w:afterAutospacing="1"/>
              <w:rPr>
                <w:sz w:val="24"/>
                <w:szCs w:val="24"/>
              </w:rPr>
            </w:pPr>
            <w:r w:rsidRPr="001E76C7">
              <w:rPr>
                <w:sz w:val="24"/>
                <w:szCs w:val="24"/>
              </w:rPr>
              <w:t>Опция позволяет отображать рядом с курсором название сработавшей привязки. Показ названия привязки возможен, если включена опция</w:t>
            </w:r>
            <w:proofErr w:type="gramStart"/>
            <w:r w:rsidRPr="001E76C7">
              <w:rPr>
                <w:sz w:val="24"/>
                <w:szCs w:val="24"/>
              </w:rPr>
              <w:t xml:space="preserve"> </w:t>
            </w:r>
            <w:r w:rsidRPr="001E76C7">
              <w:rPr>
                <w:b/>
                <w:bCs/>
                <w:sz w:val="24"/>
                <w:szCs w:val="24"/>
              </w:rPr>
              <w:t>Д</w:t>
            </w:r>
            <w:proofErr w:type="gramEnd"/>
            <w:r w:rsidRPr="001E76C7">
              <w:rPr>
                <w:b/>
                <w:bCs/>
                <w:sz w:val="24"/>
                <w:szCs w:val="24"/>
              </w:rPr>
              <w:t>инамически отслеживать</w:t>
            </w:r>
            <w:r w:rsidRPr="001E76C7">
              <w:rPr>
                <w:sz w:val="24"/>
                <w:szCs w:val="24"/>
              </w:rPr>
              <w:t>.</w:t>
            </w:r>
          </w:p>
          <w:p w:rsidR="009C2ADB" w:rsidRPr="001E76C7" w:rsidRDefault="009C2ADB" w:rsidP="001E76C7">
            <w:pPr>
              <w:spacing w:before="100" w:beforeAutospacing="1" w:after="100" w:afterAutospacing="1"/>
              <w:rPr>
                <w:sz w:val="24"/>
                <w:szCs w:val="24"/>
              </w:rPr>
            </w:pPr>
            <w:r w:rsidRPr="001E76C7">
              <w:rPr>
                <w:sz w:val="24"/>
                <w:szCs w:val="24"/>
              </w:rPr>
              <w:t>Для угловой привязки дополнительно показывается значение угла.</w:t>
            </w:r>
          </w:p>
          <w:p w:rsidR="001E76C7" w:rsidRPr="001E76C7" w:rsidRDefault="009C2ADB" w:rsidP="001E76C7">
            <w:pPr>
              <w:spacing w:before="100" w:beforeAutospacing="1" w:after="100" w:afterAutospacing="1"/>
              <w:rPr>
                <w:sz w:val="24"/>
                <w:szCs w:val="24"/>
              </w:rPr>
            </w:pPr>
            <w:r w:rsidRPr="001E76C7">
              <w:rPr>
                <w:sz w:val="24"/>
                <w:szCs w:val="24"/>
              </w:rPr>
              <w:t>Если опция отключена, то при подведении курсора к точке, к которой можно привязаться, на экране не отображается ни название привязки, ни фантом в виде «крестика».</w:t>
            </w:r>
          </w:p>
        </w:tc>
      </w:tr>
      <w:tr w:rsidR="009C2ADB" w:rsidRPr="001E76C7" w:rsidTr="009C2ADB">
        <w:trPr>
          <w:tblCellSpacing w:w="0" w:type="dxa"/>
        </w:trPr>
        <w:tc>
          <w:tcPr>
            <w:tcW w:w="0" w:type="auto"/>
            <w:hideMark/>
          </w:tcPr>
          <w:p w:rsidR="001E76C7" w:rsidRPr="001E76C7" w:rsidRDefault="00BC05C5" w:rsidP="001E76C7">
            <w:pPr>
              <w:spacing w:before="100" w:beforeAutospacing="1" w:after="100" w:afterAutospacing="1"/>
              <w:rPr>
                <w:sz w:val="24"/>
                <w:szCs w:val="24"/>
              </w:rPr>
            </w:pPr>
            <w:r>
              <w:rPr>
                <w:sz w:val="24"/>
                <w:szCs w:val="24"/>
              </w:rPr>
              <w:t>Привязка к эле</w:t>
            </w:r>
            <w:r>
              <w:rPr>
                <w:sz w:val="24"/>
                <w:szCs w:val="24"/>
              </w:rPr>
              <w:softHyphen/>
              <w:t>ментам оформле</w:t>
            </w:r>
            <w:r w:rsidR="009C2ADB" w:rsidRPr="001E76C7">
              <w:rPr>
                <w:sz w:val="24"/>
                <w:szCs w:val="24"/>
              </w:rPr>
              <w:t>ния чертежа</w:t>
            </w:r>
          </w:p>
        </w:tc>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Опция позволяет выполнять привязку к линиям оформления чертежа (рамке, таблице основной надписи).</w:t>
            </w:r>
          </w:p>
        </w:tc>
      </w:tr>
      <w:tr w:rsidR="009C2ADB" w:rsidRPr="001E76C7" w:rsidTr="009C2ADB">
        <w:trPr>
          <w:tblCellSpacing w:w="0" w:type="dxa"/>
        </w:trPr>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Привязка к эле</w:t>
            </w:r>
            <w:r w:rsidRPr="001E76C7">
              <w:rPr>
                <w:sz w:val="24"/>
                <w:szCs w:val="24"/>
              </w:rPr>
              <w:softHyphen/>
              <w:t>ментам модели</w:t>
            </w:r>
          </w:p>
        </w:tc>
        <w:tc>
          <w:tcPr>
            <w:tcW w:w="0" w:type="auto"/>
            <w:hideMark/>
          </w:tcPr>
          <w:p w:rsidR="001E76C7" w:rsidRPr="001E76C7" w:rsidRDefault="009C2ADB" w:rsidP="00401C5E">
            <w:pPr>
              <w:spacing w:before="100" w:beforeAutospacing="1" w:after="100" w:afterAutospacing="1"/>
              <w:rPr>
                <w:sz w:val="24"/>
                <w:szCs w:val="24"/>
              </w:rPr>
            </w:pPr>
            <w:r w:rsidRPr="001E76C7">
              <w:rPr>
                <w:sz w:val="24"/>
                <w:szCs w:val="24"/>
              </w:rPr>
              <w:t>Опция позволяет при работе с эскизом выполн</w:t>
            </w:r>
            <w:r w:rsidR="008008C1">
              <w:rPr>
                <w:sz w:val="24"/>
                <w:szCs w:val="24"/>
              </w:rPr>
              <w:t>ять привязку к объектам модели.</w:t>
            </w:r>
          </w:p>
        </w:tc>
      </w:tr>
      <w:tr w:rsidR="009C2ADB" w:rsidRPr="001E76C7" w:rsidTr="009C2ADB">
        <w:trPr>
          <w:tblCellSpacing w:w="0" w:type="dxa"/>
        </w:trPr>
        <w:tc>
          <w:tcPr>
            <w:tcW w:w="0" w:type="auto"/>
            <w:hideMark/>
          </w:tcPr>
          <w:p w:rsidR="001E76C7" w:rsidRPr="001E76C7" w:rsidRDefault="00BC05C5" w:rsidP="001E76C7">
            <w:pPr>
              <w:spacing w:before="100" w:beforeAutospacing="1" w:after="100" w:afterAutospacing="1"/>
              <w:rPr>
                <w:sz w:val="24"/>
                <w:szCs w:val="24"/>
              </w:rPr>
            </w:pPr>
            <w:r>
              <w:rPr>
                <w:sz w:val="24"/>
                <w:szCs w:val="24"/>
              </w:rPr>
              <w:t>Только к види</w:t>
            </w:r>
            <w:r w:rsidR="009C2ADB" w:rsidRPr="001E76C7">
              <w:rPr>
                <w:sz w:val="24"/>
                <w:szCs w:val="24"/>
              </w:rPr>
              <w:t>мым элементам модели</w:t>
            </w:r>
          </w:p>
        </w:tc>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 xml:space="preserve">Опция позволяет при выполнении привязки к объектам модели использовать только видимые объекты. Доступна при включенной опции </w:t>
            </w:r>
            <w:r w:rsidRPr="001E76C7">
              <w:rPr>
                <w:b/>
                <w:bCs/>
                <w:sz w:val="24"/>
                <w:szCs w:val="24"/>
              </w:rPr>
              <w:t>Привязка к элементам модели</w:t>
            </w:r>
            <w:r w:rsidRPr="001E76C7">
              <w:rPr>
                <w:sz w:val="24"/>
                <w:szCs w:val="24"/>
              </w:rPr>
              <w:t>.</w:t>
            </w:r>
          </w:p>
        </w:tc>
      </w:tr>
      <w:tr w:rsidR="009C2ADB" w:rsidRPr="001E76C7" w:rsidTr="009C2ADB">
        <w:trPr>
          <w:tblCellSpacing w:w="0" w:type="dxa"/>
        </w:trPr>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Запретить</w:t>
            </w:r>
            <w:r w:rsidRPr="001E76C7">
              <w:rPr>
                <w:sz w:val="24"/>
                <w:szCs w:val="24"/>
              </w:rPr>
              <w:br/>
              <w:t>привязки</w:t>
            </w:r>
          </w:p>
        </w:tc>
        <w:tc>
          <w:tcPr>
            <w:tcW w:w="0" w:type="auto"/>
            <w:hideMark/>
          </w:tcPr>
          <w:p w:rsidR="001E76C7" w:rsidRPr="001E76C7" w:rsidRDefault="009C2ADB" w:rsidP="001E76C7">
            <w:pPr>
              <w:spacing w:before="100" w:beforeAutospacing="1" w:after="100" w:afterAutospacing="1"/>
              <w:rPr>
                <w:sz w:val="24"/>
                <w:szCs w:val="24"/>
              </w:rPr>
            </w:pPr>
            <w:r w:rsidRPr="001E76C7">
              <w:rPr>
                <w:sz w:val="24"/>
                <w:szCs w:val="24"/>
              </w:rPr>
              <w:t>Опция позволяет включать и отключать действие всех настроенных глобальных привязок в текущем окне. Присутствует в диалоге, если он вызван командой</w:t>
            </w:r>
            <w:proofErr w:type="gramStart"/>
            <w:r w:rsidRPr="001E76C7">
              <w:rPr>
                <w:sz w:val="24"/>
                <w:szCs w:val="24"/>
              </w:rPr>
              <w:t xml:space="preserve"> </w:t>
            </w:r>
            <w:r w:rsidRPr="001E76C7">
              <w:rPr>
                <w:b/>
                <w:bCs/>
                <w:sz w:val="24"/>
                <w:szCs w:val="24"/>
              </w:rPr>
              <w:t>Н</w:t>
            </w:r>
            <w:proofErr w:type="gramEnd"/>
            <w:r w:rsidRPr="001E76C7">
              <w:rPr>
                <w:b/>
                <w:bCs/>
                <w:sz w:val="24"/>
                <w:szCs w:val="24"/>
              </w:rPr>
              <w:t>астроить параметры</w:t>
            </w:r>
            <w:r w:rsidRPr="001E76C7">
              <w:rPr>
                <w:sz w:val="24"/>
                <w:szCs w:val="24"/>
              </w:rPr>
              <w:t xml:space="preserve"> из меню кнопки </w:t>
            </w:r>
            <w:r w:rsidRPr="001E76C7">
              <w:rPr>
                <w:b/>
                <w:bCs/>
                <w:sz w:val="24"/>
                <w:szCs w:val="24"/>
              </w:rPr>
              <w:t>Привязки</w:t>
            </w:r>
            <w:r w:rsidRPr="001E76C7">
              <w:rPr>
                <w:sz w:val="24"/>
                <w:szCs w:val="24"/>
              </w:rPr>
              <w:t>.</w:t>
            </w:r>
          </w:p>
        </w:tc>
      </w:tr>
    </w:tbl>
    <w:p w:rsidR="0053166B" w:rsidRDefault="0053166B" w:rsidP="00082D5A">
      <w:pPr>
        <w:pStyle w:val="11"/>
        <w:rPr>
          <w:rStyle w:val="foe"/>
        </w:rPr>
      </w:pPr>
    </w:p>
    <w:p w:rsidR="00401C5E" w:rsidRDefault="00401C5E" w:rsidP="007D574E">
      <w:pPr>
        <w:pStyle w:val="2"/>
        <w:rPr>
          <w:rStyle w:val="foe"/>
        </w:rPr>
      </w:pPr>
      <w:bookmarkStart w:id="19" w:name="_Toc474496475"/>
      <w:r>
        <w:rPr>
          <w:rStyle w:val="foe"/>
        </w:rPr>
        <w:t>3.6  Способы выделения объектов</w:t>
      </w:r>
      <w:bookmarkEnd w:id="19"/>
    </w:p>
    <w:p w:rsidR="00401C5E" w:rsidRDefault="00401C5E" w:rsidP="00401C5E"/>
    <w:p w:rsidR="0014116E" w:rsidRDefault="0014116E" w:rsidP="00401C5E"/>
    <w:p w:rsidR="00401C5E" w:rsidRPr="00401C5E" w:rsidRDefault="00401C5E" w:rsidP="00401C5E">
      <w:pPr>
        <w:spacing w:line="360" w:lineRule="auto"/>
        <w:rPr>
          <w:sz w:val="24"/>
          <w:szCs w:val="24"/>
        </w:rPr>
      </w:pPr>
      <w:r w:rsidRPr="00401C5E">
        <w:rPr>
          <w:sz w:val="24"/>
          <w:szCs w:val="24"/>
        </w:rPr>
        <w:t xml:space="preserve">Для выделения объектов </w:t>
      </w:r>
      <w:r w:rsidRPr="00401C5E">
        <w:rPr>
          <w:b/>
          <w:sz w:val="24"/>
          <w:szCs w:val="24"/>
        </w:rPr>
        <w:t>мышью</w:t>
      </w:r>
      <w:r w:rsidRPr="00401C5E">
        <w:rPr>
          <w:sz w:val="24"/>
          <w:szCs w:val="24"/>
        </w:rPr>
        <w:t xml:space="preserve"> выполните следующие действия.</w:t>
      </w:r>
    </w:p>
    <w:p w:rsidR="00401C5E" w:rsidRPr="00401C5E" w:rsidRDefault="00401C5E" w:rsidP="00401C5E">
      <w:pPr>
        <w:pStyle w:val="11"/>
      </w:pPr>
      <w:r w:rsidRPr="00401C5E">
        <w:t>1. Подведите курсор к нужному объекту так, чтобы «ловушка» курсора захватывала объект.</w:t>
      </w:r>
    </w:p>
    <w:p w:rsidR="00401C5E" w:rsidRPr="00401C5E" w:rsidRDefault="00401C5E" w:rsidP="00401C5E">
      <w:pPr>
        <w:pStyle w:val="11"/>
      </w:pPr>
      <w:r w:rsidRPr="00401C5E">
        <w:t xml:space="preserve">2. Щелкните левой кнопкой мыши. Цвет объекта изменится — он будет </w:t>
      </w:r>
      <w:proofErr w:type="spellStart"/>
      <w:r w:rsidRPr="00401C5E">
        <w:t>отрисован</w:t>
      </w:r>
      <w:proofErr w:type="spellEnd"/>
      <w:r w:rsidRPr="00401C5E">
        <w:t xml:space="preserve"> цветом, устано</w:t>
      </w:r>
      <w:r>
        <w:t>вленным для выделенных объектов.</w:t>
      </w:r>
    </w:p>
    <w:p w:rsidR="00401C5E" w:rsidRPr="00401C5E" w:rsidRDefault="00401C5E" w:rsidP="00401C5E">
      <w:pPr>
        <w:pStyle w:val="11"/>
      </w:pPr>
      <w:r w:rsidRPr="00401C5E">
        <w:lastRenderedPageBreak/>
        <w:t xml:space="preserve">Если необходимо выделить несколько объектов, нажмите клавишу </w:t>
      </w:r>
      <w:r w:rsidRPr="00401C5E">
        <w:rPr>
          <w:i/>
          <w:iCs/>
        </w:rPr>
        <w:t>&lt;</w:t>
      </w:r>
      <w:proofErr w:type="spellStart"/>
      <w:r w:rsidRPr="00401C5E">
        <w:rPr>
          <w:i/>
          <w:iCs/>
        </w:rPr>
        <w:t>Shift</w:t>
      </w:r>
      <w:proofErr w:type="spellEnd"/>
      <w:r w:rsidRPr="00401C5E">
        <w:rPr>
          <w:i/>
          <w:iCs/>
        </w:rPr>
        <w:t>&gt;</w:t>
      </w:r>
      <w:r w:rsidRPr="00401C5E">
        <w:t xml:space="preserve"> или </w:t>
      </w:r>
      <w:r w:rsidRPr="00401C5E">
        <w:rPr>
          <w:i/>
          <w:iCs/>
        </w:rPr>
        <w:t>&lt;</w:t>
      </w:r>
      <w:proofErr w:type="spellStart"/>
      <w:r w:rsidRPr="00401C5E">
        <w:rPr>
          <w:i/>
          <w:iCs/>
        </w:rPr>
        <w:t>Ctrl</w:t>
      </w:r>
      <w:proofErr w:type="spellEnd"/>
      <w:r w:rsidRPr="00401C5E">
        <w:rPr>
          <w:i/>
          <w:iCs/>
        </w:rPr>
        <w:t>&gt;</w:t>
      </w:r>
      <w:r w:rsidRPr="00401C5E">
        <w:t xml:space="preserve"> и удерживайте ее нажатой, щелкая левой кнопкой мыши на нужных объектах. После окон</w:t>
      </w:r>
      <w:r w:rsidRPr="00401C5E">
        <w:softHyphen/>
        <w:t xml:space="preserve">чания выделения отпустите клавишу </w:t>
      </w:r>
      <w:r w:rsidRPr="00401C5E">
        <w:rPr>
          <w:i/>
          <w:iCs/>
        </w:rPr>
        <w:t>&lt;</w:t>
      </w:r>
      <w:proofErr w:type="spellStart"/>
      <w:r w:rsidRPr="00401C5E">
        <w:rPr>
          <w:i/>
          <w:iCs/>
        </w:rPr>
        <w:t>Shift</w:t>
      </w:r>
      <w:proofErr w:type="spellEnd"/>
      <w:r w:rsidRPr="00401C5E">
        <w:rPr>
          <w:i/>
          <w:iCs/>
        </w:rPr>
        <w:t>&gt;</w:t>
      </w:r>
      <w:r w:rsidRPr="00401C5E">
        <w:t xml:space="preserve"> (</w:t>
      </w:r>
      <w:r w:rsidRPr="00401C5E">
        <w:rPr>
          <w:i/>
          <w:iCs/>
        </w:rPr>
        <w:t>&lt;</w:t>
      </w:r>
      <w:proofErr w:type="spellStart"/>
      <w:r w:rsidRPr="00401C5E">
        <w:rPr>
          <w:i/>
          <w:iCs/>
        </w:rPr>
        <w:t>Ctrl</w:t>
      </w:r>
      <w:proofErr w:type="spellEnd"/>
      <w:r w:rsidRPr="00401C5E">
        <w:rPr>
          <w:i/>
          <w:iCs/>
        </w:rPr>
        <w:t>&gt;</w:t>
      </w:r>
      <w:r w:rsidRPr="00401C5E">
        <w:t>).</w:t>
      </w:r>
    </w:p>
    <w:p w:rsidR="00401C5E" w:rsidRPr="00401C5E" w:rsidRDefault="00401C5E" w:rsidP="00401C5E">
      <w:pPr>
        <w:pStyle w:val="11"/>
      </w:pPr>
      <w:r w:rsidRPr="00401C5E">
        <w:t xml:space="preserve">Можно выделить несколько объектов другим способом — с помощью </w:t>
      </w:r>
      <w:r w:rsidRPr="00401C5E">
        <w:rPr>
          <w:rFonts w:eastAsia="Times New Roman"/>
          <w:b/>
          <w:bCs/>
        </w:rPr>
        <w:t>охватывающей</w:t>
      </w:r>
      <w:r w:rsidRPr="00401C5E">
        <w:t xml:space="preserve"> или </w:t>
      </w:r>
      <w:r w:rsidRPr="00401C5E">
        <w:rPr>
          <w:rFonts w:eastAsia="Times New Roman"/>
          <w:b/>
          <w:bCs/>
        </w:rPr>
        <w:t>секущей</w:t>
      </w:r>
      <w:r w:rsidRPr="00401C5E">
        <w:t xml:space="preserve"> рамки. Установите курсор на свободное место (так, чтобы он не захватывал никаких объектов), нажмите левую кнопку мыши и перемещайте курсор, удерживая кнопку нажатой. На экране будет отображаться рамка, следующая за курсором.</w:t>
      </w:r>
    </w:p>
    <w:p w:rsidR="00401C5E" w:rsidRPr="00401C5E" w:rsidRDefault="00401C5E" w:rsidP="00401C5E">
      <w:pPr>
        <w:pStyle w:val="11"/>
      </w:pPr>
      <w:r w:rsidRPr="00401C5E">
        <w:t>– П</w:t>
      </w:r>
      <w:bookmarkStart w:id="20" w:name="Xao1358697"/>
      <w:bookmarkEnd w:id="20"/>
      <w:r w:rsidRPr="00401C5E">
        <w:t>ри перемещении курсора слева направо формируется охватывающая рамка. Она ото</w:t>
      </w:r>
      <w:r w:rsidRPr="00401C5E">
        <w:softHyphen/>
        <w:t>бражается сплошной линией. После того как вы отпустите кнопку мыши, буду</w:t>
      </w:r>
      <w:r w:rsidR="0034596A">
        <w:t>т выделе</w:t>
      </w:r>
      <w:r w:rsidRPr="00401C5E">
        <w:t>ны те объекты, которые попали внутрь рамки целиком.</w:t>
      </w:r>
    </w:p>
    <w:p w:rsidR="00401C5E" w:rsidRPr="00401C5E" w:rsidRDefault="00401C5E" w:rsidP="00401C5E">
      <w:pPr>
        <w:pStyle w:val="11"/>
      </w:pPr>
      <w:r w:rsidRPr="00401C5E">
        <w:t>П</w:t>
      </w:r>
      <w:bookmarkStart w:id="21" w:name="Xao1358699"/>
      <w:bookmarkEnd w:id="21"/>
      <w:r w:rsidRPr="00401C5E">
        <w:t>ри перемещении курсора справа налево формируетс</w:t>
      </w:r>
      <w:r w:rsidR="0034596A">
        <w:t>я секущая рамка. Она отображает</w:t>
      </w:r>
      <w:r w:rsidRPr="00401C5E">
        <w:t>ся пунктиром. После того как вы отпустите кнопку мыши, будут выделены те объекты, которые попали внутрь рамки целиком или частично (т.е. пересеклись с рамкой).</w:t>
      </w:r>
    </w:p>
    <w:p w:rsidR="00401C5E" w:rsidRPr="00401C5E" w:rsidRDefault="00401C5E" w:rsidP="00401C5E">
      <w:pPr>
        <w:pStyle w:val="11"/>
      </w:pPr>
      <w:r w:rsidRPr="00401C5E">
        <w:t xml:space="preserve">Для снятия выделения с отдельных объектов щелкайте на них левой кнопкой мыши, удерживая нажатой клавишу </w:t>
      </w:r>
      <w:r w:rsidRPr="00401C5E">
        <w:rPr>
          <w:i/>
          <w:iCs/>
        </w:rPr>
        <w:t>&lt;</w:t>
      </w:r>
      <w:proofErr w:type="spellStart"/>
      <w:r w:rsidRPr="00401C5E">
        <w:rPr>
          <w:i/>
          <w:iCs/>
        </w:rPr>
        <w:t>Shift</w:t>
      </w:r>
      <w:proofErr w:type="spellEnd"/>
      <w:r w:rsidRPr="00401C5E">
        <w:rPr>
          <w:i/>
          <w:iCs/>
        </w:rPr>
        <w:t>&gt;</w:t>
      </w:r>
      <w:r w:rsidRPr="00401C5E">
        <w:t xml:space="preserve"> или </w:t>
      </w:r>
      <w:r w:rsidRPr="00401C5E">
        <w:rPr>
          <w:i/>
          <w:iCs/>
        </w:rPr>
        <w:t>&lt;</w:t>
      </w:r>
      <w:proofErr w:type="spellStart"/>
      <w:r w:rsidRPr="00401C5E">
        <w:rPr>
          <w:i/>
          <w:iCs/>
        </w:rPr>
        <w:t>Ctrl</w:t>
      </w:r>
      <w:proofErr w:type="spellEnd"/>
      <w:r w:rsidRPr="00401C5E">
        <w:rPr>
          <w:i/>
          <w:iCs/>
        </w:rPr>
        <w:t>&gt;</w:t>
      </w:r>
      <w:r w:rsidRPr="00401C5E">
        <w:t xml:space="preserve">. Можно снять выделение с нескольких объектов при помощи прямоугольной рамки. Это делается аналогично выделению, но с нажатой клавишей </w:t>
      </w:r>
      <w:r w:rsidRPr="00401C5E">
        <w:rPr>
          <w:i/>
          <w:iCs/>
        </w:rPr>
        <w:t>&lt;</w:t>
      </w:r>
      <w:proofErr w:type="spellStart"/>
      <w:r w:rsidRPr="00401C5E">
        <w:rPr>
          <w:i/>
          <w:iCs/>
        </w:rPr>
        <w:t>Shift</w:t>
      </w:r>
      <w:proofErr w:type="spellEnd"/>
      <w:r w:rsidRPr="00401C5E">
        <w:rPr>
          <w:i/>
          <w:iCs/>
        </w:rPr>
        <w:t>&gt;</w:t>
      </w:r>
      <w:r w:rsidRPr="00401C5E">
        <w:t>.</w:t>
      </w:r>
    </w:p>
    <w:p w:rsidR="00401C5E" w:rsidRPr="00401C5E" w:rsidRDefault="00401C5E" w:rsidP="00401C5E"/>
    <w:p w:rsidR="00401C5E" w:rsidRDefault="00401C5E" w:rsidP="00401C5E">
      <w:pPr>
        <w:pStyle w:val="11"/>
      </w:pPr>
      <w:r w:rsidRPr="00401C5E">
        <w:t xml:space="preserve">Для выделения указанием любого из близко расположенных (в том числе наложенных друг на друга) объектов служит команда </w:t>
      </w:r>
      <w:r w:rsidRPr="00401C5E">
        <w:rPr>
          <w:b/>
          <w:bCs/>
        </w:rPr>
        <w:t>Перебор объектов</w:t>
      </w:r>
      <w:r>
        <w:rPr>
          <w:b/>
          <w:bCs/>
        </w:rPr>
        <w:t>.</w:t>
      </w:r>
      <w:r w:rsidRPr="00401C5E">
        <w:t xml:space="preserve"> </w:t>
      </w:r>
    </w:p>
    <w:p w:rsidR="00401C5E" w:rsidRDefault="00401C5E" w:rsidP="006A4B99">
      <w:pPr>
        <w:pStyle w:val="11"/>
      </w:pPr>
      <w:r>
        <w:t>1. Наведите курсор на группу объектов, содержащую нужный объект.</w:t>
      </w:r>
    </w:p>
    <w:p w:rsidR="00401C5E" w:rsidRDefault="00401C5E" w:rsidP="006A4B99">
      <w:pPr>
        <w:pStyle w:val="11"/>
      </w:pPr>
      <w:r>
        <w:t xml:space="preserve">2. Не указывая ни один из них, вызовите из контекстного меню команду </w:t>
      </w:r>
      <w:r>
        <w:rPr>
          <w:rStyle w:val="x1cm"/>
          <w:b/>
          <w:bCs/>
        </w:rPr>
        <w:t>Перебор объек</w:t>
      </w:r>
      <w:r>
        <w:rPr>
          <w:rStyle w:val="x1cm"/>
          <w:b/>
          <w:bCs/>
        </w:rPr>
        <w:softHyphen/>
        <w:t>тов</w:t>
      </w:r>
      <w:r>
        <w:t xml:space="preserve">. Можно также нажать комбинацию клавиш </w:t>
      </w:r>
      <w:r>
        <w:rPr>
          <w:rStyle w:val="ad"/>
        </w:rPr>
        <w:t>&lt;</w:t>
      </w:r>
      <w:proofErr w:type="spellStart"/>
      <w:r>
        <w:rPr>
          <w:rStyle w:val="ad"/>
        </w:rPr>
        <w:t>Ctrl</w:t>
      </w:r>
      <w:proofErr w:type="spellEnd"/>
      <w:r>
        <w:rPr>
          <w:rStyle w:val="ad"/>
        </w:rPr>
        <w:t>&gt;+&lt;</w:t>
      </w:r>
      <w:proofErr w:type="spellStart"/>
      <w:r>
        <w:rPr>
          <w:rStyle w:val="ad"/>
        </w:rPr>
        <w:t>t</w:t>
      </w:r>
      <w:proofErr w:type="spellEnd"/>
      <w:r>
        <w:rPr>
          <w:rStyle w:val="ad"/>
        </w:rPr>
        <w:t>&gt;</w:t>
      </w:r>
      <w:r>
        <w:t>.</w:t>
      </w:r>
    </w:p>
    <w:p w:rsidR="00401C5E" w:rsidRDefault="00401C5E" w:rsidP="006A4B99">
      <w:pPr>
        <w:pStyle w:val="11"/>
      </w:pPr>
      <w:r>
        <w:t xml:space="preserve">3. Перебирайте объекты, нажимая клавишу </w:t>
      </w:r>
      <w:r>
        <w:rPr>
          <w:rStyle w:val="ad"/>
        </w:rPr>
        <w:t>&lt;Пробел&gt;</w:t>
      </w:r>
      <w:r>
        <w:t xml:space="preserve"> или вызывая команду </w:t>
      </w:r>
      <w:r>
        <w:rPr>
          <w:rStyle w:val="x1cm"/>
          <w:b/>
          <w:bCs/>
        </w:rPr>
        <w:t>Следующий объект</w:t>
      </w:r>
      <w:r>
        <w:t xml:space="preserve"> из контекстного меню. Объекты, на которые указывал курсор в момент вызова команды перебора, будут поочередно подсвечиваться.</w:t>
      </w:r>
    </w:p>
    <w:p w:rsidR="00401C5E" w:rsidRDefault="00401C5E" w:rsidP="006A4B99">
      <w:pPr>
        <w:pStyle w:val="11"/>
      </w:pPr>
      <w:r>
        <w:t>4. После подсвечивания нужного объекта выйдите из режима перебора с подтверждением выбора. Для этого вызовите команду</w:t>
      </w:r>
      <w:proofErr w:type="gramStart"/>
      <w:r>
        <w:t xml:space="preserve"> </w:t>
      </w:r>
      <w:r>
        <w:rPr>
          <w:rStyle w:val="x1cm"/>
          <w:b/>
          <w:bCs/>
        </w:rPr>
        <w:t>В</w:t>
      </w:r>
      <w:proofErr w:type="gramEnd"/>
      <w:r>
        <w:rPr>
          <w:rStyle w:val="x1cm"/>
          <w:b/>
          <w:bCs/>
        </w:rPr>
        <w:t>ыбрать подсвеченный объект</w:t>
      </w:r>
      <w:r>
        <w:t xml:space="preserve"> из контекстного меню или нажмите клавишу </w:t>
      </w:r>
      <w:r>
        <w:rPr>
          <w:rStyle w:val="ad"/>
        </w:rPr>
        <w:t>&lt;</w:t>
      </w:r>
      <w:proofErr w:type="spellStart"/>
      <w:r>
        <w:rPr>
          <w:rStyle w:val="ad"/>
        </w:rPr>
        <w:t>Enter</w:t>
      </w:r>
      <w:proofErr w:type="spellEnd"/>
      <w:r>
        <w:rPr>
          <w:rStyle w:val="ad"/>
        </w:rPr>
        <w:t>&gt;</w:t>
      </w:r>
      <w:r>
        <w:t>. Можно также щелкнуть мышью на подсвеченном объекте или в любом свободном месте окна документа.</w:t>
      </w:r>
    </w:p>
    <w:p w:rsidR="00401C5E" w:rsidRDefault="00401C5E" w:rsidP="006A4B99">
      <w:pPr>
        <w:pStyle w:val="11"/>
      </w:pPr>
      <w:r>
        <w:t xml:space="preserve">5. Для выхода из режима перебора без указания объекта вызовите из контекстного меню команду </w:t>
      </w:r>
      <w:r>
        <w:rPr>
          <w:rStyle w:val="x1cm"/>
          <w:b/>
          <w:bCs/>
        </w:rPr>
        <w:t>Отказ от перебора</w:t>
      </w:r>
      <w:r>
        <w:t xml:space="preserve">. Можно также нажать клавишу </w:t>
      </w:r>
      <w:r>
        <w:rPr>
          <w:rStyle w:val="ad"/>
        </w:rPr>
        <w:t>&lt;</w:t>
      </w:r>
      <w:proofErr w:type="spellStart"/>
      <w:r>
        <w:rPr>
          <w:rStyle w:val="ad"/>
        </w:rPr>
        <w:t>Esc</w:t>
      </w:r>
      <w:proofErr w:type="spellEnd"/>
      <w:r>
        <w:rPr>
          <w:rStyle w:val="ad"/>
        </w:rPr>
        <w:t>&gt;</w:t>
      </w:r>
      <w:r>
        <w:t>.</w:t>
      </w:r>
    </w:p>
    <w:p w:rsidR="00401C5E" w:rsidRDefault="00401C5E" w:rsidP="00BC05C5">
      <w:pPr>
        <w:pStyle w:val="11"/>
      </w:pPr>
      <w:r>
        <w:t>Система вернется в режим выполнения команды, для которой указывался объект.</w:t>
      </w:r>
    </w:p>
    <w:p w:rsidR="006A4B99" w:rsidRDefault="006A4B99" w:rsidP="00BC05C5">
      <w:pPr>
        <w:pStyle w:val="11"/>
        <w:rPr>
          <w:b/>
        </w:rPr>
      </w:pPr>
      <w:r>
        <w:t>Выделе</w:t>
      </w:r>
      <w:bookmarkStart w:id="22" w:name="Xao1358714"/>
      <w:bookmarkEnd w:id="22"/>
      <w:r>
        <w:t xml:space="preserve">ние объектов с </w:t>
      </w:r>
      <w:r w:rsidRPr="006A4B99">
        <w:rPr>
          <w:b/>
        </w:rPr>
        <w:t>помощью команд</w:t>
      </w:r>
      <w:r w:rsidR="00B80454">
        <w:rPr>
          <w:b/>
        </w:rPr>
        <w:t>:</w:t>
      </w:r>
    </w:p>
    <w:tbl>
      <w:tblPr>
        <w:tblStyle w:val="af0"/>
        <w:tblW w:w="0" w:type="auto"/>
        <w:tblLook w:val="04A0"/>
      </w:tblPr>
      <w:tblGrid>
        <w:gridCol w:w="5210"/>
        <w:gridCol w:w="5210"/>
      </w:tblGrid>
      <w:tr w:rsidR="00B80454" w:rsidTr="00B80454">
        <w:tc>
          <w:tcPr>
            <w:tcW w:w="5210" w:type="dxa"/>
            <w:tcBorders>
              <w:top w:val="nil"/>
              <w:left w:val="nil"/>
              <w:bottom w:val="nil"/>
              <w:right w:val="nil"/>
            </w:tcBorders>
          </w:tcPr>
          <w:p w:rsidR="00B80454" w:rsidRDefault="00B80454" w:rsidP="00BC05C5">
            <w:pPr>
              <w:pStyle w:val="11"/>
              <w:ind w:firstLine="0"/>
              <w:rPr>
                <w:b/>
              </w:rPr>
            </w:pPr>
            <w:r>
              <w:rPr>
                <w:noProof/>
              </w:rPr>
              <w:lastRenderedPageBreak/>
              <w:drawing>
                <wp:inline distT="0" distB="0" distL="0" distR="0">
                  <wp:extent cx="1709869" cy="2618509"/>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9303" cy="2617643"/>
                          </a:xfrm>
                          <a:prstGeom prst="rect">
                            <a:avLst/>
                          </a:prstGeom>
                          <a:noFill/>
                          <a:ln>
                            <a:noFill/>
                          </a:ln>
                        </pic:spPr>
                      </pic:pic>
                    </a:graphicData>
                  </a:graphic>
                </wp:inline>
              </w:drawing>
            </w:r>
          </w:p>
        </w:tc>
        <w:tc>
          <w:tcPr>
            <w:tcW w:w="5210" w:type="dxa"/>
            <w:tcBorders>
              <w:top w:val="nil"/>
              <w:left w:val="nil"/>
              <w:bottom w:val="nil"/>
              <w:right w:val="nil"/>
            </w:tcBorders>
          </w:tcPr>
          <w:p w:rsidR="00B80454" w:rsidRDefault="00B80454" w:rsidP="00B80454">
            <w:pPr>
              <w:pStyle w:val="11"/>
              <w:jc w:val="center"/>
              <w:rPr>
                <w:b/>
                <w:bCs/>
              </w:rPr>
            </w:pPr>
            <w:r>
              <w:t>Специальные команды выделения можно найти в основном меню:</w:t>
            </w:r>
          </w:p>
          <w:p w:rsidR="00B80454" w:rsidRPr="00BC05C5" w:rsidRDefault="00B80454" w:rsidP="00B80454">
            <w:pPr>
              <w:spacing w:line="360" w:lineRule="auto"/>
              <w:rPr>
                <w:b/>
                <w:bCs/>
                <w:sz w:val="24"/>
                <w:szCs w:val="24"/>
              </w:rPr>
            </w:pPr>
            <w:r w:rsidRPr="00BC05C5">
              <w:rPr>
                <w:b/>
                <w:bCs/>
                <w:sz w:val="24"/>
                <w:szCs w:val="24"/>
              </w:rPr>
              <w:t xml:space="preserve">Выделить— </w:t>
            </w:r>
            <w:proofErr w:type="gramStart"/>
            <w:r w:rsidRPr="00BC05C5">
              <w:rPr>
                <w:b/>
                <w:bCs/>
                <w:sz w:val="24"/>
                <w:szCs w:val="24"/>
              </w:rPr>
              <w:t>Гр</w:t>
            </w:r>
            <w:proofErr w:type="gramEnd"/>
            <w:r w:rsidRPr="00BC05C5">
              <w:rPr>
                <w:b/>
                <w:bCs/>
                <w:sz w:val="24"/>
                <w:szCs w:val="24"/>
              </w:rPr>
              <w:t>уппу</w:t>
            </w:r>
          </w:p>
          <w:p w:rsidR="00B80454" w:rsidRPr="00F65CFF" w:rsidRDefault="00B80454" w:rsidP="00B80454">
            <w:pPr>
              <w:spacing w:line="360" w:lineRule="auto"/>
              <w:rPr>
                <w:b/>
                <w:bCs/>
                <w:sz w:val="24"/>
                <w:szCs w:val="24"/>
              </w:rPr>
            </w:pPr>
            <w:r w:rsidRPr="00BC05C5">
              <w:rPr>
                <w:b/>
                <w:bCs/>
                <w:sz w:val="24"/>
                <w:szCs w:val="24"/>
              </w:rPr>
              <w:t xml:space="preserve">Выделить— </w:t>
            </w:r>
            <w:proofErr w:type="gramStart"/>
            <w:r w:rsidRPr="00BC05C5">
              <w:rPr>
                <w:b/>
                <w:bCs/>
                <w:sz w:val="24"/>
                <w:szCs w:val="24"/>
              </w:rPr>
              <w:t>Сл</w:t>
            </w:r>
            <w:proofErr w:type="gramEnd"/>
            <w:r w:rsidRPr="00BC05C5">
              <w:rPr>
                <w:b/>
                <w:bCs/>
                <w:sz w:val="24"/>
                <w:szCs w:val="24"/>
              </w:rPr>
              <w:t>ой</w:t>
            </w:r>
          </w:p>
          <w:p w:rsidR="00B80454" w:rsidRPr="00BC05C5" w:rsidRDefault="00B80454" w:rsidP="00B80454">
            <w:pPr>
              <w:spacing w:line="360" w:lineRule="auto"/>
              <w:rPr>
                <w:b/>
                <w:bCs/>
                <w:sz w:val="24"/>
                <w:szCs w:val="24"/>
              </w:rPr>
            </w:pPr>
            <w:r w:rsidRPr="00BC05C5">
              <w:rPr>
                <w:b/>
                <w:sz w:val="24"/>
                <w:szCs w:val="24"/>
              </w:rPr>
              <w:t xml:space="preserve">Выделить— </w:t>
            </w:r>
            <w:proofErr w:type="gramStart"/>
            <w:r w:rsidRPr="00BC05C5">
              <w:rPr>
                <w:b/>
                <w:sz w:val="24"/>
                <w:szCs w:val="24"/>
              </w:rPr>
              <w:t>Ви</w:t>
            </w:r>
            <w:proofErr w:type="gramEnd"/>
            <w:r w:rsidRPr="00BC05C5">
              <w:rPr>
                <w:b/>
                <w:sz w:val="24"/>
                <w:szCs w:val="24"/>
              </w:rPr>
              <w:t>д</w:t>
            </w:r>
          </w:p>
          <w:p w:rsidR="00B80454" w:rsidRPr="00BC05C5" w:rsidRDefault="00B80454" w:rsidP="00B80454">
            <w:pPr>
              <w:spacing w:line="360" w:lineRule="auto"/>
              <w:rPr>
                <w:b/>
                <w:bCs/>
                <w:sz w:val="24"/>
                <w:szCs w:val="24"/>
              </w:rPr>
            </w:pPr>
            <w:r w:rsidRPr="00BC05C5">
              <w:rPr>
                <w:b/>
                <w:bCs/>
                <w:sz w:val="24"/>
                <w:szCs w:val="24"/>
              </w:rPr>
              <w:t xml:space="preserve">Выделить— </w:t>
            </w:r>
            <w:proofErr w:type="gramStart"/>
            <w:r w:rsidRPr="00BC05C5">
              <w:rPr>
                <w:b/>
                <w:bCs/>
                <w:sz w:val="24"/>
                <w:szCs w:val="24"/>
              </w:rPr>
              <w:t>По</w:t>
            </w:r>
            <w:proofErr w:type="gramEnd"/>
            <w:r w:rsidRPr="00BC05C5">
              <w:rPr>
                <w:b/>
                <w:bCs/>
                <w:sz w:val="24"/>
                <w:szCs w:val="24"/>
              </w:rPr>
              <w:t xml:space="preserve"> стилю кривой</w:t>
            </w:r>
          </w:p>
          <w:p w:rsidR="00B80454" w:rsidRPr="00F65CFF" w:rsidRDefault="00B80454" w:rsidP="00B80454">
            <w:pPr>
              <w:spacing w:line="360" w:lineRule="auto"/>
              <w:rPr>
                <w:b/>
                <w:sz w:val="24"/>
                <w:szCs w:val="24"/>
              </w:rPr>
            </w:pPr>
            <w:r w:rsidRPr="00BC05C5">
              <w:rPr>
                <w:b/>
                <w:bCs/>
                <w:sz w:val="24"/>
                <w:szCs w:val="24"/>
              </w:rPr>
              <w:t xml:space="preserve">Выделить— </w:t>
            </w:r>
            <w:proofErr w:type="gramStart"/>
            <w:r w:rsidRPr="00BC05C5">
              <w:rPr>
                <w:b/>
                <w:bCs/>
                <w:sz w:val="24"/>
                <w:szCs w:val="24"/>
              </w:rPr>
              <w:t>По</w:t>
            </w:r>
            <w:proofErr w:type="gramEnd"/>
            <w:r w:rsidRPr="00BC05C5">
              <w:rPr>
                <w:b/>
                <w:bCs/>
                <w:sz w:val="24"/>
                <w:szCs w:val="24"/>
              </w:rPr>
              <w:t xml:space="preserve"> атрибутам</w:t>
            </w:r>
          </w:p>
          <w:p w:rsidR="00B80454" w:rsidRDefault="00B80454" w:rsidP="00BC05C5">
            <w:pPr>
              <w:pStyle w:val="11"/>
              <w:ind w:firstLine="0"/>
              <w:rPr>
                <w:b/>
              </w:rPr>
            </w:pPr>
          </w:p>
        </w:tc>
      </w:tr>
    </w:tbl>
    <w:p w:rsidR="0034596A" w:rsidRPr="0014116E" w:rsidRDefault="0034596A" w:rsidP="006A4B99">
      <w:pPr>
        <w:spacing w:line="360" w:lineRule="auto"/>
        <w:rPr>
          <w:b/>
          <w:sz w:val="24"/>
          <w:szCs w:val="24"/>
        </w:rPr>
      </w:pPr>
    </w:p>
    <w:p w:rsidR="005F4D8D" w:rsidRDefault="005F4D8D" w:rsidP="007D574E">
      <w:pPr>
        <w:pStyle w:val="2"/>
      </w:pPr>
      <w:bookmarkStart w:id="23" w:name="_Toc474496476"/>
      <w:r>
        <w:t>3.7 Систе</w:t>
      </w:r>
      <w:bookmarkStart w:id="24" w:name="Xao1583531"/>
      <w:bookmarkEnd w:id="24"/>
      <w:r>
        <w:t>мы координат в графическом документе</w:t>
      </w:r>
      <w:bookmarkEnd w:id="23"/>
    </w:p>
    <w:p w:rsidR="005F4D8D" w:rsidRPr="00F65CFF" w:rsidRDefault="005F4D8D" w:rsidP="005F4D8D"/>
    <w:p w:rsidR="0034596A" w:rsidRPr="00F65CFF" w:rsidRDefault="0034596A" w:rsidP="005F4D8D"/>
    <w:p w:rsidR="00CF3FEA" w:rsidRPr="006A4B99" w:rsidRDefault="005F4D8D" w:rsidP="005F4D8D">
      <w:pPr>
        <w:pStyle w:val="11"/>
        <w:rPr>
          <w:b/>
          <w:bCs/>
        </w:rPr>
      </w:pPr>
      <w:r>
        <w:t xml:space="preserve">Каждый чертеж имеет </w:t>
      </w:r>
      <w:r>
        <w:rPr>
          <w:rStyle w:val="x1cm"/>
          <w:b/>
          <w:bCs/>
        </w:rPr>
        <w:t>абсолютную систему координат</w:t>
      </w:r>
      <w:r>
        <w:t xml:space="preserve">. Ее начало всегда находится в левом нижнем углу формата (внешней рамки). Для </w:t>
      </w:r>
      <w:r w:rsidR="00DA357F">
        <w:t>фрагмента понятие абсолютной си</w:t>
      </w:r>
      <w:r>
        <w:t>стемы координат не имеет смысла (нет явных габаритов, как в случае чертежа), поэтому начало системы координат при создании нового фрагмента отображается в центре окна</w:t>
      </w:r>
    </w:p>
    <w:p w:rsidR="005F4D8D" w:rsidRDefault="005F4D8D" w:rsidP="005F4D8D">
      <w:pPr>
        <w:pStyle w:val="11"/>
      </w:pPr>
      <w:r>
        <w:t>Использование одной только абсолютной системы координат не всегда удобно. При проектировании часто возникают ситуации, когда нужно отмерять расстояния или углы не от левого нижнего угла листа, а от какой-либо другой точки.</w:t>
      </w:r>
    </w:p>
    <w:p w:rsidR="005F4D8D" w:rsidRDefault="005F4D8D" w:rsidP="005F4D8D">
      <w:pPr>
        <w:pStyle w:val="11"/>
      </w:pPr>
      <w:r>
        <w:t>Для реализации такого способа задания параметро</w:t>
      </w:r>
      <w:r w:rsidR="00DA357F">
        <w:t>в объектов в КОМПАС-3D использу</w:t>
      </w:r>
      <w:r>
        <w:t>ются локальные системы координат (ЛСК). Назначив ЛСК в н</w:t>
      </w:r>
      <w:r w:rsidR="004D1C5C">
        <w:t>ужных точках проектируе</w:t>
      </w:r>
      <w:r>
        <w:t>мой детали или узла, вы можете выбрать любую из них в качестве текущей. При этом все координаты будут рассчит</w:t>
      </w:r>
      <w:r w:rsidR="004014FA">
        <w:t>аны</w:t>
      </w:r>
      <w:r>
        <w:t xml:space="preserve"> и отобра</w:t>
      </w:r>
      <w:r w:rsidR="004014FA">
        <w:t>зят</w:t>
      </w:r>
      <w:r>
        <w:t>ся им</w:t>
      </w:r>
      <w:r w:rsidR="00DA357F">
        <w:t>енно в этой текущей системе. По</w:t>
      </w:r>
      <w:r>
        <w:t>сле того как ЛСК перестанет быть нужной, вы можете удалить ее из документа.</w:t>
      </w:r>
    </w:p>
    <w:p w:rsidR="00517F38" w:rsidRPr="00F65CFF" w:rsidRDefault="00517F38" w:rsidP="00517F38">
      <w:pPr>
        <w:pStyle w:val="2"/>
        <w:rPr>
          <w:rStyle w:val="foe"/>
        </w:rPr>
      </w:pPr>
      <w:bookmarkStart w:id="25" w:name="_Toc474496477"/>
      <w:r>
        <w:t xml:space="preserve">Раздел 4  </w:t>
      </w:r>
      <w:r>
        <w:rPr>
          <w:rStyle w:val="foe"/>
        </w:rPr>
        <w:t>Приемы работы геометрических построений</w:t>
      </w:r>
      <w:r w:rsidRPr="00F65CFF">
        <w:rPr>
          <w:rStyle w:val="foe"/>
        </w:rPr>
        <w:t xml:space="preserve"> </w:t>
      </w:r>
      <w:r>
        <w:rPr>
          <w:rStyle w:val="foe"/>
        </w:rPr>
        <w:t>в пространстве чертежа детали</w:t>
      </w:r>
      <w:bookmarkEnd w:id="25"/>
    </w:p>
    <w:p w:rsidR="00B80454" w:rsidRDefault="00B80454" w:rsidP="00517F38">
      <w:pPr>
        <w:pStyle w:val="11"/>
        <w:ind w:firstLine="0"/>
      </w:pPr>
    </w:p>
    <w:p w:rsidR="00236D6E" w:rsidRDefault="00517F38" w:rsidP="007D574E">
      <w:pPr>
        <w:pStyle w:val="2"/>
      </w:pPr>
      <w:bookmarkStart w:id="26" w:name="_Toc474496478"/>
      <w:r>
        <w:t>4.1</w:t>
      </w:r>
      <w:r w:rsidR="00236D6E">
        <w:t xml:space="preserve"> Общие све</w:t>
      </w:r>
      <w:bookmarkStart w:id="27" w:name="Xca1603775"/>
      <w:bookmarkEnd w:id="27"/>
      <w:r w:rsidR="00236D6E">
        <w:t>дения о геометрических объектах</w:t>
      </w:r>
      <w:bookmarkEnd w:id="26"/>
    </w:p>
    <w:p w:rsidR="0014116E" w:rsidRDefault="0014116E" w:rsidP="0014116E"/>
    <w:p w:rsidR="0014116E" w:rsidRPr="0014116E" w:rsidRDefault="0014116E" w:rsidP="0014116E"/>
    <w:p w:rsidR="00236D6E" w:rsidRDefault="00236D6E" w:rsidP="00236D6E">
      <w:pPr>
        <w:pStyle w:val="11"/>
      </w:pPr>
      <w:r>
        <w:t>В системе КОМПАС-3D возможно построение геоме</w:t>
      </w:r>
      <w:r w:rsidR="00BC05C5">
        <w:t xml:space="preserve">трических объектов </w:t>
      </w:r>
      <w:r w:rsidR="00DA357F">
        <w:t xml:space="preserve">нескольких </w:t>
      </w:r>
      <w:r w:rsidR="00BC05C5">
        <w:t>ти</w:t>
      </w:r>
      <w:r w:rsidR="00167A14">
        <w:t>пов.</w:t>
      </w:r>
    </w:p>
    <w:p w:rsidR="00167A14" w:rsidRDefault="00167A14" w:rsidP="00236D6E">
      <w:pPr>
        <w:pStyle w:val="11"/>
      </w:pPr>
      <w:r>
        <w:t xml:space="preserve">Внешний вид геометрического объекта определяется его </w:t>
      </w:r>
      <w:r>
        <w:rPr>
          <w:rStyle w:val="a3"/>
        </w:rPr>
        <w:t>стилем</w:t>
      </w:r>
      <w:r>
        <w:t>.</w:t>
      </w:r>
    </w:p>
    <w:p w:rsidR="00167A14" w:rsidRPr="00167A14" w:rsidRDefault="00167A14" w:rsidP="00167A14">
      <w:pPr>
        <w:pStyle w:val="11"/>
      </w:pPr>
      <w:r w:rsidRPr="00167A14">
        <w:lastRenderedPageBreak/>
        <w:t>Вместе с КОМПАС-3D поставляются системные стили точек, линий и штриховок. Систем</w:t>
      </w:r>
      <w:r w:rsidRPr="00167A14">
        <w:softHyphen/>
        <w:t xml:space="preserve">ные стили линий и штриховок соответствуют </w:t>
      </w:r>
      <w:proofErr w:type="gramStart"/>
      <w:r w:rsidRPr="00167A14">
        <w:t>станда</w:t>
      </w:r>
      <w:r w:rsidR="0034596A">
        <w:t>ртным</w:t>
      </w:r>
      <w:proofErr w:type="gramEnd"/>
      <w:r w:rsidR="0034596A">
        <w:t>. Возможно создание пользо</w:t>
      </w:r>
      <w:r w:rsidRPr="00167A14">
        <w:t>вательских стилей линий и штриховок.</w:t>
      </w:r>
    </w:p>
    <w:p w:rsidR="00167A14" w:rsidRPr="00167A14" w:rsidRDefault="00167A14" w:rsidP="00167A14">
      <w:pPr>
        <w:pStyle w:val="11"/>
      </w:pPr>
      <w:r w:rsidRPr="00167A14">
        <w:t xml:space="preserve">Одним из системных стилей точек и кривых является </w:t>
      </w:r>
      <w:r w:rsidRPr="00167A14">
        <w:rPr>
          <w:rFonts w:eastAsia="Times New Roman"/>
          <w:i/>
          <w:iCs/>
        </w:rPr>
        <w:t>Вспомогательный</w:t>
      </w:r>
      <w:r w:rsidRPr="00167A14">
        <w:t xml:space="preserve"> стиль. Он пред</w:t>
      </w:r>
      <w:r w:rsidRPr="00167A14">
        <w:softHyphen/>
        <w:t>назначен для объектов, выполняющих вспомогатель</w:t>
      </w:r>
      <w:r w:rsidR="0034596A">
        <w:t xml:space="preserve">ные функции— </w:t>
      </w:r>
      <w:proofErr w:type="gramStart"/>
      <w:r w:rsidR="0034596A">
        <w:t>то</w:t>
      </w:r>
      <w:proofErr w:type="gramEnd"/>
      <w:r w:rsidR="0034596A">
        <w:t>чек и линий, со</w:t>
      </w:r>
      <w:r w:rsidRPr="00167A14">
        <w:t>здаваемых при разметке, во время предварительных пост</w:t>
      </w:r>
      <w:r w:rsidR="0034596A">
        <w:t>роений и т.п. После того как та</w:t>
      </w:r>
      <w:r w:rsidRPr="00167A14">
        <w:t>кие объекты станут не нужны, их удаляют.</w:t>
      </w:r>
    </w:p>
    <w:p w:rsidR="00167A14" w:rsidRDefault="00167A14" w:rsidP="00167A14">
      <w:pPr>
        <w:pStyle w:val="11"/>
      </w:pPr>
      <w:r w:rsidRPr="00167A14">
        <w:t xml:space="preserve">Если вспомогательные объекты имеют одноименный стиль, то всех их можно быстро удалить, воспользовавшись командой </w:t>
      </w:r>
      <w:r w:rsidR="0034596A">
        <w:rPr>
          <w:b/>
          <w:bCs/>
        </w:rPr>
        <w:t xml:space="preserve">Редактор— </w:t>
      </w:r>
      <w:proofErr w:type="gramStart"/>
      <w:r w:rsidR="0034596A">
        <w:rPr>
          <w:b/>
          <w:bCs/>
        </w:rPr>
        <w:t>Уд</w:t>
      </w:r>
      <w:proofErr w:type="gramEnd"/>
      <w:r w:rsidR="0034596A">
        <w:rPr>
          <w:b/>
          <w:bCs/>
        </w:rPr>
        <w:t>алить</w:t>
      </w:r>
      <w:r w:rsidRPr="00167A14">
        <w:rPr>
          <w:b/>
          <w:bCs/>
        </w:rPr>
        <w:t>— Вспомогательные кривые и точки</w:t>
      </w:r>
      <w:r>
        <w:t xml:space="preserve">. </w:t>
      </w:r>
      <w:r w:rsidRPr="00167A14">
        <w:t>При создании геометрического объекта текущий стил</w:t>
      </w:r>
      <w:r w:rsidR="0034596A">
        <w:t>ь отображается в одноименном по</w:t>
      </w:r>
      <w:r w:rsidRPr="00167A14">
        <w:t xml:space="preserve">ле на Панели свойств. Чтобы изменить стиль, разверните список </w:t>
      </w:r>
      <w:r w:rsidRPr="00167A14">
        <w:rPr>
          <w:b/>
          <w:bCs/>
        </w:rPr>
        <w:t>Стиль</w:t>
      </w:r>
      <w:r w:rsidRPr="00167A14">
        <w:t xml:space="preserve"> и выб</w:t>
      </w:r>
      <w:r>
        <w:t>ерите в нем нужную строку.</w:t>
      </w:r>
    </w:p>
    <w:p w:rsidR="00167A14" w:rsidRDefault="00167A14" w:rsidP="007D163D">
      <w:pPr>
        <w:pStyle w:val="11"/>
      </w:pPr>
      <w:r>
        <w:t xml:space="preserve">Внешний вид точек и линий, имеющих системные стили, зависит от настройки системы. При необходимости его можно изменить, </w:t>
      </w:r>
      <w:r w:rsidR="00AA0EA1">
        <w:t xml:space="preserve">вызвав команду </w:t>
      </w:r>
      <w:r w:rsidR="0034596A">
        <w:rPr>
          <w:rStyle w:val="x1cm"/>
          <w:b/>
          <w:bCs/>
        </w:rPr>
        <w:t>Сервис</w:t>
      </w:r>
      <w:r w:rsidR="00AA0EA1">
        <w:rPr>
          <w:rStyle w:val="x1cm"/>
          <w:b/>
          <w:bCs/>
        </w:rPr>
        <w:t xml:space="preserve">— </w:t>
      </w:r>
      <w:proofErr w:type="gramStart"/>
      <w:r w:rsidR="00AA0EA1">
        <w:rPr>
          <w:rStyle w:val="x1cm"/>
          <w:b/>
          <w:bCs/>
        </w:rPr>
        <w:t>Из</w:t>
      </w:r>
      <w:proofErr w:type="gramEnd"/>
      <w:r w:rsidR="00AA0EA1">
        <w:rPr>
          <w:rStyle w:val="x1cm"/>
          <w:b/>
          <w:bCs/>
        </w:rPr>
        <w:t xml:space="preserve">менить стиль. </w:t>
      </w:r>
      <w:r w:rsidR="00AA0EA1">
        <w:t>На эк</w:t>
      </w:r>
      <w:r w:rsidR="0034596A">
        <w:t>ране появится диалог замены сти</w:t>
      </w:r>
      <w:r w:rsidR="00AA0EA1">
        <w:t xml:space="preserve">ля. </w:t>
      </w:r>
      <w:r w:rsidR="00AA0EA1" w:rsidRPr="00AA0EA1">
        <w:t>Количество вкладок диалога зависит от того, какие типы объектов (кри</w:t>
      </w:r>
      <w:r w:rsidR="00AA0EA1" w:rsidRPr="00AA0EA1">
        <w:softHyphen/>
        <w:t>вые, точки, штриховки, тексты) выделены.</w:t>
      </w:r>
      <w:r w:rsidR="00AA0EA1">
        <w:t xml:space="preserve"> </w:t>
      </w:r>
      <w:r w:rsidR="00AA0EA1" w:rsidRPr="00AA0EA1">
        <w:t>Настройте параметры и подтвердите замену стилей.</w:t>
      </w:r>
    </w:p>
    <w:p w:rsidR="001513C2" w:rsidRDefault="00236D6E" w:rsidP="000E7441">
      <w:pPr>
        <w:pStyle w:val="11"/>
      </w:pPr>
      <w:r>
        <w:t xml:space="preserve">Команды создания этих объектов сгруппированы в меню </w:t>
      </w:r>
      <w:r w:rsidR="00DA357F">
        <w:rPr>
          <w:rStyle w:val="x1cm"/>
          <w:b/>
          <w:bCs/>
        </w:rPr>
        <w:t>Инструменты—</w:t>
      </w:r>
      <w:r>
        <w:rPr>
          <w:rStyle w:val="x1cm"/>
          <w:b/>
          <w:bCs/>
        </w:rPr>
        <w:t>Геометрия</w:t>
      </w:r>
      <w:r w:rsidR="00DA357F">
        <w:t>, а кнопки для вызова команд</w:t>
      </w:r>
      <w:r>
        <w:t xml:space="preserve">— </w:t>
      </w:r>
      <w:proofErr w:type="gramStart"/>
      <w:r>
        <w:t>на</w:t>
      </w:r>
      <w:proofErr w:type="gramEnd"/>
      <w:r>
        <w:t xml:space="preserve"> панели </w:t>
      </w:r>
      <w:r>
        <w:rPr>
          <w:rStyle w:val="x1cm"/>
          <w:b/>
          <w:bCs/>
        </w:rPr>
        <w:t>Геометрия</w:t>
      </w:r>
      <w:r w:rsidR="00AA0EA1">
        <w:rPr>
          <w:rStyle w:val="x1cm"/>
          <w:b/>
          <w:bCs/>
        </w:rPr>
        <w:t xml:space="preserve">. </w:t>
      </w:r>
      <w:r w:rsidR="007D163D" w:rsidRPr="007D163D">
        <w:rPr>
          <w:rStyle w:val="x1cm"/>
          <w:bCs/>
        </w:rPr>
        <w:t>Кнопки вызова</w:t>
      </w:r>
      <w:r w:rsidR="007D163D">
        <w:rPr>
          <w:rStyle w:val="x1cm"/>
          <w:b/>
          <w:bCs/>
        </w:rPr>
        <w:t xml:space="preserve"> </w:t>
      </w:r>
      <w:r w:rsidR="007D163D" w:rsidRPr="007D163D">
        <w:rPr>
          <w:rStyle w:val="x1cm"/>
          <w:bCs/>
        </w:rPr>
        <w:t xml:space="preserve">команд, помеченные в правом нижнем углу </w:t>
      </w:r>
      <w:r w:rsidR="007D163D">
        <w:rPr>
          <w:rStyle w:val="x1cm"/>
          <w:bCs/>
        </w:rPr>
        <w:t>маленьким черным треугольником, позволяют вызвать расширенную панель команд.</w:t>
      </w:r>
      <w:r w:rsidR="007D163D" w:rsidRPr="007D163D">
        <w:t xml:space="preserve"> При нажатии кнопки команды и удержании ее в нажатом состоянии рядом с кнопкой появляется </w:t>
      </w:r>
      <w:r w:rsidR="007D163D" w:rsidRPr="007D163D">
        <w:rPr>
          <w:b/>
          <w:bCs/>
        </w:rPr>
        <w:t>расширенная панель</w:t>
      </w:r>
      <w:r w:rsidR="007D163D" w:rsidRPr="007D163D">
        <w:t xml:space="preserve">, включающая в себя все </w:t>
      </w:r>
      <w:r w:rsidR="000F7D68">
        <w:t xml:space="preserve">остальные </w:t>
      </w:r>
      <w:r w:rsidR="007D163D" w:rsidRPr="007D163D">
        <w:t>команды данной группы</w:t>
      </w:r>
      <w:r w:rsidR="007D163D">
        <w:t>.</w:t>
      </w:r>
    </w:p>
    <w:p w:rsidR="007D163D" w:rsidRPr="007D163D" w:rsidRDefault="007D163D" w:rsidP="000E7441">
      <w:pPr>
        <w:pStyle w:val="11"/>
        <w:rPr>
          <w:rStyle w:val="x1cm"/>
          <w:bCs/>
        </w:rPr>
      </w:pPr>
      <w:r>
        <w:rPr>
          <w:noProof/>
        </w:rPr>
        <w:drawing>
          <wp:inline distT="0" distB="0" distL="0" distR="0">
            <wp:extent cx="3029057" cy="1582153"/>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355"/>
                    <a:stretch/>
                  </pic:blipFill>
                  <pic:spPr bwMode="auto">
                    <a:xfrm>
                      <a:off x="0" y="0"/>
                      <a:ext cx="3027045" cy="15811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36D6E" w:rsidRPr="00F65CFF" w:rsidRDefault="00AA0EA1" w:rsidP="0034596A">
      <w:pPr>
        <w:pStyle w:val="11"/>
      </w:pPr>
      <w:r>
        <w:t>В однородных командах</w:t>
      </w:r>
      <w:r w:rsidRPr="00F51160">
        <w:t xml:space="preserve"> </w:t>
      </w:r>
      <w:r>
        <w:t>действия выполняются одинаково, поэтому нет необходимости подробного описания этих действий, достаточно руководствоваться предлагаем</w:t>
      </w:r>
      <w:r w:rsidR="0034596A">
        <w:t>ыми диалогами в панели свойств.</w:t>
      </w:r>
    </w:p>
    <w:p w:rsidR="006A4B99" w:rsidRDefault="0034596A" w:rsidP="00401C5E">
      <w:pPr>
        <w:pStyle w:val="bodytext"/>
      </w:pPr>
      <w:r>
        <w:rPr>
          <w:noProof/>
        </w:rPr>
        <w:lastRenderedPageBreak/>
        <w:drawing>
          <wp:inline distT="0" distB="0" distL="0" distR="0">
            <wp:extent cx="3848793" cy="4411987"/>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2679" cy="4427905"/>
                    </a:xfrm>
                    <a:prstGeom prst="rect">
                      <a:avLst/>
                    </a:prstGeom>
                    <a:noFill/>
                    <a:ln>
                      <a:noFill/>
                    </a:ln>
                  </pic:spPr>
                </pic:pic>
              </a:graphicData>
            </a:graphic>
          </wp:inline>
        </w:drawing>
      </w:r>
    </w:p>
    <w:p w:rsidR="0034596A" w:rsidRPr="0034596A" w:rsidRDefault="0034596A" w:rsidP="00401C5E">
      <w:pPr>
        <w:pStyle w:val="bodytext"/>
      </w:pPr>
    </w:p>
    <w:p w:rsidR="0034596A" w:rsidRDefault="00517F38" w:rsidP="007D574E">
      <w:pPr>
        <w:pStyle w:val="2"/>
      </w:pPr>
      <w:bookmarkStart w:id="28" w:name="_Toc474496479"/>
      <w:r>
        <w:t>4.2</w:t>
      </w:r>
      <w:r w:rsidR="0034596A">
        <w:t xml:space="preserve"> Вспомогательные прямые</w:t>
      </w:r>
      <w:r w:rsidR="005D552E">
        <w:t xml:space="preserve"> и отрез</w:t>
      </w:r>
      <w:r w:rsidR="00FA7AC6">
        <w:t>к</w:t>
      </w:r>
      <w:r w:rsidR="005D552E">
        <w:t>и</w:t>
      </w:r>
      <w:bookmarkEnd w:id="28"/>
    </w:p>
    <w:p w:rsidR="005D552E" w:rsidRPr="005D552E" w:rsidRDefault="005D552E" w:rsidP="005D552E"/>
    <w:p w:rsidR="0034596A" w:rsidRPr="0034596A" w:rsidRDefault="0034596A" w:rsidP="0034596A"/>
    <w:p w:rsidR="0034596A" w:rsidRDefault="000F4D8A" w:rsidP="0034596A">
      <w:pPr>
        <w:pStyle w:val="11"/>
      </w:pPr>
      <w:r>
        <w:t>Вспомогательные п</w:t>
      </w:r>
      <w:r w:rsidR="0034596A">
        <w:t>рямые являются аналогом тонких линий, которые к</w:t>
      </w:r>
      <w:r w:rsidR="005D552E">
        <w:t>онструктор использует при черче</w:t>
      </w:r>
      <w:r w:rsidR="0034596A">
        <w:t>нии на кульмане. Они нужны для предварительных п</w:t>
      </w:r>
      <w:r w:rsidR="005D552E">
        <w:t>остроений, по которым затем фор</w:t>
      </w:r>
      <w:r w:rsidR="0034596A">
        <w:t>мируется оконча</w:t>
      </w:r>
      <w:r w:rsidR="005D552E">
        <w:t>тельный контур детали, а иногда</w:t>
      </w:r>
      <w:r w:rsidR="0034596A">
        <w:t xml:space="preserve">— </w:t>
      </w:r>
      <w:proofErr w:type="gramStart"/>
      <w:r w:rsidR="0034596A">
        <w:t>дл</w:t>
      </w:r>
      <w:proofErr w:type="gramEnd"/>
      <w:r w:rsidR="0034596A">
        <w:t>я задания проекционной связи между видами.</w:t>
      </w:r>
    </w:p>
    <w:p w:rsidR="0034596A" w:rsidRDefault="0034596A" w:rsidP="0034596A">
      <w:pPr>
        <w:pStyle w:val="11"/>
      </w:pPr>
      <w:proofErr w:type="gramStart"/>
      <w:r>
        <w:t>Прямые</w:t>
      </w:r>
      <w:proofErr w:type="gramEnd"/>
      <w:r>
        <w:t xml:space="preserve"> имеют стиль </w:t>
      </w:r>
      <w:r>
        <w:rPr>
          <w:rStyle w:val="ad"/>
        </w:rPr>
        <w:t>Вспомогательная</w:t>
      </w:r>
      <w:r>
        <w:t>, его изменение невозможно.</w:t>
      </w:r>
    </w:p>
    <w:p w:rsidR="00CE3B78" w:rsidRDefault="00CE3B78" w:rsidP="0034596A">
      <w:pPr>
        <w:pStyle w:val="11"/>
      </w:pPr>
      <w:r>
        <w:t xml:space="preserve">Отрезки могут быть разного стиля. </w:t>
      </w:r>
    </w:p>
    <w:p w:rsidR="00CE3B78" w:rsidRDefault="00CE3B78" w:rsidP="00B35C05">
      <w:pPr>
        <w:pStyle w:val="11"/>
      </w:pPr>
      <w:r>
        <w:rPr>
          <w:noProof/>
        </w:rPr>
        <w:drawing>
          <wp:inline distT="0" distB="0" distL="0" distR="0">
            <wp:extent cx="5846628" cy="2086280"/>
            <wp:effectExtent l="0" t="0" r="190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6733" cy="2086317"/>
                    </a:xfrm>
                    <a:prstGeom prst="rect">
                      <a:avLst/>
                    </a:prstGeom>
                    <a:noFill/>
                    <a:ln>
                      <a:noFill/>
                    </a:ln>
                  </pic:spPr>
                </pic:pic>
              </a:graphicData>
            </a:graphic>
          </wp:inline>
        </w:drawing>
      </w:r>
    </w:p>
    <w:p w:rsidR="0034596A" w:rsidRDefault="0034596A" w:rsidP="0034596A">
      <w:pPr>
        <w:pStyle w:val="11"/>
      </w:pPr>
      <w:r>
        <w:lastRenderedPageBreak/>
        <w:t xml:space="preserve">Вспомогательные прямые (а также другие кривые со стилем линии </w:t>
      </w:r>
      <w:proofErr w:type="gramStart"/>
      <w:r>
        <w:rPr>
          <w:rStyle w:val="ad"/>
        </w:rPr>
        <w:t>Вспомогательная</w:t>
      </w:r>
      <w:proofErr w:type="gramEnd"/>
      <w:r>
        <w:t>) не выводятся на бумагу при печати документов.</w:t>
      </w:r>
    </w:p>
    <w:p w:rsidR="000F4D8A" w:rsidRDefault="00BA5F1B" w:rsidP="0034596A">
      <w:pPr>
        <w:pStyle w:val="11"/>
        <w:rPr>
          <w:rStyle w:val="x1cm"/>
          <w:bCs/>
        </w:rPr>
      </w:pPr>
      <w:r>
        <w:t xml:space="preserve">Чтобы построить произвольно расположенную прямую, вызовите команду </w:t>
      </w:r>
      <w:proofErr w:type="gramStart"/>
      <w:r w:rsidR="005D552E">
        <w:rPr>
          <w:rStyle w:val="x1cm"/>
          <w:b/>
          <w:bCs/>
        </w:rPr>
        <w:t>Вспомога</w:t>
      </w:r>
      <w:r>
        <w:rPr>
          <w:rStyle w:val="x1cm"/>
          <w:b/>
          <w:bCs/>
        </w:rPr>
        <w:t>тельная</w:t>
      </w:r>
      <w:proofErr w:type="gramEnd"/>
      <w:r>
        <w:rPr>
          <w:rStyle w:val="x1cm"/>
          <w:b/>
          <w:bCs/>
        </w:rPr>
        <w:t xml:space="preserve"> прямая. </w:t>
      </w:r>
      <w:r w:rsidRPr="00BA5F1B">
        <w:rPr>
          <w:rStyle w:val="x1cm"/>
          <w:bCs/>
        </w:rPr>
        <w:t>Далее необходимо задать первую точку</w:t>
      </w:r>
      <w:r>
        <w:rPr>
          <w:rStyle w:val="x1cm"/>
          <w:bCs/>
        </w:rPr>
        <w:t>, затем указать положение второй точки. Тогда угол наклона прямой будет определен автоматически. Либо необходимо задать угол на панели свойств.</w:t>
      </w:r>
    </w:p>
    <w:p w:rsidR="00BA5F1B" w:rsidRDefault="00BA5F1B" w:rsidP="0034596A">
      <w:pPr>
        <w:pStyle w:val="11"/>
        <w:rPr>
          <w:b/>
        </w:rPr>
      </w:pPr>
      <w:r>
        <w:t>Во время вспомогательных построений бывает нужно отметить точки пересечения пря</w:t>
      </w:r>
      <w:r>
        <w:softHyphen/>
        <w:t xml:space="preserve">мых друг с другом и с остальными объектами. В этом случае необходимо руководствоваться переключателями в группе </w:t>
      </w:r>
      <w:r w:rsidRPr="00BA5F1B">
        <w:rPr>
          <w:b/>
        </w:rPr>
        <w:t>Режим</w:t>
      </w:r>
      <w:r w:rsidR="00E1701A">
        <w:rPr>
          <w:b/>
        </w:rPr>
        <w:t xml:space="preserve">, </w:t>
      </w:r>
      <w:r w:rsidR="00E1701A" w:rsidRPr="00E1701A">
        <w:t>в</w:t>
      </w:r>
      <w:r w:rsidR="00E1701A">
        <w:rPr>
          <w:b/>
        </w:rPr>
        <w:t xml:space="preserve"> Панели свойств.</w:t>
      </w:r>
    </w:p>
    <w:p w:rsidR="00E1701A" w:rsidRDefault="00E1701A" w:rsidP="0034596A">
      <w:pPr>
        <w:pStyle w:val="11"/>
      </w:pPr>
      <w:r>
        <w:rPr>
          <w:noProof/>
        </w:rPr>
        <w:drawing>
          <wp:inline distT="0" distB="0" distL="0" distR="0">
            <wp:extent cx="5245100" cy="17043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0" cy="1704340"/>
                    </a:xfrm>
                    <a:prstGeom prst="rect">
                      <a:avLst/>
                    </a:prstGeom>
                    <a:noFill/>
                    <a:ln>
                      <a:noFill/>
                    </a:ln>
                  </pic:spPr>
                </pic:pic>
              </a:graphicData>
            </a:graphic>
          </wp:inline>
        </w:drawing>
      </w:r>
    </w:p>
    <w:p w:rsidR="00E1701A" w:rsidRDefault="00E1701A" w:rsidP="0034596A">
      <w:pPr>
        <w:pStyle w:val="11"/>
      </w:pPr>
    </w:p>
    <w:p w:rsidR="00E1701A" w:rsidRDefault="00E1701A" w:rsidP="00E1701A">
      <w:pPr>
        <w:pStyle w:val="11"/>
      </w:pPr>
      <w:r>
        <w:t xml:space="preserve">Чтобы построить горизонтальную прямую, вызовите команду </w:t>
      </w:r>
      <w:proofErr w:type="gramStart"/>
      <w:r w:rsidR="00B35C05">
        <w:rPr>
          <w:rStyle w:val="x1cm"/>
          <w:b/>
          <w:bCs/>
        </w:rPr>
        <w:t>Горизонтальная</w:t>
      </w:r>
      <w:proofErr w:type="gramEnd"/>
      <w:r w:rsidR="00B35C05">
        <w:rPr>
          <w:rStyle w:val="x1cm"/>
          <w:b/>
          <w:bCs/>
        </w:rPr>
        <w:t xml:space="preserve"> пря</w:t>
      </w:r>
      <w:r>
        <w:rPr>
          <w:rStyle w:val="x1cm"/>
          <w:b/>
          <w:bCs/>
        </w:rPr>
        <w:t>мая</w:t>
      </w:r>
      <w:r>
        <w:t>.</w:t>
      </w:r>
    </w:p>
    <w:p w:rsidR="00E1701A" w:rsidRDefault="00E1701A" w:rsidP="00E1701A">
      <w:pPr>
        <w:pStyle w:val="11"/>
      </w:pPr>
      <w:r>
        <w:t>Задайте точку, через которую должна пройти прямая. Горизонтальной считается прямая, параллельная оси абсцисс текущей системы коорди</w:t>
      </w:r>
      <w:r>
        <w:softHyphen/>
        <w:t xml:space="preserve">нат. Поэтому, если вы построите </w:t>
      </w:r>
      <w:proofErr w:type="gramStart"/>
      <w:r>
        <w:t>горизонтальную</w:t>
      </w:r>
      <w:proofErr w:type="gramEnd"/>
      <w:r>
        <w:t xml:space="preserve"> прямую в виде, система координат ко</w:t>
      </w:r>
      <w:r>
        <w:softHyphen/>
        <w:t>торого повернута относительно абсолютной системы координат, эта прямая не будет па</w:t>
      </w:r>
      <w:r>
        <w:softHyphen/>
        <w:t>раллельна горизонтальным сторонам листа.</w:t>
      </w:r>
    </w:p>
    <w:p w:rsidR="00E1701A" w:rsidRDefault="00E1701A" w:rsidP="00E1701A">
      <w:pPr>
        <w:pStyle w:val="11"/>
      </w:pPr>
      <w:r>
        <w:t xml:space="preserve">Аналогично следует поступить при создании </w:t>
      </w:r>
      <w:proofErr w:type="gramStart"/>
      <w:r>
        <w:t>вертикальной</w:t>
      </w:r>
      <w:proofErr w:type="gramEnd"/>
      <w:r>
        <w:t xml:space="preserve"> прямой.</w:t>
      </w:r>
    </w:p>
    <w:p w:rsidR="00E1701A" w:rsidRDefault="00E1701A" w:rsidP="00E1701A">
      <w:pPr>
        <w:pStyle w:val="11"/>
      </w:pPr>
      <w:r>
        <w:t xml:space="preserve">Чтобы построить прямую, параллельную прямолинейному объекту, вызовите команду </w:t>
      </w:r>
      <w:proofErr w:type="gramStart"/>
      <w:r>
        <w:rPr>
          <w:rStyle w:val="x1cm"/>
          <w:b/>
          <w:bCs/>
        </w:rPr>
        <w:t>Параллельная</w:t>
      </w:r>
      <w:proofErr w:type="gramEnd"/>
      <w:r>
        <w:rPr>
          <w:rStyle w:val="x1cm"/>
          <w:b/>
          <w:bCs/>
        </w:rPr>
        <w:t xml:space="preserve"> прямая</w:t>
      </w:r>
      <w:r>
        <w:t>.</w:t>
      </w:r>
    </w:p>
    <w:p w:rsidR="00E1701A" w:rsidRDefault="00E1701A" w:rsidP="00E1701A">
      <w:pPr>
        <w:pStyle w:val="11"/>
      </w:pPr>
      <w:r>
        <w:t>К прямолинейным объектам относятся</w:t>
      </w:r>
      <w:r>
        <w:rPr>
          <w:rStyle w:val="bullet"/>
        </w:rPr>
        <w:t xml:space="preserve"> </w:t>
      </w:r>
      <w:r>
        <w:t>вспомогательные прямые,</w:t>
      </w:r>
      <w:r>
        <w:rPr>
          <w:rStyle w:val="bullet"/>
        </w:rPr>
        <w:t xml:space="preserve"> </w:t>
      </w:r>
      <w:r>
        <w:t>отрезки (в том числе в составе ломаных, многоугольников, контуров),</w:t>
      </w:r>
      <w:r>
        <w:rPr>
          <w:rStyle w:val="bullet"/>
        </w:rPr>
        <w:t xml:space="preserve"> </w:t>
      </w:r>
      <w:proofErr w:type="gramStart"/>
      <w:r>
        <w:t>размерная</w:t>
      </w:r>
      <w:proofErr w:type="gramEnd"/>
      <w:r>
        <w:t xml:space="preserve"> и выносные линии размеров,</w:t>
      </w:r>
      <w:r>
        <w:rPr>
          <w:rStyle w:val="bullet"/>
        </w:rPr>
        <w:t xml:space="preserve"> </w:t>
      </w:r>
      <w:r>
        <w:t>линии таблиц.</w:t>
      </w:r>
    </w:p>
    <w:p w:rsidR="00E1701A" w:rsidRDefault="00E1701A" w:rsidP="00E1701A">
      <w:pPr>
        <w:pStyle w:val="11"/>
      </w:pPr>
      <w:r>
        <w:t xml:space="preserve">Укажите прямолинейный объект, параллельно которому должна пройти прямая. </w:t>
      </w:r>
    </w:p>
    <w:p w:rsidR="00E1701A" w:rsidRDefault="00E1701A" w:rsidP="00E1701A">
      <w:pPr>
        <w:pStyle w:val="11"/>
      </w:pPr>
      <w:r>
        <w:t xml:space="preserve">Задайте расстояние от прямолинейного объекта </w:t>
      </w:r>
      <w:proofErr w:type="gramStart"/>
      <w:r>
        <w:t>до</w:t>
      </w:r>
      <w:proofErr w:type="gramEnd"/>
      <w:r>
        <w:t xml:space="preserve"> параллельной прямой. Это можно сделать двумя способами:</w:t>
      </w:r>
    </w:p>
    <w:p w:rsidR="00E1701A" w:rsidRDefault="00E1701A" w:rsidP="00E1701A">
      <w:pPr>
        <w:pStyle w:val="11"/>
      </w:pPr>
      <w:r>
        <w:rPr>
          <w:rStyle w:val="bullet"/>
        </w:rPr>
        <w:t xml:space="preserve">– </w:t>
      </w:r>
      <w:r>
        <w:t>введите значение расстояния в соответствующее поле на Панели свойств,</w:t>
      </w:r>
    </w:p>
    <w:p w:rsidR="00E1701A" w:rsidRDefault="00E1701A" w:rsidP="00E1701A">
      <w:pPr>
        <w:pStyle w:val="11"/>
      </w:pPr>
      <w:r>
        <w:rPr>
          <w:rStyle w:val="bullet"/>
        </w:rPr>
        <w:t xml:space="preserve">– </w:t>
      </w:r>
      <w:r>
        <w:t>задайте точку, через которую должна пройти создаваемая прямая.</w:t>
      </w:r>
    </w:p>
    <w:p w:rsidR="00E1701A" w:rsidRDefault="005A58A1" w:rsidP="00E1701A">
      <w:pPr>
        <w:pStyle w:val="11"/>
      </w:pPr>
      <w:r>
        <w:rPr>
          <w:noProof/>
        </w:rPr>
        <w:pict>
          <v:rect id="_x0000_s1026" alt="Описание: mk:@MSITStore:C:\Program%20Files\ASCON\KOMPAS-3D%20V16\Bin\KOMPAS.chm::/images/parltwol.bmp" style="position:absolute;left:0;text-align:left;margin-left:0;margin-top:0;width:24pt;height:24pt;z-index:251660288;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TaHIaAEDAAAcBgAADgAAAAAAAAAAAAAAAAAuAgAAZHJzL2Uyb0RvYy54bWxQSwECLQAUAAYA&#10;CAAAACEATKDpLNgAAAADAQAADwAAAAAAAAAAAAAAAABbBQAAZHJzL2Rvd25yZXYueG1sUEsFBgAA&#10;AAAEAAQA8wAAAGAGAAAAAA==&#10;" o:allowoverlap="f" filled="f" stroked="f">
            <o:lock v:ext="edit" aspectratio="t"/>
            <w10:wrap type="square"/>
          </v:rect>
        </w:pict>
      </w:r>
      <w:r w:rsidR="00E1701A">
        <w:t>По умолчанию система предлагает фантомы прямых, расположенных на заданном рас</w:t>
      </w:r>
      <w:r w:rsidR="00E1701A">
        <w:softHyphen/>
        <w:t xml:space="preserve">стоянии по обе стороны от прямолинейного объекта. При этом в группе </w:t>
      </w:r>
      <w:r w:rsidR="00E1701A">
        <w:rPr>
          <w:rStyle w:val="x1cm"/>
          <w:b/>
          <w:bCs/>
        </w:rPr>
        <w:t>Количество прямых</w:t>
      </w:r>
      <w:r w:rsidR="00E1701A">
        <w:t xml:space="preserve"> </w:t>
      </w:r>
      <w:r w:rsidR="00E1701A">
        <w:lastRenderedPageBreak/>
        <w:t>активен переключатель</w:t>
      </w:r>
      <w:proofErr w:type="gramStart"/>
      <w:r w:rsidR="00E1701A">
        <w:t xml:space="preserve"> </w:t>
      </w:r>
      <w:r w:rsidR="00E1701A">
        <w:rPr>
          <w:rStyle w:val="x1cm"/>
          <w:b/>
          <w:bCs/>
        </w:rPr>
        <w:t>Д</w:t>
      </w:r>
      <w:proofErr w:type="gramEnd"/>
      <w:r w:rsidR="00E1701A">
        <w:rPr>
          <w:rStyle w:val="x1cm"/>
          <w:b/>
          <w:bCs/>
        </w:rPr>
        <w:t>ве прямые</w:t>
      </w:r>
      <w:r w:rsidR="00E1701A">
        <w:t>.</w:t>
      </w:r>
    </w:p>
    <w:p w:rsidR="00E1701A" w:rsidRDefault="005A58A1" w:rsidP="00E1701A">
      <w:pPr>
        <w:pStyle w:val="11"/>
      </w:pPr>
      <w:r>
        <w:rPr>
          <w:noProof/>
        </w:rPr>
        <w:pict>
          <v:rect id="_x0000_s1032" alt="Описание: mk:@MSITStore:C:\Program%20Files\ASCON\KOMPAS-3D%20V16\Bin\KOMPAS.chm::/images/parlonel.bmp" style="position:absolute;left:0;text-align:left;margin-left:0;margin-top:0;width:24pt;height:24pt;z-index:251661312;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Dc78kwEDAAAcBgAADgAAAAAAAAAAAAAAAAAuAgAAZHJzL2Uyb0RvYy54bWxQSwECLQAUAAYA&#10;CAAAACEATKDpLNgAAAADAQAADwAAAAAAAAAAAAAAAABbBQAAZHJzL2Rvd25yZXYueG1sUEsFBgAA&#10;AAAEAAQA8wAAAGAGAAAAAA==&#10;" o:allowoverlap="f" filled="f" stroked="f">
            <o:lock v:ext="edit" aspectratio="t"/>
            <w10:wrap type="square"/>
          </v:rect>
        </w:pict>
      </w:r>
      <w:r w:rsidR="00E1701A">
        <w:t>Чтобы включить создание одной прямой, параллельной объекту, активизируйте пере</w:t>
      </w:r>
      <w:r w:rsidR="00E1701A">
        <w:softHyphen/>
        <w:t>ключатель</w:t>
      </w:r>
      <w:proofErr w:type="gramStart"/>
      <w:r w:rsidR="00E1701A">
        <w:t xml:space="preserve"> </w:t>
      </w:r>
      <w:r w:rsidR="00E1701A">
        <w:rPr>
          <w:rStyle w:val="x1cm"/>
          <w:b/>
          <w:bCs/>
        </w:rPr>
        <w:t>О</w:t>
      </w:r>
      <w:proofErr w:type="gramEnd"/>
      <w:r w:rsidR="00E1701A">
        <w:rPr>
          <w:rStyle w:val="x1cm"/>
          <w:b/>
          <w:bCs/>
        </w:rPr>
        <w:t>дна прямая</w:t>
      </w:r>
      <w:r w:rsidR="00E1701A">
        <w:t>.</w:t>
      </w:r>
    </w:p>
    <w:p w:rsidR="00E1701A" w:rsidRDefault="00E1701A" w:rsidP="00E1701A">
      <w:pPr>
        <w:pStyle w:val="11"/>
      </w:pPr>
      <w:r>
        <w:t>Зафиксируйте фантом прямой (или двух прямых).</w:t>
      </w:r>
    </w:p>
    <w:p w:rsidR="00E1701A" w:rsidRPr="00E1701A" w:rsidRDefault="00E1701A" w:rsidP="00E1701A">
      <w:pPr>
        <w:pStyle w:val="11"/>
      </w:pPr>
      <w:r w:rsidRPr="00E1701A">
        <w:t>Чтобы перейти к построению прямых, параллельных другому объекту, нажмите кнопку</w:t>
      </w:r>
      <w:proofErr w:type="gramStart"/>
      <w:r w:rsidRPr="00E1701A">
        <w:t xml:space="preserve"> </w:t>
      </w:r>
      <w:r w:rsidRPr="007A46B1">
        <w:rPr>
          <w:rStyle w:val="x1cm"/>
          <w:b/>
        </w:rPr>
        <w:t>У</w:t>
      </w:r>
      <w:proofErr w:type="gramEnd"/>
      <w:r w:rsidRPr="007A46B1">
        <w:rPr>
          <w:rStyle w:val="x1cm"/>
          <w:b/>
        </w:rPr>
        <w:t>казать заново</w:t>
      </w:r>
      <w:r w:rsidRPr="00E1701A">
        <w:t>, а затем укажите курсором нужный прямолинейный объект</w:t>
      </w:r>
      <w:r>
        <w:t>.</w:t>
      </w:r>
    </w:p>
    <w:p w:rsidR="00E1701A" w:rsidRDefault="007A46B1" w:rsidP="00E1701A">
      <w:pPr>
        <w:pStyle w:val="11"/>
      </w:pPr>
      <w:r>
        <w:rPr>
          <w:noProof/>
        </w:rPr>
        <w:drawing>
          <wp:inline distT="0" distB="0" distL="0" distR="0">
            <wp:extent cx="4588626" cy="2813806"/>
            <wp:effectExtent l="0" t="0" r="2540"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0281" cy="2814821"/>
                    </a:xfrm>
                    <a:prstGeom prst="rect">
                      <a:avLst/>
                    </a:prstGeom>
                    <a:noFill/>
                    <a:ln>
                      <a:noFill/>
                    </a:ln>
                  </pic:spPr>
                </pic:pic>
              </a:graphicData>
            </a:graphic>
          </wp:inline>
        </w:drawing>
      </w:r>
    </w:p>
    <w:p w:rsidR="00E1701A" w:rsidRPr="00BA5F1B" w:rsidRDefault="00E1701A" w:rsidP="0034596A">
      <w:pPr>
        <w:pStyle w:val="11"/>
      </w:pPr>
    </w:p>
    <w:p w:rsidR="00F51160" w:rsidRDefault="00F67140" w:rsidP="00F67140">
      <w:pPr>
        <w:pStyle w:val="11"/>
      </w:pPr>
      <w:r>
        <w:t>При построении перпендикулярной прямой к объекту (объектом может служить кривая), после выделения объекта и задания точки, На экране появятся фантомы всех вариантов прямых, перпендикулярных выбранному объекту и проходящих через указанную точку.</w:t>
      </w:r>
      <w:r w:rsidRPr="00F67140">
        <w:t xml:space="preserve"> </w:t>
      </w:r>
      <w:r>
        <w:t>Активизируйте подходящий фантом и зафиксируйте его.</w:t>
      </w:r>
    </w:p>
    <w:p w:rsidR="007D163D" w:rsidRDefault="007A46B1" w:rsidP="0014116E">
      <w:pPr>
        <w:pStyle w:val="bodytext"/>
        <w:jc w:val="center"/>
      </w:pPr>
      <w:r>
        <w:rPr>
          <w:noProof/>
        </w:rPr>
        <w:drawing>
          <wp:inline distT="0" distB="0" distL="0" distR="0">
            <wp:extent cx="4679092" cy="2319562"/>
            <wp:effectExtent l="0" t="0" r="762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197" cy="2327546"/>
                    </a:xfrm>
                    <a:prstGeom prst="rect">
                      <a:avLst/>
                    </a:prstGeom>
                    <a:noFill/>
                    <a:ln>
                      <a:noFill/>
                    </a:ln>
                  </pic:spPr>
                </pic:pic>
              </a:graphicData>
            </a:graphic>
          </wp:inline>
        </w:drawing>
      </w:r>
    </w:p>
    <w:p w:rsidR="0087267D" w:rsidRDefault="00F67140" w:rsidP="00DB5C3B">
      <w:pPr>
        <w:pStyle w:val="11"/>
      </w:pPr>
      <w:r w:rsidRPr="00DB5C3B">
        <w:rPr>
          <w:rStyle w:val="12"/>
        </w:rPr>
        <w:t>Аналогично строятся касательные прямые от заданной точки</w:t>
      </w:r>
      <w:r w:rsidR="00DB5C3B" w:rsidRPr="00DB5C3B">
        <w:rPr>
          <w:rStyle w:val="12"/>
        </w:rPr>
        <w:t>, касательной через точку на кривой и касательной к двум кривым</w:t>
      </w:r>
      <w:r>
        <w:t>.</w:t>
      </w:r>
    </w:p>
    <w:p w:rsidR="00401C5E" w:rsidRPr="00401C5E" w:rsidRDefault="00F67140" w:rsidP="00401C5E">
      <w:pPr>
        <w:pStyle w:val="11"/>
      </w:pPr>
      <w:r>
        <w:rPr>
          <w:noProof/>
        </w:rPr>
        <w:lastRenderedPageBreak/>
        <w:drawing>
          <wp:inline distT="0" distB="0" distL="0" distR="0">
            <wp:extent cx="5739484" cy="2010033"/>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9208" cy="2009936"/>
                    </a:xfrm>
                    <a:prstGeom prst="rect">
                      <a:avLst/>
                    </a:prstGeom>
                    <a:noFill/>
                    <a:ln>
                      <a:noFill/>
                    </a:ln>
                  </pic:spPr>
                </pic:pic>
              </a:graphicData>
            </a:graphic>
          </wp:inline>
        </w:drawing>
      </w:r>
    </w:p>
    <w:p w:rsidR="0053166B" w:rsidRDefault="0053166B" w:rsidP="00082D5A">
      <w:pPr>
        <w:pStyle w:val="11"/>
        <w:rPr>
          <w:rStyle w:val="foe"/>
        </w:rPr>
      </w:pPr>
    </w:p>
    <w:p w:rsidR="0053166B" w:rsidRDefault="005800AB" w:rsidP="00082D5A">
      <w:pPr>
        <w:pStyle w:val="11"/>
        <w:rPr>
          <w:rStyle w:val="foe"/>
        </w:rPr>
      </w:pPr>
      <w:r>
        <w:rPr>
          <w:rStyle w:val="foe"/>
        </w:rPr>
        <w:t xml:space="preserve">При построении биссектрисы также появляются два фантома. </w:t>
      </w:r>
      <w:r>
        <w:t>Активизируйте подходящий фантом и зафиксируйте его</w:t>
      </w:r>
    </w:p>
    <w:p w:rsidR="0053166B" w:rsidRDefault="00DB5C3B" w:rsidP="00082D5A">
      <w:pPr>
        <w:pStyle w:val="11"/>
        <w:rPr>
          <w:rStyle w:val="foe"/>
        </w:rPr>
      </w:pPr>
      <w:r>
        <w:rPr>
          <w:noProof/>
        </w:rPr>
        <w:drawing>
          <wp:inline distT="0" distB="0" distL="0" distR="0">
            <wp:extent cx="5536565" cy="2452370"/>
            <wp:effectExtent l="0" t="0" r="6985"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6565" cy="2452370"/>
                    </a:xfrm>
                    <a:prstGeom prst="rect">
                      <a:avLst/>
                    </a:prstGeom>
                    <a:noFill/>
                    <a:ln>
                      <a:noFill/>
                    </a:ln>
                  </pic:spPr>
                </pic:pic>
              </a:graphicData>
            </a:graphic>
          </wp:inline>
        </w:drawing>
      </w:r>
    </w:p>
    <w:p w:rsidR="0053166B" w:rsidRDefault="00CE3B78" w:rsidP="00082D5A">
      <w:pPr>
        <w:pStyle w:val="11"/>
        <w:rPr>
          <w:rStyle w:val="foe"/>
        </w:rPr>
      </w:pPr>
      <w:r>
        <w:rPr>
          <w:rStyle w:val="foe"/>
        </w:rPr>
        <w:t>Выполнение команд</w:t>
      </w:r>
      <w:r w:rsidRPr="00CE3B78">
        <w:rPr>
          <w:rStyle w:val="foe"/>
          <w:b/>
        </w:rPr>
        <w:t xml:space="preserve"> Отрезок</w:t>
      </w:r>
      <w:r>
        <w:rPr>
          <w:rStyle w:val="foe"/>
        </w:rPr>
        <w:t xml:space="preserve"> аналогично команде </w:t>
      </w:r>
      <w:proofErr w:type="gramStart"/>
      <w:r w:rsidRPr="00CE3B78">
        <w:rPr>
          <w:rStyle w:val="foe"/>
          <w:b/>
        </w:rPr>
        <w:t>Вспомогательные</w:t>
      </w:r>
      <w:proofErr w:type="gramEnd"/>
      <w:r w:rsidRPr="00CE3B78">
        <w:rPr>
          <w:rStyle w:val="foe"/>
          <w:b/>
        </w:rPr>
        <w:t xml:space="preserve"> прямые</w:t>
      </w:r>
      <w:r>
        <w:rPr>
          <w:rStyle w:val="foe"/>
          <w:b/>
        </w:rPr>
        <w:t>.</w:t>
      </w:r>
    </w:p>
    <w:p w:rsidR="0053166B" w:rsidRDefault="0053166B" w:rsidP="00082D5A">
      <w:pPr>
        <w:pStyle w:val="11"/>
        <w:rPr>
          <w:rStyle w:val="foe"/>
        </w:rPr>
      </w:pPr>
    </w:p>
    <w:p w:rsidR="0014116E" w:rsidRDefault="0014116E" w:rsidP="00082D5A">
      <w:pPr>
        <w:pStyle w:val="11"/>
        <w:rPr>
          <w:rStyle w:val="foe"/>
        </w:rPr>
      </w:pPr>
    </w:p>
    <w:p w:rsidR="0014116E" w:rsidRDefault="0014116E" w:rsidP="00082D5A">
      <w:pPr>
        <w:pStyle w:val="11"/>
        <w:rPr>
          <w:rStyle w:val="foe"/>
        </w:rPr>
      </w:pPr>
    </w:p>
    <w:p w:rsidR="00ED06EA" w:rsidRDefault="00517F38" w:rsidP="0014116E">
      <w:pPr>
        <w:pStyle w:val="2"/>
        <w:rPr>
          <w:rStyle w:val="foe"/>
        </w:rPr>
      </w:pPr>
      <w:bookmarkStart w:id="29" w:name="_Toc474496480"/>
      <w:r>
        <w:rPr>
          <w:rStyle w:val="foe"/>
        </w:rPr>
        <w:t>4.3</w:t>
      </w:r>
      <w:r w:rsidR="00ED06EA">
        <w:rPr>
          <w:rStyle w:val="foe"/>
        </w:rPr>
        <w:t xml:space="preserve"> Построение окружности</w:t>
      </w:r>
      <w:bookmarkEnd w:id="29"/>
    </w:p>
    <w:p w:rsidR="0014116E" w:rsidRDefault="0014116E" w:rsidP="0014116E"/>
    <w:p w:rsidR="0014116E" w:rsidRPr="0014116E" w:rsidRDefault="0014116E" w:rsidP="0014116E"/>
    <w:p w:rsidR="0053166B" w:rsidRDefault="00ED06EA" w:rsidP="0014116E">
      <w:pPr>
        <w:pStyle w:val="11"/>
        <w:ind w:firstLine="708"/>
        <w:rPr>
          <w:rStyle w:val="foe"/>
        </w:rPr>
      </w:pPr>
      <w:r>
        <w:rPr>
          <w:rStyle w:val="foe"/>
        </w:rPr>
        <w:t xml:space="preserve">Для того чтобы построить окружность необходимо указать ее центр, значение радиуса или диаметра в </w:t>
      </w:r>
      <w:r w:rsidRPr="00ED06EA">
        <w:rPr>
          <w:rStyle w:val="foe"/>
          <w:b/>
        </w:rPr>
        <w:t>Панели свойств</w:t>
      </w:r>
      <w:r>
        <w:rPr>
          <w:rStyle w:val="foe"/>
        </w:rPr>
        <w:t xml:space="preserve">. </w:t>
      </w:r>
    </w:p>
    <w:p w:rsidR="00ED06EA" w:rsidRDefault="00ED06EA" w:rsidP="00ED06EA">
      <w:pPr>
        <w:pStyle w:val="11"/>
        <w:ind w:firstLine="0"/>
        <w:rPr>
          <w:rStyle w:val="foe"/>
        </w:rPr>
      </w:pPr>
      <w:r>
        <w:rPr>
          <w:rStyle w:val="foe"/>
        </w:rPr>
        <w:t xml:space="preserve">Если </w:t>
      </w:r>
      <w:proofErr w:type="gramStart"/>
      <w:r>
        <w:rPr>
          <w:rStyle w:val="foe"/>
        </w:rPr>
        <w:t>навести курсор на окно диаметра и нажать правую кнопку мыши появится</w:t>
      </w:r>
      <w:proofErr w:type="gramEnd"/>
      <w:r>
        <w:rPr>
          <w:rStyle w:val="foe"/>
        </w:rPr>
        <w:t xml:space="preserve"> диалоговое окно. Выбрать </w:t>
      </w:r>
      <w:proofErr w:type="gramStart"/>
      <w:r>
        <w:rPr>
          <w:rStyle w:val="foe"/>
        </w:rPr>
        <w:t xml:space="preserve">значение диаметра </w:t>
      </w:r>
      <w:r w:rsidR="002E7023">
        <w:rPr>
          <w:rStyle w:val="foe"/>
        </w:rPr>
        <w:t>можно указав</w:t>
      </w:r>
      <w:proofErr w:type="gramEnd"/>
      <w:r w:rsidR="002E7023">
        <w:rPr>
          <w:rStyle w:val="foe"/>
        </w:rPr>
        <w:t xml:space="preserve"> один из вариантов. Например, указав расстояние между двумя точками на кривой.</w:t>
      </w:r>
    </w:p>
    <w:p w:rsidR="0053166B" w:rsidRDefault="00ED06EA" w:rsidP="00082D5A">
      <w:pPr>
        <w:pStyle w:val="11"/>
        <w:rPr>
          <w:rStyle w:val="foe"/>
        </w:rPr>
      </w:pPr>
      <w:r>
        <w:rPr>
          <w:noProof/>
        </w:rPr>
        <w:lastRenderedPageBreak/>
        <w:drawing>
          <wp:inline distT="0" distB="0" distL="0" distR="0">
            <wp:extent cx="4555374" cy="3929557"/>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5456" cy="3929627"/>
                    </a:xfrm>
                    <a:prstGeom prst="rect">
                      <a:avLst/>
                    </a:prstGeom>
                    <a:noFill/>
                    <a:ln>
                      <a:noFill/>
                    </a:ln>
                  </pic:spPr>
                </pic:pic>
              </a:graphicData>
            </a:graphic>
          </wp:inline>
        </w:drawing>
      </w:r>
    </w:p>
    <w:p w:rsidR="0053166B" w:rsidRDefault="0053166B" w:rsidP="00082D5A">
      <w:pPr>
        <w:pStyle w:val="11"/>
        <w:rPr>
          <w:rStyle w:val="foe"/>
        </w:rPr>
      </w:pPr>
    </w:p>
    <w:p w:rsidR="002E7023" w:rsidRDefault="002E7023" w:rsidP="002E7023">
      <w:pPr>
        <w:pStyle w:val="11"/>
        <w:rPr>
          <w:rStyle w:val="x1cm"/>
          <w:b/>
          <w:bCs/>
        </w:rPr>
      </w:pPr>
      <w:r>
        <w:t xml:space="preserve">По умолчанию окружности строятся без осевых линий. При этом в группе </w:t>
      </w:r>
      <w:r>
        <w:rPr>
          <w:rStyle w:val="x1cm"/>
          <w:b/>
          <w:bCs/>
        </w:rPr>
        <w:t>Оси</w:t>
      </w:r>
      <w:r>
        <w:t xml:space="preserve"> на Панели свойств активен переключатель</w:t>
      </w:r>
      <w:proofErr w:type="gramStart"/>
      <w:r>
        <w:t xml:space="preserve"> </w:t>
      </w:r>
      <w:r>
        <w:rPr>
          <w:rStyle w:val="x1cm"/>
          <w:b/>
          <w:bCs/>
        </w:rPr>
        <w:t>Б</w:t>
      </w:r>
      <w:proofErr w:type="gramEnd"/>
      <w:r>
        <w:rPr>
          <w:rStyle w:val="x1cm"/>
          <w:b/>
          <w:bCs/>
        </w:rPr>
        <w:t>ез осей.</w:t>
      </w:r>
    </w:p>
    <w:p w:rsidR="002E7023" w:rsidRPr="002E7023" w:rsidRDefault="002E7023" w:rsidP="002E7023">
      <w:pPr>
        <w:pStyle w:val="11"/>
      </w:pPr>
      <w:r w:rsidRPr="002E7023">
        <w:t>Чтобы создаваемая окружность имела осевые линии, активизируйте переключатель</w:t>
      </w:r>
      <w:proofErr w:type="gramStart"/>
      <w:r w:rsidRPr="002E7023">
        <w:t xml:space="preserve"> </w:t>
      </w:r>
      <w:r>
        <w:rPr>
          <w:b/>
          <w:bCs/>
        </w:rPr>
        <w:t>С</w:t>
      </w:r>
      <w:proofErr w:type="gramEnd"/>
      <w:r>
        <w:rPr>
          <w:b/>
          <w:bCs/>
        </w:rPr>
        <w:t xml:space="preserve"> </w:t>
      </w:r>
      <w:r w:rsidRPr="002E7023">
        <w:rPr>
          <w:b/>
          <w:bCs/>
        </w:rPr>
        <w:t>осями</w:t>
      </w:r>
      <w:r w:rsidRPr="002E7023">
        <w:t xml:space="preserve">. На фантоме окружности появятся оси, </w:t>
      </w:r>
      <w:proofErr w:type="spellStart"/>
      <w:r w:rsidRPr="002E7023">
        <w:t>от</w:t>
      </w:r>
      <w:r>
        <w:t>рисованные</w:t>
      </w:r>
      <w:proofErr w:type="spellEnd"/>
      <w:r>
        <w:t xml:space="preserve"> по направлениям теку</w:t>
      </w:r>
      <w:r w:rsidRPr="002E7023">
        <w:t>щей системы координат.</w:t>
      </w:r>
    </w:p>
    <w:p w:rsidR="002E7023" w:rsidRDefault="002E7023" w:rsidP="002E7023">
      <w:pPr>
        <w:pStyle w:val="11"/>
      </w:pPr>
      <w:r w:rsidRPr="002E7023">
        <w:t>При построении окружностей остальных типов создание осей выполняется аналогично.</w:t>
      </w:r>
    </w:p>
    <w:p w:rsidR="002E7023" w:rsidRDefault="002E7023" w:rsidP="002E7023">
      <w:pPr>
        <w:pStyle w:val="11"/>
      </w:pPr>
      <w:r w:rsidRPr="002E7023">
        <w:t>Если вы начертили окружность без осей, а затем обнаружили, что нужно построить и ее оси, нет необходимости удалять окружность и создав</w:t>
      </w:r>
      <w:r>
        <w:t>ать новую с осями. Войдите в ре</w:t>
      </w:r>
      <w:r w:rsidRPr="002E7023">
        <w:t xml:space="preserve">жим редактирования окружности, дважды щелкнув по ней мышью. Включите </w:t>
      </w:r>
      <w:proofErr w:type="spellStart"/>
      <w:r w:rsidRPr="002E7023">
        <w:t>отрисовку</w:t>
      </w:r>
      <w:proofErr w:type="spellEnd"/>
      <w:r w:rsidRPr="002E7023">
        <w:t xml:space="preserve"> осей и нажмите кнопку</w:t>
      </w:r>
      <w:proofErr w:type="gramStart"/>
      <w:r w:rsidRPr="002E7023">
        <w:t xml:space="preserve"> </w:t>
      </w:r>
      <w:r w:rsidRPr="002E7023">
        <w:rPr>
          <w:b/>
          <w:bCs/>
        </w:rPr>
        <w:t>С</w:t>
      </w:r>
      <w:proofErr w:type="gramEnd"/>
      <w:r w:rsidRPr="002E7023">
        <w:rPr>
          <w:b/>
          <w:bCs/>
        </w:rPr>
        <w:t>оздать объект</w:t>
      </w:r>
      <w:r w:rsidRPr="002E7023">
        <w:t xml:space="preserve"> на Панели специального управления</w:t>
      </w:r>
      <w:r>
        <w:t>.</w:t>
      </w:r>
    </w:p>
    <w:p w:rsidR="002E7023" w:rsidRDefault="002E7023" w:rsidP="002E7023">
      <w:pPr>
        <w:pStyle w:val="11"/>
        <w:rPr>
          <w:rStyle w:val="x1cm"/>
          <w:b/>
          <w:bCs/>
        </w:rPr>
      </w:pPr>
      <w:r>
        <w:t xml:space="preserve">Оси можно построить также с помощью команды </w:t>
      </w:r>
      <w:r>
        <w:rPr>
          <w:rStyle w:val="x1cm"/>
          <w:b/>
          <w:bCs/>
        </w:rPr>
        <w:t xml:space="preserve">Обозначение центра </w:t>
      </w:r>
      <w:r w:rsidRPr="002E7023">
        <w:rPr>
          <w:rStyle w:val="x1cm"/>
          <w:bCs/>
        </w:rPr>
        <w:t>в</w:t>
      </w:r>
      <w:r>
        <w:rPr>
          <w:rStyle w:val="x1cm"/>
          <w:b/>
          <w:bCs/>
        </w:rPr>
        <w:t xml:space="preserve"> </w:t>
      </w:r>
      <w:r>
        <w:rPr>
          <w:rStyle w:val="x1cm"/>
          <w:bCs/>
        </w:rPr>
        <w:t>п</w:t>
      </w:r>
      <w:r w:rsidRPr="002E7023">
        <w:rPr>
          <w:rStyle w:val="x1cm"/>
          <w:bCs/>
        </w:rPr>
        <w:t>анели</w:t>
      </w:r>
      <w:r>
        <w:rPr>
          <w:rStyle w:val="x1cm"/>
          <w:b/>
          <w:bCs/>
        </w:rPr>
        <w:t xml:space="preserve"> Обозначения.</w:t>
      </w:r>
    </w:p>
    <w:p w:rsidR="002E7023" w:rsidRDefault="002E7023" w:rsidP="002E7023">
      <w:pPr>
        <w:pStyle w:val="11"/>
      </w:pPr>
      <w:r>
        <w:t>Осевые линии представляют собой системный макроэлемент — обозначение центра. Обозначение центра по умолчанию не связано с окружностью и при ее дальнейшем ре</w:t>
      </w:r>
      <w:r>
        <w:softHyphen/>
        <w:t>дактировании (изменении радиуса или положения) не перестраивается.</w:t>
      </w:r>
    </w:p>
    <w:p w:rsidR="002E7023" w:rsidRDefault="002E7023" w:rsidP="002E7023">
      <w:pPr>
        <w:pStyle w:val="11"/>
      </w:pPr>
      <w:r>
        <w:t>Для геометрических построений при создании чертежа детали</w:t>
      </w:r>
      <w:r w:rsidR="00F06A22">
        <w:t xml:space="preserve"> с сопрягаемыми поверхностями </w:t>
      </w:r>
      <w:r>
        <w:t xml:space="preserve"> </w:t>
      </w:r>
      <w:r w:rsidR="00A3236A">
        <w:t xml:space="preserve">удобно </w:t>
      </w:r>
      <w:r w:rsidR="00F06A22">
        <w:t xml:space="preserve"> пользоваться командами построения окружностей с центом на объекте, касательной к кривой,</w:t>
      </w:r>
      <w:r w:rsidR="00A3236A" w:rsidRPr="00A3236A">
        <w:t xml:space="preserve"> </w:t>
      </w:r>
      <w:r w:rsidR="00A3236A">
        <w:t>касательной к двум кривым, касательной к трем кривым,</w:t>
      </w:r>
      <w:r w:rsidR="00F06A22">
        <w:t xml:space="preserve"> по двум точкам и </w:t>
      </w:r>
      <w:r w:rsidR="00F06A22">
        <w:lastRenderedPageBreak/>
        <w:t>радиусу.</w:t>
      </w:r>
      <w:r w:rsidR="00A3236A">
        <w:t xml:space="preserve"> При выполнении команд следует руководствоваться диалогом панели свойств, заполнением размерных окон и пользоваться кнопками переключателей.</w:t>
      </w:r>
    </w:p>
    <w:p w:rsidR="002E7023" w:rsidRPr="002E7023" w:rsidRDefault="002E7023" w:rsidP="002E7023">
      <w:pPr>
        <w:pStyle w:val="11"/>
      </w:pPr>
    </w:p>
    <w:p w:rsidR="002E7023" w:rsidRDefault="00517F38" w:rsidP="007D574E">
      <w:pPr>
        <w:pStyle w:val="2"/>
        <w:rPr>
          <w:rStyle w:val="foe"/>
        </w:rPr>
      </w:pPr>
      <w:bookmarkStart w:id="30" w:name="_Toc474496481"/>
      <w:r>
        <w:rPr>
          <w:rStyle w:val="foe"/>
        </w:rPr>
        <w:t>4.4</w:t>
      </w:r>
      <w:r w:rsidR="00A3236A">
        <w:rPr>
          <w:rStyle w:val="foe"/>
        </w:rPr>
        <w:t xml:space="preserve"> Построение эллипса</w:t>
      </w:r>
      <w:bookmarkEnd w:id="30"/>
    </w:p>
    <w:p w:rsidR="00A3236A" w:rsidRDefault="00A3236A" w:rsidP="00A3236A"/>
    <w:p w:rsidR="0014116E" w:rsidRDefault="0014116E" w:rsidP="00A3236A"/>
    <w:p w:rsidR="008F2059" w:rsidRPr="008F2059" w:rsidRDefault="008F2059" w:rsidP="008F2059">
      <w:pPr>
        <w:pStyle w:val="11"/>
      </w:pPr>
      <w:r w:rsidRPr="008F2059">
        <w:t xml:space="preserve">Чтобы построить </w:t>
      </w:r>
      <w:r w:rsidRPr="00A7105E">
        <w:rPr>
          <w:i/>
        </w:rPr>
        <w:t>произвольный</w:t>
      </w:r>
      <w:r w:rsidRPr="008F2059">
        <w:t xml:space="preserve"> эллипс, вызовите команду </w:t>
      </w:r>
      <w:r w:rsidRPr="008F2059">
        <w:rPr>
          <w:b/>
          <w:bCs/>
        </w:rPr>
        <w:t>Эллипс</w:t>
      </w:r>
      <w:r w:rsidRPr="008F2059">
        <w:t>.</w:t>
      </w:r>
      <w:r w:rsidR="00B47670">
        <w:rPr>
          <w:noProof/>
        </w:rPr>
        <w:drawing>
          <wp:inline distT="0" distB="0" distL="0" distR="0">
            <wp:extent cx="2939916" cy="148797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830" cy="1487936"/>
                    </a:xfrm>
                    <a:prstGeom prst="rect">
                      <a:avLst/>
                    </a:prstGeom>
                    <a:noFill/>
                    <a:ln>
                      <a:noFill/>
                    </a:ln>
                  </pic:spPr>
                </pic:pic>
              </a:graphicData>
            </a:graphic>
          </wp:inline>
        </w:drawing>
      </w:r>
    </w:p>
    <w:p w:rsidR="008F2059" w:rsidRPr="008F2059" w:rsidRDefault="008F2059" w:rsidP="008F2059">
      <w:pPr>
        <w:pStyle w:val="11"/>
      </w:pPr>
      <w:r w:rsidRPr="008F2059">
        <w:t>Укажите центральную точку эллипса.</w:t>
      </w:r>
    </w:p>
    <w:p w:rsidR="008F2059" w:rsidRPr="008F2059" w:rsidRDefault="008F2059" w:rsidP="008F2059">
      <w:pPr>
        <w:pStyle w:val="11"/>
      </w:pPr>
      <w:r w:rsidRPr="008F2059">
        <w:t>Задайте величину первой полуоси эллипса. Эт</w:t>
      </w:r>
      <w:r>
        <w:t>о можно сделать двумя способами:</w:t>
      </w:r>
    </w:p>
    <w:p w:rsidR="008F2059" w:rsidRPr="008F2059" w:rsidRDefault="008F2059" w:rsidP="008F2059">
      <w:pPr>
        <w:pStyle w:val="11"/>
        <w:numPr>
          <w:ilvl w:val="0"/>
          <w:numId w:val="11"/>
        </w:numPr>
      </w:pPr>
      <w:r w:rsidRPr="008F2059">
        <w:t xml:space="preserve">задайте конечную точку полуоси </w:t>
      </w:r>
      <w:r w:rsidRPr="008F2059">
        <w:rPr>
          <w:b/>
          <w:bCs/>
        </w:rPr>
        <w:t>т</w:t>
      </w:r>
      <w:proofErr w:type="gramStart"/>
      <w:r w:rsidRPr="008F2059">
        <w:rPr>
          <w:b/>
          <w:bCs/>
        </w:rPr>
        <w:t>1</w:t>
      </w:r>
      <w:proofErr w:type="gramEnd"/>
      <w:r w:rsidRPr="008F2059">
        <w:t>,</w:t>
      </w:r>
    </w:p>
    <w:p w:rsidR="008F2059" w:rsidRPr="008F2059" w:rsidRDefault="008F2059" w:rsidP="008F2059">
      <w:pPr>
        <w:pStyle w:val="11"/>
        <w:numPr>
          <w:ilvl w:val="0"/>
          <w:numId w:val="11"/>
        </w:numPr>
      </w:pPr>
      <w:r w:rsidRPr="008F2059">
        <w:t xml:space="preserve">введите длину полуоси в соответствующем поле на </w:t>
      </w:r>
      <w:r w:rsidRPr="008F2059">
        <w:rPr>
          <w:b/>
        </w:rPr>
        <w:t>Панели свойств</w:t>
      </w:r>
      <w:r w:rsidRPr="008F2059">
        <w:t>.</w:t>
      </w:r>
    </w:p>
    <w:p w:rsidR="008F2059" w:rsidRDefault="008F2059" w:rsidP="008F2059">
      <w:pPr>
        <w:pStyle w:val="11"/>
      </w:pPr>
      <w:r w:rsidRPr="008F2059">
        <w:t>Угол наклона первой полуоси к оси абсцисс текущей системы координат определяется автоматически.</w:t>
      </w:r>
    </w:p>
    <w:p w:rsidR="008F2059" w:rsidRPr="008F2059" w:rsidRDefault="008F2059" w:rsidP="008F2059">
      <w:pPr>
        <w:pStyle w:val="11"/>
      </w:pPr>
      <w:r w:rsidRPr="008F2059">
        <w:t>Если необходимо, перед указанием величины первой полуоси вы можете задать точное значение угла ее наклона в соответствующем поле Панели свойств</w:t>
      </w:r>
    </w:p>
    <w:p w:rsidR="008F2059" w:rsidRPr="008F2059" w:rsidRDefault="008F2059" w:rsidP="008F2059">
      <w:pPr>
        <w:pStyle w:val="11"/>
      </w:pPr>
      <w:r w:rsidRPr="008F2059">
        <w:t xml:space="preserve">Задайте величину второй полуоси эллипса. Это тоже можно сделать двумя способами. </w:t>
      </w:r>
    </w:p>
    <w:p w:rsidR="008F2059" w:rsidRPr="008F2059" w:rsidRDefault="008F2059" w:rsidP="008F2059">
      <w:pPr>
        <w:pStyle w:val="11"/>
        <w:numPr>
          <w:ilvl w:val="0"/>
          <w:numId w:val="12"/>
        </w:numPr>
      </w:pPr>
      <w:r w:rsidRPr="008F2059">
        <w:t xml:space="preserve">задайте конечную точку полуоси </w:t>
      </w:r>
      <w:r w:rsidRPr="008F2059">
        <w:rPr>
          <w:b/>
          <w:bCs/>
        </w:rPr>
        <w:t>т</w:t>
      </w:r>
      <w:proofErr w:type="gramStart"/>
      <w:r w:rsidRPr="008F2059">
        <w:rPr>
          <w:b/>
          <w:bCs/>
        </w:rPr>
        <w:t>2</w:t>
      </w:r>
      <w:proofErr w:type="gramEnd"/>
      <w:r w:rsidRPr="008F2059">
        <w:t>,</w:t>
      </w:r>
    </w:p>
    <w:p w:rsidR="008F2059" w:rsidRPr="008F2059" w:rsidRDefault="008F2059" w:rsidP="008F2059">
      <w:pPr>
        <w:pStyle w:val="11"/>
        <w:numPr>
          <w:ilvl w:val="0"/>
          <w:numId w:val="12"/>
        </w:numPr>
      </w:pPr>
      <w:r w:rsidRPr="008F2059">
        <w:t>введите длину полуоси в соответствующем поле на Панели свойств.</w:t>
      </w:r>
    </w:p>
    <w:p w:rsidR="00A3236A" w:rsidRDefault="00CD0DD1" w:rsidP="008F2059">
      <w:pPr>
        <w:pStyle w:val="11"/>
      </w:pPr>
      <w:r>
        <w:t xml:space="preserve">Следующей командой из расширенной панели команд можно построить </w:t>
      </w:r>
      <w:r w:rsidRPr="00A7105E">
        <w:rPr>
          <w:i/>
        </w:rPr>
        <w:t>эллипс по диагонали габаритного прямоугольника</w:t>
      </w:r>
      <w:r>
        <w:t>, введя</w:t>
      </w:r>
      <w:r w:rsidR="00A7105E">
        <w:t xml:space="preserve"> на панели свойств</w:t>
      </w:r>
      <w:r w:rsidR="00A7105E" w:rsidRPr="00A7105E">
        <w:t xml:space="preserve"> </w:t>
      </w:r>
      <w:r w:rsidR="00A7105E">
        <w:t>величину угла наклона первой полуоси эллипса к оси абсцисс текущей системы координат (по умолчанию она равна 0°).</w:t>
      </w:r>
    </w:p>
    <w:p w:rsidR="00A3236A" w:rsidRDefault="00A7105E" w:rsidP="00A3236A">
      <w:pPr>
        <w:pStyle w:val="11"/>
      </w:pPr>
      <w:r w:rsidRPr="00A7105E">
        <w:rPr>
          <w:rStyle w:val="x1cm"/>
          <w:bCs/>
        </w:rPr>
        <w:t>Построение</w:t>
      </w:r>
      <w:r>
        <w:rPr>
          <w:rStyle w:val="x1cm"/>
          <w:bCs/>
          <w:i/>
        </w:rPr>
        <w:t xml:space="preserve"> </w:t>
      </w:r>
      <w:r w:rsidR="00B47670">
        <w:rPr>
          <w:rStyle w:val="x1cm"/>
          <w:bCs/>
          <w:i/>
        </w:rPr>
        <w:t>Э</w:t>
      </w:r>
      <w:r w:rsidRPr="00B47670">
        <w:rPr>
          <w:rStyle w:val="x1cm"/>
          <w:b/>
          <w:bCs/>
          <w:i/>
        </w:rPr>
        <w:t xml:space="preserve">ллипса по центру и вершине прямоугольника, </w:t>
      </w:r>
      <w:r w:rsidR="00B47670">
        <w:rPr>
          <w:rStyle w:val="x1cm"/>
          <w:b/>
          <w:bCs/>
          <w:i/>
        </w:rPr>
        <w:t>Э</w:t>
      </w:r>
      <w:r w:rsidRPr="00B47670">
        <w:rPr>
          <w:rStyle w:val="x1cm"/>
          <w:b/>
          <w:bCs/>
          <w:i/>
        </w:rPr>
        <w:t>ллипса по центру, середине стороны и вершине параллелограмма</w:t>
      </w:r>
      <w:r w:rsidRPr="00B47670">
        <w:rPr>
          <w:rStyle w:val="x1cm"/>
          <w:b/>
          <w:bCs/>
        </w:rPr>
        <w:t xml:space="preserve">, </w:t>
      </w:r>
      <w:r w:rsidR="00B47670">
        <w:rPr>
          <w:rStyle w:val="x1cm"/>
          <w:b/>
          <w:bCs/>
        </w:rPr>
        <w:t>Э</w:t>
      </w:r>
      <w:r w:rsidRPr="00B47670">
        <w:rPr>
          <w:rStyle w:val="x1cm"/>
          <w:b/>
          <w:bCs/>
          <w:i/>
        </w:rPr>
        <w:t xml:space="preserve">ллипса по 3 вершинам параллелограмма, </w:t>
      </w:r>
      <w:r w:rsidR="00B47670">
        <w:rPr>
          <w:rStyle w:val="x1cm"/>
          <w:b/>
          <w:bCs/>
          <w:i/>
        </w:rPr>
        <w:t>Э</w:t>
      </w:r>
      <w:r w:rsidRPr="00B47670">
        <w:rPr>
          <w:rStyle w:val="x1cm"/>
          <w:b/>
          <w:bCs/>
          <w:i/>
        </w:rPr>
        <w:t>ллипса, касательного к двум кривым</w:t>
      </w:r>
      <w:r>
        <w:rPr>
          <w:rStyle w:val="x1cm"/>
          <w:bCs/>
          <w:i/>
        </w:rPr>
        <w:t xml:space="preserve"> </w:t>
      </w:r>
      <w:r w:rsidRPr="00A7105E">
        <w:rPr>
          <w:rStyle w:val="x1cm"/>
          <w:bCs/>
        </w:rPr>
        <w:t>аналогично предыдущим</w:t>
      </w:r>
      <w:r>
        <w:rPr>
          <w:rStyle w:val="x1cm"/>
          <w:bCs/>
        </w:rPr>
        <w:t xml:space="preserve"> построениям, следуя заполнению </w:t>
      </w:r>
      <w:r>
        <w:t xml:space="preserve">соответствующего поля на </w:t>
      </w:r>
      <w:r w:rsidRPr="00B47670">
        <w:rPr>
          <w:b/>
        </w:rPr>
        <w:t>Панели свойств</w:t>
      </w:r>
      <w:r w:rsidRPr="00A7105E">
        <w:t>.</w:t>
      </w:r>
      <w:r w:rsidR="00E73317" w:rsidRPr="00E73317">
        <w:t xml:space="preserve"> </w:t>
      </w:r>
      <w:r w:rsidR="00E73317">
        <w:t>Длины полуосей эллипса и угол наклона его первой полуоси к оси абсцисс текущей системы координат будут рассчитаны автоматически.</w:t>
      </w:r>
    </w:p>
    <w:p w:rsidR="00B35C05" w:rsidRDefault="00B35C05" w:rsidP="00E73317">
      <w:pPr>
        <w:pStyle w:val="a5"/>
      </w:pPr>
    </w:p>
    <w:p w:rsidR="00E73317" w:rsidRDefault="00517F38" w:rsidP="007D574E">
      <w:pPr>
        <w:pStyle w:val="2"/>
      </w:pPr>
      <w:bookmarkStart w:id="31" w:name="_Toc474496482"/>
      <w:r>
        <w:t>4.5</w:t>
      </w:r>
      <w:r w:rsidR="00E73317">
        <w:t xml:space="preserve"> Дуги</w:t>
      </w:r>
      <w:bookmarkEnd w:id="31"/>
    </w:p>
    <w:p w:rsidR="00E73317" w:rsidRDefault="00E73317" w:rsidP="00A3236A">
      <w:pPr>
        <w:pStyle w:val="11"/>
      </w:pPr>
    </w:p>
    <w:p w:rsidR="0014116E" w:rsidRDefault="0014116E" w:rsidP="00A3236A">
      <w:pPr>
        <w:pStyle w:val="11"/>
      </w:pPr>
    </w:p>
    <w:p w:rsidR="00E73317" w:rsidRPr="00A7105E" w:rsidRDefault="00E73317" w:rsidP="00E73317">
      <w:pPr>
        <w:pStyle w:val="11"/>
      </w:pPr>
      <w:r>
        <w:lastRenderedPageBreak/>
        <w:t>В данном разделе рассматривается построение дуг окружности. В дальнейшем слово «окружности» в сочетании «дуга окружности» для краткости будет опускаться. Понятие «дуга» будет использоваться для обозначения именно дуги окружности. В тех случаях, где речь пойдет о других дугах, например, эллипсов, это будет специально оговорено.</w:t>
      </w:r>
    </w:p>
    <w:p w:rsidR="00B47670" w:rsidRDefault="00E73317" w:rsidP="00B47670">
      <w:pPr>
        <w:pStyle w:val="11"/>
        <w:rPr>
          <w:noProof/>
        </w:rPr>
      </w:pPr>
      <w:r>
        <w:t xml:space="preserve">Чтобы построить произвольную дугу, вызовите команду </w:t>
      </w:r>
      <w:r>
        <w:rPr>
          <w:rStyle w:val="x1cm"/>
          <w:b/>
          <w:bCs/>
        </w:rPr>
        <w:t>Дуга</w:t>
      </w:r>
      <w:r>
        <w:t>.</w:t>
      </w:r>
      <w:r w:rsidR="00B47670">
        <w:rPr>
          <w:noProof/>
        </w:rPr>
        <w:drawing>
          <wp:inline distT="0" distB="0" distL="0" distR="0">
            <wp:extent cx="1971290" cy="113053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290" cy="1130530"/>
                    </a:xfrm>
                    <a:prstGeom prst="rect">
                      <a:avLst/>
                    </a:prstGeom>
                    <a:noFill/>
                    <a:ln>
                      <a:noFill/>
                    </a:ln>
                  </pic:spPr>
                </pic:pic>
              </a:graphicData>
            </a:graphic>
          </wp:inline>
        </w:drawing>
      </w:r>
    </w:p>
    <w:p w:rsidR="00E73317" w:rsidRDefault="00E73317" w:rsidP="00E73317">
      <w:pPr>
        <w:pStyle w:val="11"/>
      </w:pPr>
      <w:r>
        <w:t>Задайте центральную точку дуги.</w:t>
      </w:r>
    </w:p>
    <w:p w:rsidR="00E73317" w:rsidRDefault="00E73317" w:rsidP="00E73317">
      <w:pPr>
        <w:pStyle w:val="11"/>
      </w:pPr>
      <w:r>
        <w:t>Задайте начальную точку дуги. Это можно сделать двумя способами:</w:t>
      </w:r>
    </w:p>
    <w:p w:rsidR="00E73317" w:rsidRDefault="00E73317" w:rsidP="00E73317">
      <w:pPr>
        <w:pStyle w:val="11"/>
        <w:numPr>
          <w:ilvl w:val="0"/>
          <w:numId w:val="13"/>
        </w:numPr>
      </w:pPr>
      <w:r>
        <w:t>указать точку мышью,</w:t>
      </w:r>
    </w:p>
    <w:p w:rsidR="00E73317" w:rsidRPr="00E73317" w:rsidRDefault="00E73317" w:rsidP="00E73317">
      <w:pPr>
        <w:pStyle w:val="11"/>
        <w:numPr>
          <w:ilvl w:val="0"/>
          <w:numId w:val="13"/>
        </w:numPr>
        <w:rPr>
          <w:b/>
        </w:rPr>
      </w:pPr>
      <w:r>
        <w:t xml:space="preserve">ввести значения угла и радиуса (или диаметра) в соответствующие поля </w:t>
      </w:r>
      <w:r w:rsidRPr="00E73317">
        <w:rPr>
          <w:b/>
        </w:rPr>
        <w:t xml:space="preserve">Панели свойств. </w:t>
      </w:r>
    </w:p>
    <w:p w:rsidR="00E73317" w:rsidRPr="00E73317" w:rsidRDefault="00E73317" w:rsidP="00E73317">
      <w:pPr>
        <w:pStyle w:val="11"/>
      </w:pPr>
      <w:r w:rsidRPr="00E73317">
        <w:t xml:space="preserve">По умолчанию при вводе параметра окружности система ожидает ввода </w:t>
      </w:r>
      <w:r w:rsidRPr="00E73317">
        <w:rPr>
          <w:b/>
        </w:rPr>
        <w:t>радиуса</w:t>
      </w:r>
      <w:r w:rsidRPr="00E73317">
        <w:t xml:space="preserve">. При этом в группе </w:t>
      </w:r>
      <w:r w:rsidRPr="00E73317">
        <w:rPr>
          <w:rStyle w:val="x1cm"/>
          <w:b/>
        </w:rPr>
        <w:t>Параметр</w:t>
      </w:r>
      <w:r w:rsidRPr="00E73317">
        <w:t xml:space="preserve"> активен переключатель</w:t>
      </w:r>
      <w:r w:rsidRPr="00E73317">
        <w:rPr>
          <w:b/>
        </w:rPr>
        <w:t xml:space="preserve"> </w:t>
      </w:r>
      <w:r w:rsidRPr="00E73317">
        <w:rPr>
          <w:rStyle w:val="x1cm"/>
          <w:b/>
        </w:rPr>
        <w:t>Радиус</w:t>
      </w:r>
      <w:r w:rsidRPr="00E73317">
        <w:t>.</w:t>
      </w:r>
    </w:p>
    <w:p w:rsidR="00E73317" w:rsidRPr="00E73317" w:rsidRDefault="00E73317" w:rsidP="00E73317">
      <w:pPr>
        <w:pStyle w:val="11"/>
      </w:pPr>
      <w:r w:rsidRPr="00E73317">
        <w:t xml:space="preserve">Чтобы ввести диаметр, активизируйте переключатель </w:t>
      </w:r>
      <w:r w:rsidRPr="00E73317">
        <w:rPr>
          <w:rStyle w:val="x1cm"/>
          <w:b/>
        </w:rPr>
        <w:t>Диаметр</w:t>
      </w:r>
      <w:r w:rsidRPr="00E73317">
        <w:t>.</w:t>
      </w:r>
    </w:p>
    <w:p w:rsidR="00E73317" w:rsidRPr="00E73317" w:rsidRDefault="00E73317" w:rsidP="00E73317">
      <w:pPr>
        <w:pStyle w:val="11"/>
      </w:pPr>
      <w:r w:rsidRPr="00E73317">
        <w:t>Задайте конечную точку дуги. Это тоже можно сделать двумя способами:</w:t>
      </w:r>
    </w:p>
    <w:p w:rsidR="00E73317" w:rsidRPr="00E73317" w:rsidRDefault="00E73317" w:rsidP="00E73317">
      <w:pPr>
        <w:pStyle w:val="11"/>
        <w:numPr>
          <w:ilvl w:val="0"/>
          <w:numId w:val="15"/>
        </w:numPr>
      </w:pPr>
      <w:r w:rsidRPr="00E73317">
        <w:t>указать точку мышью,</w:t>
      </w:r>
    </w:p>
    <w:p w:rsidR="00E73317" w:rsidRPr="00E73317" w:rsidRDefault="00E73317" w:rsidP="00E73317">
      <w:pPr>
        <w:pStyle w:val="11"/>
        <w:numPr>
          <w:ilvl w:val="0"/>
          <w:numId w:val="15"/>
        </w:numPr>
      </w:pPr>
      <w:r w:rsidRPr="00E73317">
        <w:t>ввести значение конечного угла дуги в соответствующее поле Панели свойств.</w:t>
      </w:r>
    </w:p>
    <w:p w:rsidR="00E73317" w:rsidRPr="00E73317" w:rsidRDefault="00E73317" w:rsidP="00E73317">
      <w:pPr>
        <w:pStyle w:val="11"/>
      </w:pPr>
      <w:r w:rsidRPr="00E73317">
        <w:t xml:space="preserve">По умолчанию дуга строится против часовой стрелки. При этом в группе Направление на </w:t>
      </w:r>
      <w:r w:rsidRPr="00E73317">
        <w:rPr>
          <w:b/>
        </w:rPr>
        <w:t>Панели свойств</w:t>
      </w:r>
      <w:r w:rsidRPr="00E73317">
        <w:t xml:space="preserve"> активен переключатель </w:t>
      </w:r>
      <w:r w:rsidRPr="00E73317">
        <w:rPr>
          <w:b/>
        </w:rPr>
        <w:t>Построение против часовой стрелки</w:t>
      </w:r>
      <w:r>
        <w:t>.</w:t>
      </w:r>
    </w:p>
    <w:p w:rsidR="00E73317" w:rsidRPr="00E73317" w:rsidRDefault="00E73317" w:rsidP="00E73317">
      <w:pPr>
        <w:pStyle w:val="11"/>
      </w:pPr>
      <w:r w:rsidRPr="00E73317">
        <w:t>Чтобы изменить направление построения на противопол</w:t>
      </w:r>
      <w:r>
        <w:t>ожное, активизируйте переклю</w:t>
      </w:r>
      <w:r w:rsidRPr="00E73317">
        <w:t xml:space="preserve">чатель </w:t>
      </w:r>
      <w:r w:rsidRPr="00E73317">
        <w:rPr>
          <w:b/>
        </w:rPr>
        <w:t>Построение по часовой стрелке</w:t>
      </w:r>
      <w:r>
        <w:t>.</w:t>
      </w:r>
    </w:p>
    <w:p w:rsidR="00E73317" w:rsidRDefault="00E73317" w:rsidP="00E73317">
      <w:pPr>
        <w:pStyle w:val="11"/>
        <w:rPr>
          <w:b/>
        </w:rPr>
      </w:pPr>
      <w:r w:rsidRPr="00E73317">
        <w:t>При построении</w:t>
      </w:r>
      <w:r w:rsidR="00B47670">
        <w:t>:</w:t>
      </w:r>
      <w:r w:rsidRPr="00E73317">
        <w:t xml:space="preserve"> </w:t>
      </w:r>
      <w:r w:rsidR="00B47670">
        <w:rPr>
          <w:b/>
        </w:rPr>
        <w:t>Д</w:t>
      </w:r>
      <w:r w:rsidRPr="00B47670">
        <w:rPr>
          <w:b/>
        </w:rPr>
        <w:t>уг</w:t>
      </w:r>
      <w:r w:rsidR="00B47670">
        <w:rPr>
          <w:b/>
        </w:rPr>
        <w:t>а</w:t>
      </w:r>
      <w:r w:rsidR="00B47670" w:rsidRPr="00B47670">
        <w:rPr>
          <w:b/>
        </w:rPr>
        <w:t xml:space="preserve"> по трем точкам</w:t>
      </w:r>
      <w:r w:rsidR="00B47670">
        <w:t>,</w:t>
      </w:r>
      <w:r w:rsidR="00B47670" w:rsidRPr="00B47670">
        <w:rPr>
          <w:rStyle w:val="a3"/>
          <w:b w:val="0"/>
          <w:bCs w:val="0"/>
        </w:rPr>
        <w:t xml:space="preserve"> </w:t>
      </w:r>
      <w:r w:rsidR="00B47670">
        <w:rPr>
          <w:rStyle w:val="x1cm"/>
          <w:b/>
          <w:bCs/>
        </w:rPr>
        <w:t>Дуга, ка</w:t>
      </w:r>
      <w:r w:rsidR="00B47670">
        <w:rPr>
          <w:rStyle w:val="x1cm"/>
          <w:b/>
          <w:bCs/>
        </w:rPr>
        <w:softHyphen/>
        <w:t xml:space="preserve">сательная к кривой, Дуга по 2 точкам, </w:t>
      </w:r>
      <w:r w:rsidR="00B47670">
        <w:t xml:space="preserve"> </w:t>
      </w:r>
      <w:r w:rsidR="00B47670">
        <w:rPr>
          <w:rStyle w:val="x1cm"/>
          <w:b/>
          <w:bCs/>
        </w:rPr>
        <w:t>Дуга по 2 точкам и углу раство</w:t>
      </w:r>
      <w:r w:rsidR="00B47670">
        <w:rPr>
          <w:rStyle w:val="x1cm"/>
          <w:b/>
          <w:bCs/>
        </w:rPr>
        <w:softHyphen/>
        <w:t>ра</w:t>
      </w:r>
      <w:r w:rsidRPr="00E73317">
        <w:t xml:space="preserve"> задается аналогично</w:t>
      </w:r>
      <w:r w:rsidR="00B47670" w:rsidRPr="00B47670">
        <w:rPr>
          <w:rStyle w:val="x1cm"/>
          <w:bCs/>
        </w:rPr>
        <w:t xml:space="preserve"> </w:t>
      </w:r>
      <w:r w:rsidR="00B47670" w:rsidRPr="00A7105E">
        <w:rPr>
          <w:rStyle w:val="x1cm"/>
          <w:bCs/>
        </w:rPr>
        <w:t>предыдущим</w:t>
      </w:r>
      <w:r w:rsidR="00B47670">
        <w:rPr>
          <w:rStyle w:val="x1cm"/>
          <w:bCs/>
        </w:rPr>
        <w:t xml:space="preserve"> построениям, следуя заполнению </w:t>
      </w:r>
      <w:r w:rsidR="00B47670">
        <w:t xml:space="preserve">соответствующего поля на </w:t>
      </w:r>
      <w:r w:rsidR="00B47670" w:rsidRPr="00B47670">
        <w:rPr>
          <w:b/>
        </w:rPr>
        <w:t>Панели свойств</w:t>
      </w:r>
      <w:r w:rsidR="00B47670">
        <w:rPr>
          <w:b/>
        </w:rPr>
        <w:t>.</w:t>
      </w:r>
    </w:p>
    <w:p w:rsidR="00B47670" w:rsidRDefault="00B47670" w:rsidP="00E73317">
      <w:pPr>
        <w:pStyle w:val="11"/>
        <w:rPr>
          <w:b/>
        </w:rPr>
      </w:pPr>
    </w:p>
    <w:p w:rsidR="00B47670" w:rsidRDefault="00517F38" w:rsidP="007D574E">
      <w:pPr>
        <w:pStyle w:val="2"/>
      </w:pPr>
      <w:bookmarkStart w:id="32" w:name="_Toc474496483"/>
      <w:r>
        <w:t>4.6</w:t>
      </w:r>
      <w:r w:rsidR="00B47670">
        <w:t xml:space="preserve"> Прямоугольники и многоугольники</w:t>
      </w:r>
      <w:bookmarkEnd w:id="32"/>
    </w:p>
    <w:p w:rsidR="00B47670" w:rsidRDefault="00B47670" w:rsidP="00B47670"/>
    <w:p w:rsidR="0014116E" w:rsidRDefault="0014116E" w:rsidP="00B47670"/>
    <w:p w:rsidR="00B47670" w:rsidRPr="00B47670" w:rsidRDefault="00B47670" w:rsidP="00B47670">
      <w:pPr>
        <w:pStyle w:val="11"/>
      </w:pPr>
      <w:r w:rsidRPr="00B47670">
        <w:t xml:space="preserve">При построении прямоугольников и многоугольников с четным количеством углов </w:t>
      </w:r>
      <w:proofErr w:type="gramStart"/>
      <w:r w:rsidRPr="00B47670">
        <w:t>воз</w:t>
      </w:r>
      <w:r w:rsidRPr="00B47670">
        <w:softHyphen/>
        <w:t>можна</w:t>
      </w:r>
      <w:proofErr w:type="gramEnd"/>
      <w:r w:rsidRPr="00B47670">
        <w:t xml:space="preserve"> автоматическая </w:t>
      </w:r>
      <w:proofErr w:type="spellStart"/>
      <w:r w:rsidRPr="00B47670">
        <w:t>отрисовка</w:t>
      </w:r>
      <w:proofErr w:type="spellEnd"/>
      <w:r w:rsidRPr="00B47670">
        <w:t xml:space="preserve"> осевых линий. Управление </w:t>
      </w:r>
      <w:proofErr w:type="spellStart"/>
      <w:r w:rsidRPr="00B47670">
        <w:t>отрисовкой</w:t>
      </w:r>
      <w:proofErr w:type="spellEnd"/>
      <w:r w:rsidRPr="00B47670">
        <w:t xml:space="preserve"> осевых линий производится так же</w:t>
      </w:r>
      <w:r w:rsidR="00632423">
        <w:t>, как при создании окружностей.</w:t>
      </w:r>
    </w:p>
    <w:p w:rsidR="00B47670" w:rsidRDefault="00B47670" w:rsidP="00B47670">
      <w:pPr>
        <w:pStyle w:val="11"/>
      </w:pPr>
      <w:r w:rsidRPr="00B47670">
        <w:lastRenderedPageBreak/>
        <w:t>Прямоугольники и многоугольники в КОМПАС-3D являются едиными объектами, а не на</w:t>
      </w:r>
      <w:r w:rsidRPr="00B47670">
        <w:softHyphen/>
        <w:t>борами отрезков. Они выделяются и редактируются целиком</w:t>
      </w:r>
      <w:r w:rsidR="00632423">
        <w:t>, как макроэлемент.</w:t>
      </w:r>
    </w:p>
    <w:p w:rsidR="00632423" w:rsidRPr="00632423" w:rsidRDefault="00632423" w:rsidP="00632423">
      <w:pPr>
        <w:pStyle w:val="11"/>
      </w:pPr>
      <w:r w:rsidRPr="00632423">
        <w:t>Доступно два способа построения прямоугольника:</w:t>
      </w:r>
      <w:r>
        <w:rPr>
          <w:noProof/>
        </w:rPr>
        <w:drawing>
          <wp:inline distT="0" distB="0" distL="0" distR="0">
            <wp:extent cx="1936750" cy="1122045"/>
            <wp:effectExtent l="0" t="0" r="6350" b="190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750" cy="1122045"/>
                    </a:xfrm>
                    <a:prstGeom prst="rect">
                      <a:avLst/>
                    </a:prstGeom>
                    <a:noFill/>
                    <a:ln>
                      <a:noFill/>
                    </a:ln>
                  </pic:spPr>
                </pic:pic>
              </a:graphicData>
            </a:graphic>
          </wp:inline>
        </w:drawing>
      </w:r>
    </w:p>
    <w:p w:rsidR="00632423" w:rsidRPr="00632423" w:rsidRDefault="00632423" w:rsidP="00E56065">
      <w:pPr>
        <w:pStyle w:val="11"/>
      </w:pPr>
      <w:r w:rsidRPr="00632423">
        <w:t>По дв</w:t>
      </w:r>
      <w:r w:rsidR="00E56065">
        <w:t xml:space="preserve">ум противоположным вершинам. </w:t>
      </w:r>
      <w:r w:rsidRPr="00632423">
        <w:t>Активизируйте переключатель</w:t>
      </w:r>
      <w:proofErr w:type="gramStart"/>
      <w:r w:rsidRPr="00632423">
        <w:t xml:space="preserve"> </w:t>
      </w:r>
      <w:r w:rsidRPr="00632423">
        <w:rPr>
          <w:rStyle w:val="x1cm"/>
          <w:b/>
        </w:rPr>
        <w:t>П</w:t>
      </w:r>
      <w:proofErr w:type="gramEnd"/>
      <w:r w:rsidRPr="00632423">
        <w:rPr>
          <w:rStyle w:val="x1cm"/>
          <w:b/>
        </w:rPr>
        <w:t>о двум вершинам</w:t>
      </w:r>
      <w:r w:rsidRPr="00632423">
        <w:t xml:space="preserve"> в группе </w:t>
      </w:r>
      <w:r w:rsidRPr="00632423">
        <w:rPr>
          <w:rStyle w:val="x1cm"/>
          <w:b/>
        </w:rPr>
        <w:t>Способ</w:t>
      </w:r>
      <w:r w:rsidRPr="00632423">
        <w:t xml:space="preserve"> на </w:t>
      </w:r>
      <w:r w:rsidRPr="00632423">
        <w:rPr>
          <w:b/>
        </w:rPr>
        <w:t>Панели свойств</w:t>
      </w:r>
      <w:r w:rsidRPr="00632423">
        <w:t xml:space="preserve">. Задайте противоположные вершины прямоугольника </w:t>
      </w:r>
      <w:r w:rsidRPr="00632423">
        <w:rPr>
          <w:rStyle w:val="x1cm"/>
        </w:rPr>
        <w:t>т</w:t>
      </w:r>
      <w:proofErr w:type="gramStart"/>
      <w:r w:rsidRPr="00632423">
        <w:rPr>
          <w:rStyle w:val="x1cm"/>
        </w:rPr>
        <w:t>1</w:t>
      </w:r>
      <w:proofErr w:type="gramEnd"/>
      <w:r w:rsidRPr="00632423">
        <w:t xml:space="preserve"> и </w:t>
      </w:r>
      <w:r w:rsidRPr="00632423">
        <w:rPr>
          <w:rStyle w:val="x1cm"/>
        </w:rPr>
        <w:t>т2</w:t>
      </w:r>
      <w:r w:rsidR="00E56065">
        <w:t>. При необходимости введи</w:t>
      </w:r>
      <w:r w:rsidRPr="00632423">
        <w:t xml:space="preserve">те угол наклона прямоугольника в поле </w:t>
      </w:r>
      <w:r w:rsidRPr="00632423">
        <w:rPr>
          <w:rStyle w:val="x1cm"/>
          <w:b/>
        </w:rPr>
        <w:t>Угол</w:t>
      </w:r>
      <w:r w:rsidRPr="00632423">
        <w:t>. Высота и ширина прямоуг</w:t>
      </w:r>
      <w:r w:rsidR="00E56065">
        <w:t>ольника опреде</w:t>
      </w:r>
      <w:r w:rsidRPr="00632423">
        <w:t>ляются автоматически.</w:t>
      </w:r>
    </w:p>
    <w:p w:rsidR="00632423" w:rsidRPr="00632423" w:rsidRDefault="00E56065" w:rsidP="00E56065">
      <w:pPr>
        <w:pStyle w:val="11"/>
      </w:pPr>
      <w:r>
        <w:t xml:space="preserve">По центру и вершине. </w:t>
      </w:r>
      <w:r w:rsidR="00632423" w:rsidRPr="00632423">
        <w:t>Активизируйте переключатель</w:t>
      </w:r>
      <w:proofErr w:type="gramStart"/>
      <w:r w:rsidR="00632423" w:rsidRPr="00632423">
        <w:t xml:space="preserve"> </w:t>
      </w:r>
      <w:r w:rsidR="00632423" w:rsidRPr="00632423">
        <w:rPr>
          <w:rStyle w:val="x1cm"/>
          <w:b/>
        </w:rPr>
        <w:t>П</w:t>
      </w:r>
      <w:proofErr w:type="gramEnd"/>
      <w:r w:rsidR="00632423" w:rsidRPr="00632423">
        <w:rPr>
          <w:rStyle w:val="x1cm"/>
          <w:b/>
        </w:rPr>
        <w:t>о центру и вершине</w:t>
      </w:r>
      <w:r w:rsidR="00632423" w:rsidRPr="00632423">
        <w:t xml:space="preserve"> в группе </w:t>
      </w:r>
      <w:r w:rsidR="00632423" w:rsidRPr="00632423">
        <w:rPr>
          <w:rStyle w:val="x1cm"/>
          <w:b/>
        </w:rPr>
        <w:t>Способ</w:t>
      </w:r>
      <w:r w:rsidR="00632423" w:rsidRPr="00632423">
        <w:t xml:space="preserve"> на </w:t>
      </w:r>
      <w:r w:rsidR="00632423" w:rsidRPr="00632423">
        <w:rPr>
          <w:b/>
        </w:rPr>
        <w:t>Панели свойств</w:t>
      </w:r>
      <w:r w:rsidR="00632423" w:rsidRPr="00632423">
        <w:t xml:space="preserve">. Задайте центр прямоугольника и одну из его вершин </w:t>
      </w:r>
      <w:r w:rsidR="00632423" w:rsidRPr="00632423">
        <w:rPr>
          <w:rStyle w:val="x1cm"/>
        </w:rPr>
        <w:t>т</w:t>
      </w:r>
      <w:proofErr w:type="gramStart"/>
      <w:r w:rsidR="00632423" w:rsidRPr="00632423">
        <w:rPr>
          <w:rStyle w:val="x1cm"/>
        </w:rPr>
        <w:t>1</w:t>
      </w:r>
      <w:proofErr w:type="gramEnd"/>
      <w:r w:rsidR="00632423" w:rsidRPr="00632423">
        <w:t xml:space="preserve">. При необходимости введите угол наклона прямоугольника в поле </w:t>
      </w:r>
      <w:r w:rsidR="00632423" w:rsidRPr="00632423">
        <w:rPr>
          <w:rStyle w:val="x1cm"/>
        </w:rPr>
        <w:t>Угол</w:t>
      </w:r>
      <w:r w:rsidR="00632423" w:rsidRPr="00632423">
        <w:t>. Высота и ширина прямоугольника определяются автоматически</w:t>
      </w:r>
    </w:p>
    <w:p w:rsidR="00632423" w:rsidRDefault="00632423" w:rsidP="00632423">
      <w:pPr>
        <w:pStyle w:val="11"/>
      </w:pPr>
      <w:r w:rsidRPr="00632423">
        <w:t>Угол наклона прямоугольника отсчитывается от оси</w:t>
      </w:r>
      <w:r w:rsidR="00E56065">
        <w:t xml:space="preserve"> абсцисс текущей системы коорди</w:t>
      </w:r>
      <w:r w:rsidRPr="00632423">
        <w:t xml:space="preserve">нат. По умолчанию угол равен нулю. </w:t>
      </w:r>
      <w:r>
        <w:t xml:space="preserve">Чтобы построить квадрат, указывайте вторую точку при нажатой клавише </w:t>
      </w:r>
      <w:r>
        <w:rPr>
          <w:rStyle w:val="ad"/>
        </w:rPr>
        <w:t>&lt;</w:t>
      </w:r>
      <w:proofErr w:type="spellStart"/>
      <w:r>
        <w:rPr>
          <w:rStyle w:val="ad"/>
        </w:rPr>
        <w:t>Shift</w:t>
      </w:r>
      <w:proofErr w:type="spellEnd"/>
      <w:r>
        <w:rPr>
          <w:rStyle w:val="ad"/>
        </w:rPr>
        <w:t>&gt;</w:t>
      </w:r>
      <w:r>
        <w:t>.</w:t>
      </w:r>
    </w:p>
    <w:p w:rsidR="00632423" w:rsidRDefault="00632423" w:rsidP="00632423">
      <w:pPr>
        <w:pStyle w:val="11"/>
      </w:pPr>
      <w:r>
        <w:t>При построении прямоугольника по трем точкам</w:t>
      </w:r>
      <w:r w:rsidR="004E0667">
        <w:t xml:space="preserve"> активизируйте переключатель</w:t>
      </w:r>
      <w:proofErr w:type="gramStart"/>
      <w:r w:rsidR="004E0667">
        <w:t xml:space="preserve"> </w:t>
      </w:r>
      <w:r w:rsidR="004E0667">
        <w:rPr>
          <w:rStyle w:val="x1cm"/>
          <w:b/>
          <w:bCs/>
        </w:rPr>
        <w:t>П</w:t>
      </w:r>
      <w:proofErr w:type="gramEnd"/>
      <w:r w:rsidR="004E0667">
        <w:rPr>
          <w:rStyle w:val="x1cm"/>
          <w:b/>
          <w:bCs/>
        </w:rPr>
        <w:t>о трем точкам</w:t>
      </w:r>
      <w:r w:rsidR="004E0667">
        <w:t xml:space="preserve"> в группе </w:t>
      </w:r>
      <w:r w:rsidR="004E0667">
        <w:rPr>
          <w:rStyle w:val="x1cm"/>
          <w:b/>
          <w:bCs/>
        </w:rPr>
        <w:t>Способ</w:t>
      </w:r>
      <w:r w:rsidR="004E0667">
        <w:t xml:space="preserve"> на Панели свойств</w:t>
      </w:r>
    </w:p>
    <w:p w:rsidR="00632423" w:rsidRPr="00632423" w:rsidRDefault="004E0667" w:rsidP="00632423">
      <w:pPr>
        <w:pStyle w:val="11"/>
      </w:pPr>
      <w:r>
        <w:rPr>
          <w:noProof/>
        </w:rPr>
        <w:drawing>
          <wp:inline distT="0" distB="0" distL="0" distR="0">
            <wp:extent cx="6085205" cy="105600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5205" cy="1056005"/>
                    </a:xfrm>
                    <a:prstGeom prst="rect">
                      <a:avLst/>
                    </a:prstGeom>
                    <a:noFill/>
                    <a:ln>
                      <a:noFill/>
                    </a:ln>
                  </pic:spPr>
                </pic:pic>
              </a:graphicData>
            </a:graphic>
          </wp:inline>
        </w:drawing>
      </w:r>
    </w:p>
    <w:p w:rsidR="00B47670" w:rsidRPr="00B47670" w:rsidRDefault="004E0667" w:rsidP="004E0667">
      <w:pPr>
        <w:pStyle w:val="11"/>
      </w:pPr>
      <w:r>
        <w:t xml:space="preserve">Задайте вершины прямоугольника </w:t>
      </w:r>
      <w:r>
        <w:rPr>
          <w:rStyle w:val="x1cm"/>
          <w:b/>
          <w:bCs/>
        </w:rPr>
        <w:t>т</w:t>
      </w:r>
      <w:proofErr w:type="gramStart"/>
      <w:r>
        <w:rPr>
          <w:rStyle w:val="x1cm"/>
          <w:b/>
          <w:bCs/>
        </w:rPr>
        <w:t>1</w:t>
      </w:r>
      <w:proofErr w:type="gramEnd"/>
      <w:r>
        <w:t xml:space="preserve">, </w:t>
      </w:r>
      <w:r>
        <w:rPr>
          <w:rStyle w:val="x1cm"/>
          <w:b/>
          <w:bCs/>
        </w:rPr>
        <w:t>т2</w:t>
      </w:r>
      <w:r>
        <w:t xml:space="preserve"> и </w:t>
      </w:r>
      <w:r>
        <w:rPr>
          <w:rStyle w:val="x1cm"/>
          <w:b/>
          <w:bCs/>
        </w:rPr>
        <w:t>т3</w:t>
      </w:r>
      <w:r>
        <w:t>. Высота, ширина и угол наклона прямоуголь</w:t>
      </w:r>
      <w:r>
        <w:softHyphen/>
        <w:t>ника определяются автоматически.</w:t>
      </w:r>
    </w:p>
    <w:p w:rsidR="00A3236A" w:rsidRDefault="004E0667" w:rsidP="00A3236A">
      <w:pPr>
        <w:pStyle w:val="11"/>
      </w:pPr>
      <w:r>
        <w:rPr>
          <w:noProof/>
        </w:rPr>
        <w:drawing>
          <wp:inline distT="0" distB="0" distL="0" distR="0">
            <wp:extent cx="2834640" cy="2189133"/>
            <wp:effectExtent l="0" t="0" r="3810" b="190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779" cy="2189241"/>
                    </a:xfrm>
                    <a:prstGeom prst="rect">
                      <a:avLst/>
                    </a:prstGeom>
                    <a:noFill/>
                    <a:ln>
                      <a:noFill/>
                    </a:ln>
                  </pic:spPr>
                </pic:pic>
              </a:graphicData>
            </a:graphic>
          </wp:inline>
        </w:drawing>
      </w:r>
    </w:p>
    <w:p w:rsidR="004E0667" w:rsidRDefault="004E0667" w:rsidP="00A3236A">
      <w:pPr>
        <w:pStyle w:val="11"/>
      </w:pPr>
      <w:r>
        <w:lastRenderedPageBreak/>
        <w:t>Аналогично проведите построение с помощью переключателя</w:t>
      </w:r>
      <w:proofErr w:type="gramStart"/>
      <w:r>
        <w:t xml:space="preserve"> </w:t>
      </w:r>
      <w:r>
        <w:rPr>
          <w:rStyle w:val="x1cm"/>
          <w:b/>
          <w:bCs/>
        </w:rPr>
        <w:t>П</w:t>
      </w:r>
      <w:proofErr w:type="gramEnd"/>
      <w:r>
        <w:rPr>
          <w:rStyle w:val="x1cm"/>
          <w:b/>
          <w:bCs/>
        </w:rPr>
        <w:t>о центру и двум точкам.</w:t>
      </w:r>
    </w:p>
    <w:p w:rsidR="0075525A" w:rsidRDefault="0075525A" w:rsidP="0075525A">
      <w:pPr>
        <w:pStyle w:val="11"/>
      </w:pPr>
      <w:r>
        <w:t xml:space="preserve">Чтобы построить правильный многоугольник, вызовите команду </w:t>
      </w:r>
      <w:r>
        <w:rPr>
          <w:rStyle w:val="x1cm"/>
          <w:b/>
          <w:bCs/>
        </w:rPr>
        <w:t>Многоугольник</w:t>
      </w:r>
      <w:r>
        <w:t>.</w:t>
      </w:r>
    </w:p>
    <w:p w:rsidR="0075525A" w:rsidRDefault="0075525A" w:rsidP="0075525A">
      <w:pPr>
        <w:pStyle w:val="11"/>
      </w:pPr>
      <w:r>
        <w:t xml:space="preserve">По умолчанию многоугольник строится по вписанной окружности. При этом в группе </w:t>
      </w:r>
      <w:r>
        <w:rPr>
          <w:rStyle w:val="x1cm"/>
          <w:b/>
          <w:bCs/>
        </w:rPr>
        <w:t>Способ построения</w:t>
      </w:r>
      <w:r>
        <w:t xml:space="preserve"> активен соответствующий переключатель. Чтобы включить построение по описанной окружности, активизируйте переключатель</w:t>
      </w:r>
      <w:proofErr w:type="gramStart"/>
      <w:r>
        <w:t xml:space="preserve"> </w:t>
      </w:r>
      <w:r>
        <w:rPr>
          <w:rStyle w:val="x1cm"/>
          <w:b/>
          <w:bCs/>
        </w:rPr>
        <w:t>П</w:t>
      </w:r>
      <w:proofErr w:type="gramEnd"/>
      <w:r>
        <w:rPr>
          <w:rStyle w:val="x1cm"/>
          <w:b/>
          <w:bCs/>
        </w:rPr>
        <w:t>о описанной окружности</w:t>
      </w:r>
      <w:r>
        <w:t>.</w:t>
      </w:r>
    </w:p>
    <w:p w:rsidR="0075525A" w:rsidRDefault="0075525A" w:rsidP="0075525A">
      <w:pPr>
        <w:pStyle w:val="11"/>
      </w:pPr>
      <w:r>
        <w:rPr>
          <w:noProof/>
        </w:rPr>
        <w:drawing>
          <wp:inline distT="0" distB="0" distL="0" distR="0">
            <wp:extent cx="4854575" cy="997585"/>
            <wp:effectExtent l="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4575" cy="997585"/>
                    </a:xfrm>
                    <a:prstGeom prst="rect">
                      <a:avLst/>
                    </a:prstGeom>
                    <a:noFill/>
                    <a:ln>
                      <a:noFill/>
                    </a:ln>
                  </pic:spPr>
                </pic:pic>
              </a:graphicData>
            </a:graphic>
          </wp:inline>
        </w:drawing>
      </w:r>
    </w:p>
    <w:p w:rsidR="0075525A" w:rsidRDefault="0075525A" w:rsidP="0075525A">
      <w:pPr>
        <w:pStyle w:val="11"/>
      </w:pPr>
      <w:r>
        <w:t xml:space="preserve">Введите число вершин многоугольника в соответствующее поле на </w:t>
      </w:r>
      <w:r w:rsidRPr="0075525A">
        <w:rPr>
          <w:b/>
        </w:rPr>
        <w:t>Панели свойств</w:t>
      </w:r>
      <w:r>
        <w:t>.</w:t>
      </w:r>
    </w:p>
    <w:p w:rsidR="0075525A" w:rsidRDefault="0075525A" w:rsidP="0075525A">
      <w:pPr>
        <w:pStyle w:val="11"/>
      </w:pPr>
      <w:r>
        <w:t>Задайте точку центра многоугольника, введите остальные параметры.</w:t>
      </w:r>
    </w:p>
    <w:p w:rsidR="0075525A" w:rsidRDefault="0075525A" w:rsidP="005E6918">
      <w:pPr>
        <w:pStyle w:val="11"/>
      </w:pPr>
      <w:r>
        <w:t xml:space="preserve">Чтобы построить последовательности отрезков, дуг и сплайнов, вызовите команду </w:t>
      </w:r>
      <w:r w:rsidR="005E6918">
        <w:rPr>
          <w:rStyle w:val="x1cm"/>
          <w:b/>
          <w:bCs/>
        </w:rPr>
        <w:t>Не</w:t>
      </w:r>
      <w:r>
        <w:rPr>
          <w:rStyle w:val="x1cm"/>
          <w:b/>
          <w:bCs/>
        </w:rPr>
        <w:t>прерывный ввод объектов</w:t>
      </w:r>
      <w:r>
        <w:t>.</w:t>
      </w:r>
    </w:p>
    <w:p w:rsidR="005E6918" w:rsidRDefault="0075525A" w:rsidP="005E6918">
      <w:pPr>
        <w:pStyle w:val="11"/>
      </w:pPr>
      <w:r>
        <w:t>При вводе последовательности конечная точка созда</w:t>
      </w:r>
      <w:r w:rsidR="005E6918">
        <w:t>нного объекта автоматически ста</w:t>
      </w:r>
      <w:r>
        <w:t>новится начальной точкой следующего объекта. Испо</w:t>
      </w:r>
      <w:r w:rsidR="005E6918">
        <w:t>льзовать эту команду удобно, на</w:t>
      </w:r>
      <w:r>
        <w:t>пример, при построении контура детали, состоящего из объектов различного типа.</w:t>
      </w:r>
      <w:r w:rsidR="005E6918" w:rsidRPr="005E6918">
        <w:t xml:space="preserve"> </w:t>
      </w:r>
      <w:r w:rsidR="005E6918">
        <w:t>Построенная последовательность не является единым объектом. Сегменты линии будут выделяться, редактироваться и удаляться по отдельности.</w:t>
      </w:r>
    </w:p>
    <w:p w:rsidR="005E6918" w:rsidRDefault="005E6918" w:rsidP="005E6918">
      <w:pPr>
        <w:pStyle w:val="11"/>
      </w:pPr>
      <w:r>
        <w:t>Чтобы построить линию, состоящую из отрезков и/или дуг окружностей, положение ко</w:t>
      </w:r>
      <w:r>
        <w:softHyphen/>
        <w:t>торых может либо автоматически определяться системой в зависимости от указанных объектов чертежа, либо задаваться пользователем, вызовите команду Л</w:t>
      </w:r>
      <w:r>
        <w:rPr>
          <w:rStyle w:val="x1cm"/>
          <w:b/>
          <w:bCs/>
        </w:rPr>
        <w:t>иния</w:t>
      </w:r>
      <w:r>
        <w:t>.</w:t>
      </w:r>
    </w:p>
    <w:p w:rsidR="005E6918" w:rsidRDefault="005E6918" w:rsidP="00C761FD">
      <w:pPr>
        <w:pStyle w:val="11"/>
      </w:pPr>
      <w:r>
        <w:t>При вводе линии конечная точка созданного объекта автоматически становится начальной точкой следующего объекта.</w:t>
      </w:r>
      <w:r w:rsidRPr="005E6918">
        <w:t xml:space="preserve"> </w:t>
      </w:r>
      <w:r>
        <w:t>Построенная последовательность не является единым объектом. Дуги и отрезки будут выделяться, редактироваться и удаляться по отдельности.</w:t>
      </w:r>
    </w:p>
    <w:p w:rsidR="00097997" w:rsidRDefault="00097997" w:rsidP="00C761FD">
      <w:pPr>
        <w:pStyle w:val="11"/>
      </w:pPr>
    </w:p>
    <w:p w:rsidR="005E6918" w:rsidRDefault="00517F38" w:rsidP="007D574E">
      <w:pPr>
        <w:pStyle w:val="2"/>
      </w:pPr>
      <w:bookmarkStart w:id="33" w:name="_Toc474496484"/>
      <w:r>
        <w:t>4.7</w:t>
      </w:r>
      <w:r w:rsidR="00097997" w:rsidRPr="00F65CFF">
        <w:t xml:space="preserve"> </w:t>
      </w:r>
      <w:r w:rsidR="00C761FD">
        <w:t>Штрихов</w:t>
      </w:r>
      <w:bookmarkStart w:id="34" w:name="Xca1274461"/>
      <w:bookmarkEnd w:id="34"/>
      <w:r w:rsidR="00C761FD">
        <w:t>ка и заливка</w:t>
      </w:r>
      <w:bookmarkEnd w:id="33"/>
    </w:p>
    <w:p w:rsidR="0075525A" w:rsidRDefault="0075525A" w:rsidP="005E6918">
      <w:pPr>
        <w:pStyle w:val="11"/>
      </w:pPr>
    </w:p>
    <w:p w:rsidR="0014116E" w:rsidRDefault="0014116E" w:rsidP="005E6918">
      <w:pPr>
        <w:pStyle w:val="11"/>
      </w:pPr>
    </w:p>
    <w:p w:rsidR="00097997" w:rsidRDefault="00097997" w:rsidP="00097997">
      <w:pPr>
        <w:pStyle w:val="11"/>
      </w:pPr>
      <w:r>
        <w:t>Штрихование и заливка цветом областей графического документа в системе КОМПАС-3D сходны по способу их построения. Для создания штриховки или заливки требуется задать ее границы и параметры.</w:t>
      </w:r>
    </w:p>
    <w:p w:rsidR="00097997" w:rsidRDefault="00097997" w:rsidP="00097997">
      <w:pPr>
        <w:pStyle w:val="11"/>
      </w:pPr>
      <w:r>
        <w:t xml:space="preserve">Границами штриховки или заливки могут служить системные линии стилей </w:t>
      </w:r>
      <w:r>
        <w:rPr>
          <w:rStyle w:val="ad"/>
        </w:rPr>
        <w:t>Основная</w:t>
      </w:r>
      <w:r>
        <w:t xml:space="preserve"> и</w:t>
      </w:r>
      <w:proofErr w:type="gramStart"/>
      <w:r>
        <w:t xml:space="preserve"> </w:t>
      </w:r>
      <w:r>
        <w:rPr>
          <w:rStyle w:val="ad"/>
        </w:rPr>
        <w:t>Д</w:t>
      </w:r>
      <w:proofErr w:type="gramEnd"/>
      <w:r>
        <w:rPr>
          <w:rStyle w:val="ad"/>
        </w:rPr>
        <w:t>ля линии обрыва</w:t>
      </w:r>
      <w:r>
        <w:t xml:space="preserve"> или линии пользовательских стилей, при настройке которых указано, что они могут использоваться в качестве границы штриховки.</w:t>
      </w:r>
    </w:p>
    <w:p w:rsidR="00E73317" w:rsidRDefault="00097997" w:rsidP="00A3236A">
      <w:pPr>
        <w:pStyle w:val="11"/>
      </w:pPr>
      <w:r>
        <w:lastRenderedPageBreak/>
        <w:t xml:space="preserve">Указание точки внутри области является </w:t>
      </w:r>
      <w:proofErr w:type="spellStart"/>
      <w:r>
        <w:t>умолчательным</w:t>
      </w:r>
      <w:proofErr w:type="spellEnd"/>
      <w:r>
        <w:t xml:space="preserve"> способом задания границы штриховки (заливки). Возможно также формирование границ вручную и по стрелке.</w:t>
      </w:r>
    </w:p>
    <w:p w:rsidR="007D10F3" w:rsidRDefault="007D10F3" w:rsidP="007D10F3">
      <w:pPr>
        <w:pStyle w:val="11"/>
      </w:pPr>
      <w:r>
        <w:t xml:space="preserve">Чтобы заштриховать одну или несколько областей, вызовите команду </w:t>
      </w:r>
      <w:r>
        <w:rPr>
          <w:rStyle w:val="x1cm"/>
          <w:b/>
          <w:bCs/>
        </w:rPr>
        <w:t>Штриховка</w:t>
      </w:r>
      <w:r>
        <w:t>.</w:t>
      </w:r>
      <w:r w:rsidR="00137729">
        <w:rPr>
          <w:noProof/>
        </w:rPr>
        <w:drawing>
          <wp:inline distT="0" distB="0" distL="0" distR="0">
            <wp:extent cx="1605280" cy="82677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826770"/>
                    </a:xfrm>
                    <a:prstGeom prst="rect">
                      <a:avLst/>
                    </a:prstGeom>
                    <a:noFill/>
                    <a:ln>
                      <a:noFill/>
                    </a:ln>
                  </pic:spPr>
                </pic:pic>
              </a:graphicData>
            </a:graphic>
          </wp:inline>
        </w:drawing>
      </w:r>
    </w:p>
    <w:p w:rsidR="007D10F3" w:rsidRDefault="007D10F3" w:rsidP="007D10F3">
      <w:pPr>
        <w:pStyle w:val="11"/>
      </w:pPr>
      <w:r>
        <w:t>Укажите границы и параметры штриховки.</w:t>
      </w:r>
    </w:p>
    <w:p w:rsidR="007D10F3" w:rsidRDefault="007D10F3" w:rsidP="007D10F3">
      <w:pPr>
        <w:pStyle w:val="11"/>
      </w:pPr>
      <w:r>
        <w:t>На экране появляется фантом штриховки, что позволяет контролировать правильность задания областей и параметров штриховки.</w:t>
      </w:r>
    </w:p>
    <w:p w:rsidR="007D10F3" w:rsidRDefault="007D10F3" w:rsidP="007D10F3">
      <w:pPr>
        <w:pStyle w:val="11"/>
      </w:pPr>
      <w:r>
        <w:t>Когда все нужные области будут заштрихованы, нажмите кнопку</w:t>
      </w:r>
      <w:proofErr w:type="gramStart"/>
      <w:r>
        <w:t xml:space="preserve"> </w:t>
      </w:r>
      <w:r>
        <w:rPr>
          <w:rStyle w:val="x1cm"/>
          <w:b/>
          <w:bCs/>
        </w:rPr>
        <w:t>С</w:t>
      </w:r>
      <w:proofErr w:type="gramEnd"/>
      <w:r>
        <w:rPr>
          <w:rStyle w:val="x1cm"/>
          <w:b/>
          <w:bCs/>
        </w:rPr>
        <w:t>оздать объект</w:t>
      </w:r>
      <w:r>
        <w:t>. Штриховка будет зафиксирована в документе, и система будет ожидать указания границ для следующей штриховки.</w:t>
      </w:r>
      <w:r w:rsidRPr="007D10F3">
        <w:t xml:space="preserve"> </w:t>
      </w:r>
    </w:p>
    <w:p w:rsidR="007D10F3" w:rsidRDefault="007D10F3" w:rsidP="007D10F3">
      <w:pPr>
        <w:pStyle w:val="11"/>
      </w:pPr>
      <w:r>
        <w:t xml:space="preserve">Для настройки параметров штриховки служат элементы управления, расположенные на вкладке </w:t>
      </w:r>
      <w:r>
        <w:rPr>
          <w:rStyle w:val="x1cm"/>
          <w:b/>
          <w:bCs/>
        </w:rPr>
        <w:t>Штриховка</w:t>
      </w:r>
      <w:r>
        <w:t xml:space="preserve"> Панели свойств.</w:t>
      </w:r>
    </w:p>
    <w:p w:rsidR="005533FB" w:rsidRDefault="007D10F3" w:rsidP="005533FB">
      <w:pPr>
        <w:pStyle w:val="11"/>
      </w:pPr>
      <w:proofErr w:type="gramStart"/>
      <w:r>
        <w:t>Элементами управления штриховкой служат Стиль, Цвет, Базовая точка, Шаг, Угол, Тип, Ширина полосы, Расположение</w:t>
      </w:r>
      <w:r w:rsidR="005533FB">
        <w:t>.</w:t>
      </w:r>
      <w:proofErr w:type="gramEnd"/>
    </w:p>
    <w:p w:rsidR="007D10F3" w:rsidRDefault="007D10F3" w:rsidP="007D10F3">
      <w:pPr>
        <w:pStyle w:val="11"/>
      </w:pPr>
      <w:r>
        <w:t>В системе КОМПАС-3D могут быть построена заливка</w:t>
      </w:r>
      <w:r w:rsidRPr="007D10F3">
        <w:rPr>
          <w:b/>
        </w:rPr>
        <w:t xml:space="preserve"> одноцветная</w:t>
      </w:r>
      <w:r>
        <w:t xml:space="preserve"> и заливка </w:t>
      </w:r>
      <w:r w:rsidRPr="007D10F3">
        <w:rPr>
          <w:b/>
        </w:rPr>
        <w:t>градиентная.</w:t>
      </w:r>
      <w:r w:rsidRPr="007D10F3">
        <w:t xml:space="preserve"> </w:t>
      </w:r>
      <w:r>
        <w:t>Область заливки может состоять из одного или нескольких замкнутых контуров, в том числе и несвязанных друг с другом.</w:t>
      </w:r>
    </w:p>
    <w:p w:rsidR="00137729" w:rsidRDefault="00137729" w:rsidP="007D10F3">
      <w:pPr>
        <w:pStyle w:val="11"/>
        <w:rPr>
          <w:rStyle w:val="foe"/>
        </w:rPr>
      </w:pPr>
      <w:r>
        <w:rPr>
          <w:noProof/>
        </w:rPr>
        <w:drawing>
          <wp:inline distT="0" distB="0" distL="0" distR="0">
            <wp:extent cx="2461040" cy="10953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884" cy="1095326"/>
                    </a:xfrm>
                    <a:prstGeom prst="rect">
                      <a:avLst/>
                    </a:prstGeom>
                    <a:noFill/>
                    <a:ln>
                      <a:noFill/>
                    </a:ln>
                  </pic:spPr>
                </pic:pic>
              </a:graphicData>
            </a:graphic>
          </wp:inline>
        </w:drawing>
      </w:r>
    </w:p>
    <w:p w:rsidR="005533FB" w:rsidRDefault="005533FB" w:rsidP="007D10F3">
      <w:pPr>
        <w:pStyle w:val="11"/>
        <w:rPr>
          <w:rStyle w:val="foe"/>
        </w:rPr>
      </w:pPr>
      <w:r w:rsidRPr="005533FB">
        <w:t>Существующий в графическом документе разомкнутый контур может быть выбран в ка</w:t>
      </w:r>
      <w:r w:rsidRPr="005533FB">
        <w:softHyphen/>
        <w:t>честве границы штриховки только способом обхода по стрелке</w:t>
      </w:r>
    </w:p>
    <w:p w:rsidR="005533FB" w:rsidRDefault="005533FB" w:rsidP="007D10F3">
      <w:pPr>
        <w:pStyle w:val="11"/>
        <w:rPr>
          <w:rStyle w:val="foe"/>
        </w:rPr>
      </w:pPr>
      <w:r>
        <w:rPr>
          <w:noProof/>
        </w:rPr>
        <w:lastRenderedPageBreak/>
        <w:drawing>
          <wp:inline distT="0" distB="0" distL="0" distR="0">
            <wp:extent cx="2578100" cy="25781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100" cy="2578100"/>
                    </a:xfrm>
                    <a:prstGeom prst="rect">
                      <a:avLst/>
                    </a:prstGeom>
                    <a:noFill/>
                    <a:ln>
                      <a:noFill/>
                    </a:ln>
                  </pic:spPr>
                </pic:pic>
              </a:graphicData>
            </a:graphic>
          </wp:inline>
        </w:drawing>
      </w:r>
    </w:p>
    <w:p w:rsidR="005533FB" w:rsidRDefault="005533FB" w:rsidP="007D10F3">
      <w:pPr>
        <w:pStyle w:val="11"/>
        <w:rPr>
          <w:rStyle w:val="foe"/>
        </w:rPr>
      </w:pPr>
    </w:p>
    <w:p w:rsidR="00650DD5" w:rsidRPr="00650DD5" w:rsidRDefault="00517F38" w:rsidP="00650DD5">
      <w:pPr>
        <w:pStyle w:val="2"/>
      </w:pPr>
      <w:bookmarkStart w:id="35" w:name="_Toc474496485"/>
      <w:r>
        <w:t>4.8</w:t>
      </w:r>
      <w:r w:rsidR="002C07AF">
        <w:t xml:space="preserve"> Составные объекты</w:t>
      </w:r>
      <w:bookmarkEnd w:id="35"/>
    </w:p>
    <w:p w:rsidR="002C07AF" w:rsidRDefault="002C07AF" w:rsidP="002C07AF"/>
    <w:p w:rsidR="0014116E" w:rsidRDefault="0014116E" w:rsidP="002C07AF"/>
    <w:p w:rsidR="002C07AF" w:rsidRDefault="002C07AF" w:rsidP="002C07AF">
      <w:pPr>
        <w:pStyle w:val="11"/>
      </w:pPr>
      <w:r>
        <w:t>К составным геометрическим объектам в системе КОМПАС-3D относятся:</w:t>
      </w:r>
    </w:p>
    <w:p w:rsidR="002C07AF" w:rsidRDefault="002C07AF" w:rsidP="002C07AF">
      <w:pPr>
        <w:pStyle w:val="11"/>
      </w:pPr>
      <w:r>
        <w:rPr>
          <w:rStyle w:val="bullet"/>
        </w:rPr>
        <w:t xml:space="preserve">– </w:t>
      </w:r>
      <w:r>
        <w:t>эквидистанты,</w:t>
      </w:r>
    </w:p>
    <w:p w:rsidR="002C07AF" w:rsidRDefault="002C07AF" w:rsidP="002C07AF">
      <w:pPr>
        <w:pStyle w:val="11"/>
      </w:pPr>
      <w:r>
        <w:rPr>
          <w:rStyle w:val="bullet"/>
        </w:rPr>
        <w:t xml:space="preserve">– </w:t>
      </w:r>
      <w:r>
        <w:t>контуры.</w:t>
      </w:r>
    </w:p>
    <w:p w:rsidR="002C07AF" w:rsidRDefault="002C07AF" w:rsidP="002C07AF">
      <w:pPr>
        <w:pStyle w:val="11"/>
      </w:pPr>
      <w:r>
        <w:t>Общим свойством этих объектов является то, что они выделяются и редактируются це</w:t>
      </w:r>
      <w:r>
        <w:softHyphen/>
        <w:t xml:space="preserve">ликом. Работа с отдельными объектами, входящими в состав такого объекта, возможна только после его разрушения. Для разрушения объектов служит команда </w:t>
      </w:r>
      <w:r>
        <w:rPr>
          <w:rStyle w:val="x1cm"/>
          <w:b/>
          <w:bCs/>
        </w:rPr>
        <w:t xml:space="preserve">Редактор— </w:t>
      </w:r>
      <w:proofErr w:type="gramStart"/>
      <w:r>
        <w:rPr>
          <w:rStyle w:val="x1cm"/>
          <w:b/>
          <w:bCs/>
        </w:rPr>
        <w:t>Ра</w:t>
      </w:r>
      <w:proofErr w:type="gramEnd"/>
      <w:r>
        <w:rPr>
          <w:rStyle w:val="x1cm"/>
          <w:b/>
          <w:bCs/>
        </w:rPr>
        <w:t>зрушить</w:t>
      </w:r>
      <w:r>
        <w:t>.</w:t>
      </w:r>
    </w:p>
    <w:p w:rsidR="00613716" w:rsidRPr="00613716" w:rsidRDefault="00613716" w:rsidP="00613716">
      <w:pPr>
        <w:pStyle w:val="11"/>
      </w:pPr>
      <w:r w:rsidRPr="00613716">
        <w:t xml:space="preserve">Чтобы построить эквидистанту какого-либо геометрического объекта, вызовите команду </w:t>
      </w:r>
      <w:r w:rsidRPr="00613716">
        <w:rPr>
          <w:b/>
          <w:bCs/>
        </w:rPr>
        <w:t>Эквидистанта кривой</w:t>
      </w:r>
      <w:r w:rsidRPr="00613716">
        <w:t>.</w:t>
      </w:r>
    </w:p>
    <w:p w:rsidR="00613716" w:rsidRPr="00613716" w:rsidRDefault="00613716" w:rsidP="00613716">
      <w:pPr>
        <w:pStyle w:val="11"/>
      </w:pPr>
      <w:r w:rsidRPr="00613716">
        <w:t>Укажите объект, эквидистанту которого требуется по</w:t>
      </w:r>
      <w:r>
        <w:t>строить. На экране появится фан</w:t>
      </w:r>
      <w:r w:rsidRPr="00613716">
        <w:t>том эквидистанты.</w:t>
      </w:r>
    </w:p>
    <w:p w:rsidR="00613716" w:rsidRPr="00613716" w:rsidRDefault="00613716" w:rsidP="00613716">
      <w:pPr>
        <w:pStyle w:val="11"/>
      </w:pPr>
      <w:r w:rsidRPr="00613716">
        <w:t>Настройте параметры эквидистанты</w:t>
      </w:r>
      <w:r>
        <w:t>.</w:t>
      </w:r>
      <w:r w:rsidRPr="00613716">
        <w:t xml:space="preserve"> Все вносимые изменения отображаются на фантоме.</w:t>
      </w:r>
    </w:p>
    <w:p w:rsidR="00613716" w:rsidRPr="00613716" w:rsidRDefault="00613716" w:rsidP="00613716">
      <w:pPr>
        <w:pStyle w:val="11"/>
      </w:pPr>
      <w:r w:rsidRPr="00613716">
        <w:t>Закончив настройку, нажмите кнопку</w:t>
      </w:r>
      <w:proofErr w:type="gramStart"/>
      <w:r w:rsidRPr="00613716">
        <w:t xml:space="preserve"> </w:t>
      </w:r>
      <w:r w:rsidRPr="00613716">
        <w:rPr>
          <w:b/>
          <w:bCs/>
        </w:rPr>
        <w:t>С</w:t>
      </w:r>
      <w:proofErr w:type="gramEnd"/>
      <w:r w:rsidRPr="00613716">
        <w:rPr>
          <w:b/>
          <w:bCs/>
        </w:rPr>
        <w:t>оздать объект</w:t>
      </w:r>
      <w:r>
        <w:t>. Эквидистанта будет зафиксиро</w:t>
      </w:r>
      <w:r w:rsidRPr="00613716">
        <w:t>вана в документе, и система будет ожидать указан</w:t>
      </w:r>
      <w:r>
        <w:t>ия объекта для следующей эквиди</w:t>
      </w:r>
      <w:r w:rsidRPr="00613716">
        <w:t>станты.</w:t>
      </w:r>
    </w:p>
    <w:p w:rsidR="00613716" w:rsidRDefault="00613716" w:rsidP="002C07AF">
      <w:pPr>
        <w:pStyle w:val="11"/>
      </w:pPr>
    </w:p>
    <w:p w:rsidR="002C07AF" w:rsidRDefault="002C07AF" w:rsidP="002C07AF">
      <w:pPr>
        <w:rPr>
          <w:lang w:val="en-US"/>
        </w:rPr>
      </w:pPr>
      <w:r>
        <w:rPr>
          <w:noProof/>
        </w:rPr>
        <w:lastRenderedPageBreak/>
        <w:drawing>
          <wp:inline distT="0" distB="0" distL="0" distR="0">
            <wp:extent cx="6478905" cy="22764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8905" cy="2276475"/>
                    </a:xfrm>
                    <a:prstGeom prst="rect">
                      <a:avLst/>
                    </a:prstGeom>
                    <a:noFill/>
                    <a:ln>
                      <a:noFill/>
                    </a:ln>
                  </pic:spPr>
                </pic:pic>
              </a:graphicData>
            </a:graphic>
          </wp:inline>
        </w:drawing>
      </w:r>
    </w:p>
    <w:p w:rsidR="009A2329" w:rsidRDefault="009A2329" w:rsidP="002C07AF">
      <w:pPr>
        <w:rPr>
          <w:lang w:val="en-US"/>
        </w:rPr>
      </w:pPr>
    </w:p>
    <w:p w:rsidR="009A2329" w:rsidRPr="009A2329" w:rsidRDefault="009A2329" w:rsidP="00650DD5">
      <w:pPr>
        <w:pStyle w:val="2"/>
        <w:rPr>
          <w:lang w:val="en-US"/>
        </w:rPr>
      </w:pPr>
    </w:p>
    <w:p w:rsidR="002C07AF" w:rsidRPr="00F65CFF" w:rsidRDefault="00650DD5" w:rsidP="00650DD5">
      <w:pPr>
        <w:pStyle w:val="2"/>
      </w:pPr>
      <w:bookmarkStart w:id="36" w:name="_Toc474496486"/>
      <w:r>
        <w:t xml:space="preserve">4.9 </w:t>
      </w:r>
      <w:r w:rsidR="009A2329" w:rsidRPr="009A2329">
        <w:t xml:space="preserve">Фаски и </w:t>
      </w:r>
      <w:proofErr w:type="spellStart"/>
      <w:r w:rsidR="009A2329" w:rsidRPr="009A2329">
        <w:t>скругления</w:t>
      </w:r>
      <w:bookmarkEnd w:id="36"/>
      <w:proofErr w:type="spellEnd"/>
    </w:p>
    <w:p w:rsidR="00C66AA6" w:rsidRDefault="00C66AA6" w:rsidP="00C66AA6">
      <w:pPr>
        <w:pStyle w:val="a4"/>
        <w:ind w:left="1489"/>
      </w:pPr>
    </w:p>
    <w:p w:rsidR="0014116E" w:rsidRPr="0014116E" w:rsidRDefault="0014116E" w:rsidP="00C66AA6">
      <w:pPr>
        <w:pStyle w:val="a4"/>
        <w:ind w:left="1489"/>
      </w:pPr>
    </w:p>
    <w:p w:rsidR="009A2329" w:rsidRDefault="009A2329" w:rsidP="00C66AA6">
      <w:pPr>
        <w:pStyle w:val="11"/>
      </w:pPr>
      <w:r>
        <w:t xml:space="preserve">По умолчанию для произвольной фаски и </w:t>
      </w:r>
      <w:proofErr w:type="spellStart"/>
      <w:r>
        <w:t>скругления</w:t>
      </w:r>
      <w:proofErr w:type="spellEnd"/>
      <w:r>
        <w:t xml:space="preserve"> используется тот стиль линии, который имеет первый из указанных объектов. Фаска или </w:t>
      </w:r>
      <w:proofErr w:type="spellStart"/>
      <w:r>
        <w:t>скругление</w:t>
      </w:r>
      <w:proofErr w:type="spellEnd"/>
      <w:r>
        <w:t xml:space="preserve"> на углах объекта имеют тот же стиль, что и объект.</w:t>
      </w:r>
    </w:p>
    <w:p w:rsidR="009A2329" w:rsidRDefault="009A2329" w:rsidP="007D10F3">
      <w:pPr>
        <w:pStyle w:val="11"/>
        <w:rPr>
          <w:lang w:val="en-US"/>
        </w:rPr>
      </w:pPr>
      <w:r>
        <w:rPr>
          <w:noProof/>
        </w:rPr>
        <w:drawing>
          <wp:inline distT="0" distB="0" distL="0" distR="0">
            <wp:extent cx="5340485" cy="2601829"/>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0362" cy="2601769"/>
                    </a:xfrm>
                    <a:prstGeom prst="rect">
                      <a:avLst/>
                    </a:prstGeom>
                    <a:noFill/>
                    <a:ln>
                      <a:noFill/>
                    </a:ln>
                  </pic:spPr>
                </pic:pic>
              </a:graphicData>
            </a:graphic>
          </wp:inline>
        </w:drawing>
      </w:r>
    </w:p>
    <w:p w:rsidR="009A2329" w:rsidRDefault="009A2329" w:rsidP="007D10F3">
      <w:pPr>
        <w:pStyle w:val="11"/>
        <w:rPr>
          <w:rStyle w:val="foe"/>
          <w:lang w:val="en-US"/>
        </w:rPr>
      </w:pPr>
    </w:p>
    <w:p w:rsidR="009D61D2" w:rsidRDefault="009D61D2" w:rsidP="009D61D2">
      <w:pPr>
        <w:pStyle w:val="11"/>
      </w:pPr>
      <w:r>
        <w:t xml:space="preserve">С помощью группы переключателей </w:t>
      </w:r>
      <w:r>
        <w:rPr>
          <w:rStyle w:val="x1cm"/>
          <w:b/>
          <w:bCs/>
        </w:rPr>
        <w:t>Тип</w:t>
      </w:r>
      <w:r>
        <w:t xml:space="preserve"> на </w:t>
      </w:r>
      <w:r w:rsidRPr="00C66AA6">
        <w:rPr>
          <w:b/>
        </w:rPr>
        <w:t>Панели свойств</w:t>
      </w:r>
      <w:r>
        <w:t xml:space="preserve"> укажите способ построения фаски: по двум длинам или по длине и углу.</w:t>
      </w:r>
    </w:p>
    <w:p w:rsidR="009D61D2" w:rsidRPr="00F65CFF" w:rsidRDefault="009D61D2" w:rsidP="007D10F3">
      <w:pPr>
        <w:pStyle w:val="11"/>
        <w:rPr>
          <w:rStyle w:val="foe"/>
        </w:rPr>
      </w:pPr>
      <w:r>
        <w:t>На усекаемых объектах может быть построено условное пересечение. Это означает, что при построении фаски/</w:t>
      </w:r>
      <w:proofErr w:type="spellStart"/>
      <w:r>
        <w:t>скругления</w:t>
      </w:r>
      <w:proofErr w:type="spellEnd"/>
      <w:r>
        <w:t xml:space="preserve"> объекты будут продолжены тонкими линиями до точки их пересечения. Условное пересечение также может быть построено отдельно, при помощи команды </w:t>
      </w:r>
      <w:r>
        <w:rPr>
          <w:rStyle w:val="x1cm"/>
          <w:b/>
          <w:bCs/>
        </w:rPr>
        <w:t>Условное пересечение</w:t>
      </w:r>
      <w:r>
        <w:t>,</w:t>
      </w:r>
    </w:p>
    <w:p w:rsidR="009D61D2" w:rsidRDefault="009D61D2" w:rsidP="007D10F3">
      <w:pPr>
        <w:pStyle w:val="11"/>
        <w:rPr>
          <w:rStyle w:val="foe"/>
        </w:rPr>
      </w:pPr>
      <w:r>
        <w:rPr>
          <w:noProof/>
        </w:rPr>
        <w:lastRenderedPageBreak/>
        <w:drawing>
          <wp:inline distT="0" distB="0" distL="0" distR="0">
            <wp:extent cx="5590349" cy="2081519"/>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0593" cy="2081610"/>
                    </a:xfrm>
                    <a:prstGeom prst="rect">
                      <a:avLst/>
                    </a:prstGeom>
                    <a:noFill/>
                    <a:ln>
                      <a:noFill/>
                    </a:ln>
                  </pic:spPr>
                </pic:pic>
              </a:graphicData>
            </a:graphic>
          </wp:inline>
        </w:drawing>
      </w:r>
    </w:p>
    <w:p w:rsidR="00145385" w:rsidRDefault="00145385" w:rsidP="00145385">
      <w:pPr>
        <w:pStyle w:val="11"/>
        <w:rPr>
          <w:rStyle w:val="foe"/>
        </w:rPr>
      </w:pPr>
    </w:p>
    <w:p w:rsidR="00145385" w:rsidRDefault="00145385" w:rsidP="00145385">
      <w:pPr>
        <w:pStyle w:val="11"/>
      </w:pPr>
      <w:r>
        <w:t xml:space="preserve">Чтобы построить фаски на углах объектов следующих типов: контур, ломаная или многоугольник, вызовите команду </w:t>
      </w:r>
      <w:r>
        <w:rPr>
          <w:rStyle w:val="x1cm"/>
          <w:b/>
          <w:bCs/>
        </w:rPr>
        <w:t>Фаска на углах объекта</w:t>
      </w:r>
      <w:r>
        <w:t>.</w:t>
      </w:r>
      <w:r>
        <w:rPr>
          <w:noProof/>
        </w:rPr>
        <w:drawing>
          <wp:inline distT="0" distB="0" distL="0" distR="0">
            <wp:extent cx="385563" cy="3307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920" cy="331046"/>
                    </a:xfrm>
                    <a:prstGeom prst="rect">
                      <a:avLst/>
                    </a:prstGeom>
                    <a:noFill/>
                    <a:ln>
                      <a:noFill/>
                    </a:ln>
                  </pic:spPr>
                </pic:pic>
              </a:graphicData>
            </a:graphic>
          </wp:inline>
        </w:drawing>
      </w:r>
    </w:p>
    <w:p w:rsidR="00145385" w:rsidRDefault="00145385" w:rsidP="00145385">
      <w:pPr>
        <w:pStyle w:val="11"/>
      </w:pPr>
      <w:r>
        <w:t xml:space="preserve">Чтобы построить </w:t>
      </w:r>
      <w:proofErr w:type="spellStart"/>
      <w:r>
        <w:t>скругление</w:t>
      </w:r>
      <w:proofErr w:type="spellEnd"/>
      <w:r>
        <w:t xml:space="preserve"> дугой окружности между двумя пересекающимися объек</w:t>
      </w:r>
      <w:r>
        <w:softHyphen/>
        <w:t xml:space="preserve">тами, вызовите команду </w:t>
      </w:r>
      <w:proofErr w:type="spellStart"/>
      <w:r>
        <w:rPr>
          <w:rStyle w:val="x1cm"/>
          <w:b/>
          <w:bCs/>
        </w:rPr>
        <w:t>Скругление</w:t>
      </w:r>
      <w:proofErr w:type="spellEnd"/>
      <w:r>
        <w:t>.</w:t>
      </w:r>
    </w:p>
    <w:p w:rsidR="00145385" w:rsidRDefault="00145385" w:rsidP="00145385">
      <w:pPr>
        <w:pStyle w:val="11"/>
      </w:pPr>
      <w:r>
        <w:t xml:space="preserve">Введите радиус </w:t>
      </w:r>
      <w:proofErr w:type="spellStart"/>
      <w:r>
        <w:t>скругления</w:t>
      </w:r>
      <w:proofErr w:type="spellEnd"/>
      <w:r>
        <w:t xml:space="preserve"> в соответствующее поле на Панели свойств.</w:t>
      </w:r>
    </w:p>
    <w:p w:rsidR="00145385" w:rsidRDefault="00145385" w:rsidP="00145385">
      <w:pPr>
        <w:pStyle w:val="11"/>
      </w:pPr>
      <w:r>
        <w:t xml:space="preserve">Укажите два объекта, между которыми нужно построить </w:t>
      </w:r>
      <w:proofErr w:type="spellStart"/>
      <w:r>
        <w:t>скругление</w:t>
      </w:r>
      <w:proofErr w:type="spellEnd"/>
      <w:r>
        <w:t>.</w:t>
      </w:r>
    </w:p>
    <w:p w:rsidR="00145385" w:rsidRDefault="00145385" w:rsidP="00145385">
      <w:pPr>
        <w:pStyle w:val="11"/>
      </w:pPr>
      <w:r>
        <w:t xml:space="preserve">Чтобы построить </w:t>
      </w:r>
      <w:proofErr w:type="spellStart"/>
      <w:r>
        <w:t>скругления</w:t>
      </w:r>
      <w:proofErr w:type="spellEnd"/>
      <w:r>
        <w:t xml:space="preserve"> дугами окружности на углах объектов следующих типов: контур, </w:t>
      </w:r>
      <w:proofErr w:type="gramStart"/>
      <w:r>
        <w:t>ломаная</w:t>
      </w:r>
      <w:proofErr w:type="gramEnd"/>
      <w:r>
        <w:t xml:space="preserve"> или многоугольник, вызовите команду </w:t>
      </w:r>
      <w:proofErr w:type="spellStart"/>
      <w:r>
        <w:rPr>
          <w:rStyle w:val="x1cm"/>
          <w:b/>
          <w:bCs/>
        </w:rPr>
        <w:t>Скругление</w:t>
      </w:r>
      <w:proofErr w:type="spellEnd"/>
      <w:r>
        <w:rPr>
          <w:rStyle w:val="x1cm"/>
          <w:b/>
          <w:bCs/>
        </w:rPr>
        <w:t xml:space="preserve"> на углах объекта</w:t>
      </w:r>
      <w:r>
        <w:t>.</w:t>
      </w:r>
    </w:p>
    <w:p w:rsidR="00145385" w:rsidRDefault="00936279" w:rsidP="00936279">
      <w:pPr>
        <w:pStyle w:val="2"/>
      </w:pPr>
      <w:bookmarkStart w:id="37" w:name="_Toc474496487"/>
      <w:r>
        <w:t>Раздел 5</w:t>
      </w:r>
      <w:r w:rsidR="003607DC" w:rsidRPr="003607DC">
        <w:t xml:space="preserve"> </w:t>
      </w:r>
      <w:r w:rsidR="003607DC">
        <w:t>Общие приемы рабо</w:t>
      </w:r>
      <w:bookmarkStart w:id="38" w:name="Xbp1988981"/>
      <w:bookmarkEnd w:id="38"/>
      <w:r w:rsidR="003607DC">
        <w:t>ты с размерами</w:t>
      </w:r>
      <w:bookmarkEnd w:id="37"/>
    </w:p>
    <w:p w:rsidR="00936279" w:rsidRDefault="00936279" w:rsidP="00936279"/>
    <w:p w:rsidR="0014116E" w:rsidRDefault="0014116E" w:rsidP="00936279"/>
    <w:p w:rsidR="003607DC" w:rsidRDefault="003607DC" w:rsidP="003607DC">
      <w:pPr>
        <w:pStyle w:val="11"/>
      </w:pPr>
      <w:r>
        <w:t>КОМПАС-3D позволяет создать в графическом документе любой из предусмотренных стандартом вариантов размеров. Возможна простановка нескольких типов линейных, угловых, радиальных размеров, диаметрального разме</w:t>
      </w:r>
      <w:r w:rsidR="00C66AA6">
        <w:t>ра, размеров высоты и дуги. Кро</w:t>
      </w:r>
      <w:r>
        <w:t>ме того, доступен специальный способ простановки размеров, при котором тип размера автоматически определяется системой.</w:t>
      </w:r>
    </w:p>
    <w:p w:rsidR="003607DC" w:rsidRDefault="003607DC" w:rsidP="003607DC">
      <w:pPr>
        <w:pStyle w:val="11"/>
      </w:pPr>
      <w:r>
        <w:t xml:space="preserve">Команды простановки размеров сгруппированы в меню </w:t>
      </w:r>
      <w:r w:rsidR="008F3BC2">
        <w:rPr>
          <w:rStyle w:val="x1cm"/>
          <w:b/>
          <w:bCs/>
        </w:rPr>
        <w:t>Инструменты</w:t>
      </w:r>
      <w:r>
        <w:rPr>
          <w:rStyle w:val="x1cm"/>
          <w:b/>
          <w:bCs/>
        </w:rPr>
        <w:t xml:space="preserve">— </w:t>
      </w:r>
      <w:proofErr w:type="gramStart"/>
      <w:r>
        <w:rPr>
          <w:rStyle w:val="x1cm"/>
          <w:b/>
          <w:bCs/>
        </w:rPr>
        <w:t>Ра</w:t>
      </w:r>
      <w:proofErr w:type="gramEnd"/>
      <w:r>
        <w:rPr>
          <w:rStyle w:val="x1cm"/>
          <w:b/>
          <w:bCs/>
        </w:rPr>
        <w:t>змеры</w:t>
      </w:r>
      <w:r>
        <w:t>, а кнопки для</w:t>
      </w:r>
      <w:r w:rsidR="00C66AA6">
        <w:t xml:space="preserve"> вызова команд</w:t>
      </w:r>
      <w:r>
        <w:t xml:space="preserve">— на панели </w:t>
      </w:r>
      <w:r>
        <w:rPr>
          <w:rStyle w:val="x1cm"/>
          <w:b/>
          <w:bCs/>
        </w:rPr>
        <w:t>Размеры</w:t>
      </w:r>
      <w:r>
        <w:rPr>
          <w:rStyle w:val="a3"/>
        </w:rPr>
        <w:t xml:space="preserve"> </w:t>
      </w:r>
      <w:r>
        <w:rPr>
          <w:b/>
          <w:bCs/>
          <w:noProof/>
        </w:rPr>
        <w:drawing>
          <wp:inline distT="0" distB="0" distL="0" distR="0">
            <wp:extent cx="1595120" cy="476885"/>
            <wp:effectExtent l="0" t="0" r="508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120" cy="476885"/>
                    </a:xfrm>
                    <a:prstGeom prst="rect">
                      <a:avLst/>
                    </a:prstGeom>
                    <a:noFill/>
                    <a:ln>
                      <a:noFill/>
                    </a:ln>
                  </pic:spPr>
                </pic:pic>
              </a:graphicData>
            </a:graphic>
          </wp:inline>
        </w:drawing>
      </w:r>
      <w:r>
        <w:rPr>
          <w:rStyle w:val="a3"/>
        </w:rPr>
        <w:t>.</w:t>
      </w:r>
    </w:p>
    <w:p w:rsidR="003607DC" w:rsidRPr="003607DC" w:rsidRDefault="003607DC" w:rsidP="003607DC">
      <w:pPr>
        <w:pStyle w:val="11"/>
      </w:pPr>
      <w:r w:rsidRPr="003607DC">
        <w:t>Общая последовательность действий при простано</w:t>
      </w:r>
      <w:r w:rsidR="008F3BC2">
        <w:t>вке большинства размеров следую</w:t>
      </w:r>
      <w:r w:rsidRPr="003607DC">
        <w:t>щая:</w:t>
      </w:r>
    </w:p>
    <w:p w:rsidR="003607DC" w:rsidRPr="003607DC" w:rsidRDefault="003607DC" w:rsidP="003607DC">
      <w:pPr>
        <w:pStyle w:val="11"/>
      </w:pPr>
      <w:r w:rsidRPr="003607DC">
        <w:t>1. Вызов команды простановки размера нужного типа или команды автоматической про</w:t>
      </w:r>
      <w:r w:rsidRPr="003607DC">
        <w:softHyphen/>
        <w:t>становки размеров.</w:t>
      </w:r>
    </w:p>
    <w:p w:rsidR="003607DC" w:rsidRPr="003607DC" w:rsidRDefault="003607DC" w:rsidP="003607DC">
      <w:pPr>
        <w:pStyle w:val="11"/>
      </w:pPr>
      <w:r w:rsidRPr="003607DC">
        <w:t>2. Указание объектов (объекта), к которым требуется проставить размер.</w:t>
      </w:r>
    </w:p>
    <w:p w:rsidR="003607DC" w:rsidRDefault="003607DC" w:rsidP="003607DC">
      <w:pPr>
        <w:pStyle w:val="11"/>
      </w:pPr>
      <w:r w:rsidRPr="003607DC">
        <w:t xml:space="preserve">3. Настройка начертания размера с помощью вкладок Панели </w:t>
      </w:r>
    </w:p>
    <w:p w:rsidR="003607DC" w:rsidRDefault="003607DC" w:rsidP="003607DC">
      <w:pPr>
        <w:pStyle w:val="11"/>
      </w:pPr>
      <w:r w:rsidRPr="003607DC">
        <w:t>4. Редактирование (при необходимости) размерной надписи и задание ее положения</w:t>
      </w:r>
      <w:r w:rsidR="008F3BC2">
        <w:t>.</w:t>
      </w:r>
    </w:p>
    <w:p w:rsidR="008F3BC2" w:rsidRPr="003607DC" w:rsidRDefault="008F3BC2" w:rsidP="003607DC">
      <w:pPr>
        <w:pStyle w:val="11"/>
      </w:pPr>
    </w:p>
    <w:p w:rsidR="00936279" w:rsidRDefault="003607DC" w:rsidP="00650DD5">
      <w:pPr>
        <w:pStyle w:val="2"/>
      </w:pPr>
      <w:bookmarkStart w:id="39" w:name="_Toc474496488"/>
      <w:r>
        <w:t>5.1</w:t>
      </w:r>
      <w:r w:rsidRPr="003607DC">
        <w:t xml:space="preserve"> </w:t>
      </w:r>
      <w:r>
        <w:t>Н</w:t>
      </w:r>
      <w:bookmarkStart w:id="40" w:name="Xbp1604205"/>
      <w:bookmarkEnd w:id="40"/>
      <w:r>
        <w:t>астройка свойств</w:t>
      </w:r>
      <w:bookmarkEnd w:id="39"/>
    </w:p>
    <w:p w:rsidR="00E34EF7" w:rsidRDefault="00E34EF7" w:rsidP="00E34EF7"/>
    <w:p w:rsidR="008F3BC2" w:rsidRPr="00E34EF7" w:rsidRDefault="008F3BC2" w:rsidP="00E34EF7"/>
    <w:p w:rsidR="00E34EF7" w:rsidRDefault="00E34EF7" w:rsidP="00E34EF7">
      <w:pPr>
        <w:pStyle w:val="11"/>
      </w:pPr>
      <w:r>
        <w:t>При в</w:t>
      </w:r>
      <w:r w:rsidRPr="003607DC">
        <w:t>ызов</w:t>
      </w:r>
      <w:r>
        <w:t>е</w:t>
      </w:r>
      <w:r w:rsidRPr="003607DC">
        <w:t xml:space="preserve"> команды простановки размера </w:t>
      </w:r>
      <w:r>
        <w:t xml:space="preserve">появляется </w:t>
      </w:r>
      <w:r w:rsidRPr="00E34EF7">
        <w:rPr>
          <w:b/>
        </w:rPr>
        <w:t xml:space="preserve">Панель </w:t>
      </w:r>
      <w:proofErr w:type="gramStart"/>
      <w:r w:rsidRPr="00E34EF7">
        <w:rPr>
          <w:b/>
        </w:rPr>
        <w:t>свойств</w:t>
      </w:r>
      <w:proofErr w:type="gramEnd"/>
      <w:r>
        <w:rPr>
          <w:b/>
        </w:rPr>
        <w:t xml:space="preserve"> </w:t>
      </w:r>
      <w:r w:rsidRPr="00E34EF7">
        <w:t xml:space="preserve">в которой содержаться элементы управления создаваемым </w:t>
      </w:r>
      <w:r w:rsidRPr="00C66AA6">
        <w:rPr>
          <w:i/>
        </w:rPr>
        <w:t>размером</w:t>
      </w:r>
      <w:r w:rsidRPr="00E34EF7">
        <w:t>.</w:t>
      </w:r>
    </w:p>
    <w:p w:rsidR="008F3BC2" w:rsidRDefault="008F3BC2" w:rsidP="00E34EF7">
      <w:pPr>
        <w:pStyle w:val="11"/>
      </w:pPr>
    </w:p>
    <w:p w:rsidR="008F3BC2" w:rsidRDefault="008F3BC2" w:rsidP="00E34EF7">
      <w:pPr>
        <w:pStyle w:val="11"/>
        <w:rPr>
          <w:rStyle w:val="foe"/>
        </w:rPr>
      </w:pPr>
      <w:r>
        <w:rPr>
          <w:noProof/>
        </w:rPr>
        <w:drawing>
          <wp:inline distT="0" distB="0" distL="0" distR="0">
            <wp:extent cx="6128426" cy="1327114"/>
            <wp:effectExtent l="0" t="0" r="5715" b="698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3950" cy="1330476"/>
                    </a:xfrm>
                    <a:prstGeom prst="rect">
                      <a:avLst/>
                    </a:prstGeom>
                    <a:noFill/>
                    <a:ln>
                      <a:noFill/>
                    </a:ln>
                  </pic:spPr>
                </pic:pic>
              </a:graphicData>
            </a:graphic>
          </wp:inline>
        </w:drawing>
      </w:r>
    </w:p>
    <w:p w:rsidR="008F3BC2" w:rsidRDefault="008F3BC2" w:rsidP="00E34EF7">
      <w:pPr>
        <w:pStyle w:val="11"/>
        <w:rPr>
          <w:rStyle w:val="foe"/>
        </w:rPr>
      </w:pPr>
    </w:p>
    <w:p w:rsidR="008F3BC2" w:rsidRDefault="008F3BC2" w:rsidP="00650DD5">
      <w:pPr>
        <w:pStyle w:val="11"/>
        <w:rPr>
          <w:rStyle w:val="foe"/>
        </w:rPr>
      </w:pPr>
      <w:r>
        <w:t>Э</w:t>
      </w:r>
      <w:r w:rsidRPr="00E34EF7">
        <w:t>лементы управления создаваемым размером</w:t>
      </w:r>
      <w:r>
        <w:t xml:space="preserve"> указаны в таблице:</w:t>
      </w:r>
    </w:p>
    <w:p w:rsidR="008F3BC2" w:rsidRDefault="008F3BC2" w:rsidP="00E34EF7">
      <w:pPr>
        <w:pStyle w:val="11"/>
        <w:rPr>
          <w:rStyle w:val="foe"/>
        </w:rPr>
      </w:pPr>
    </w:p>
    <w:tbl>
      <w:tblPr>
        <w:tblW w:w="494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1607"/>
        <w:gridCol w:w="8591"/>
      </w:tblGrid>
      <w:tr w:rsidR="008F3BC2" w:rsidRPr="00E34EF7" w:rsidTr="008F3BC2">
        <w:trPr>
          <w:tblCellSpacing w:w="0" w:type="dxa"/>
        </w:trPr>
        <w:tc>
          <w:tcPr>
            <w:tcW w:w="0" w:type="auto"/>
            <w:hideMark/>
          </w:tcPr>
          <w:p w:rsidR="008F3BC2" w:rsidRPr="00E34EF7" w:rsidRDefault="008F3BC2" w:rsidP="00E34EF7">
            <w:pPr>
              <w:pStyle w:val="11"/>
              <w:ind w:firstLine="0"/>
              <w:rPr>
                <w:b/>
              </w:rPr>
            </w:pPr>
            <w:r w:rsidRPr="00E34EF7">
              <w:rPr>
                <w:b/>
              </w:rPr>
              <w:t>т</w:t>
            </w:r>
            <w:proofErr w:type="gramStart"/>
            <w:r w:rsidRPr="00E34EF7">
              <w:rPr>
                <w:b/>
              </w:rPr>
              <w:t>1</w:t>
            </w:r>
            <w:proofErr w:type="gramEnd"/>
            <w:r w:rsidRPr="00E34EF7">
              <w:rPr>
                <w:b/>
              </w:rPr>
              <w:t>, т2, т3, т4</w:t>
            </w:r>
          </w:p>
        </w:tc>
        <w:tc>
          <w:tcPr>
            <w:tcW w:w="0" w:type="auto"/>
            <w:hideMark/>
          </w:tcPr>
          <w:p w:rsidR="008F3BC2" w:rsidRPr="00E34EF7" w:rsidRDefault="008F3BC2" w:rsidP="00E34EF7">
            <w:pPr>
              <w:pStyle w:val="11"/>
            </w:pPr>
            <w:r w:rsidRPr="00E34EF7">
              <w:t>Поля координат характерных точек размера.</w:t>
            </w:r>
          </w:p>
        </w:tc>
      </w:tr>
      <w:tr w:rsidR="008F3BC2" w:rsidRPr="00E34EF7" w:rsidTr="008F3BC2">
        <w:trPr>
          <w:tblCellSpacing w:w="0" w:type="dxa"/>
        </w:trPr>
        <w:tc>
          <w:tcPr>
            <w:tcW w:w="0" w:type="auto"/>
            <w:hideMark/>
          </w:tcPr>
          <w:p w:rsidR="008F3BC2" w:rsidRPr="00E34EF7" w:rsidRDefault="008F3BC2" w:rsidP="00E34EF7">
            <w:pPr>
              <w:pStyle w:val="11"/>
              <w:rPr>
                <w:b/>
              </w:rPr>
            </w:pPr>
            <w:r w:rsidRPr="00E34EF7">
              <w:rPr>
                <w:b/>
              </w:rPr>
              <w:t>Тип</w:t>
            </w:r>
          </w:p>
        </w:tc>
        <w:tc>
          <w:tcPr>
            <w:tcW w:w="0" w:type="auto"/>
            <w:hideMark/>
          </w:tcPr>
          <w:p w:rsidR="008F3BC2" w:rsidRPr="00E34EF7" w:rsidRDefault="008F3BC2" w:rsidP="00E34EF7">
            <w:pPr>
              <w:pStyle w:val="11"/>
            </w:pPr>
            <w:r w:rsidRPr="00E34EF7">
              <w:t>Элемент, определяющий направление выносных линий размера. В зависимости от типа создаваемого размера этот элемент мож</w:t>
            </w:r>
            <w:r>
              <w:t>ет иметь различные вид и состав</w:t>
            </w:r>
          </w:p>
        </w:tc>
      </w:tr>
      <w:tr w:rsidR="008F3BC2" w:rsidRPr="00E34EF7" w:rsidTr="008F3BC2">
        <w:trPr>
          <w:tblCellSpacing w:w="0" w:type="dxa"/>
        </w:trPr>
        <w:tc>
          <w:tcPr>
            <w:tcW w:w="0" w:type="auto"/>
            <w:hideMark/>
          </w:tcPr>
          <w:p w:rsidR="008F3BC2" w:rsidRPr="00E34EF7" w:rsidRDefault="008F3BC2" w:rsidP="00E34EF7">
            <w:pPr>
              <w:pStyle w:val="11"/>
              <w:rPr>
                <w:b/>
              </w:rPr>
            </w:pPr>
            <w:r w:rsidRPr="00E34EF7">
              <w:rPr>
                <w:b/>
              </w:rPr>
              <w:t>Текст</w:t>
            </w:r>
          </w:p>
        </w:tc>
        <w:tc>
          <w:tcPr>
            <w:tcW w:w="0" w:type="auto"/>
            <w:hideMark/>
          </w:tcPr>
          <w:p w:rsidR="008F3BC2" w:rsidRPr="00E34EF7" w:rsidRDefault="008F3BC2" w:rsidP="00E34EF7">
            <w:pPr>
              <w:pStyle w:val="11"/>
            </w:pPr>
            <w:r w:rsidRPr="00E34EF7">
              <w:t>Поле, содержащее текст размерной надписи.</w:t>
            </w:r>
          </w:p>
        </w:tc>
      </w:tr>
      <w:tr w:rsidR="008F3BC2" w:rsidRPr="00E34EF7" w:rsidTr="008F3BC2">
        <w:trPr>
          <w:tblCellSpacing w:w="0" w:type="dxa"/>
        </w:trPr>
        <w:tc>
          <w:tcPr>
            <w:tcW w:w="0" w:type="auto"/>
            <w:hideMark/>
          </w:tcPr>
          <w:p w:rsidR="008F3BC2" w:rsidRPr="00E34EF7" w:rsidRDefault="008F3BC2" w:rsidP="00E34EF7">
            <w:pPr>
              <w:pStyle w:val="11"/>
              <w:ind w:firstLine="0"/>
              <w:rPr>
                <w:b/>
              </w:rPr>
            </w:pPr>
            <w:r w:rsidRPr="00E34EF7">
              <w:rPr>
                <w:b/>
              </w:rPr>
              <w:t>Размещение текста</w:t>
            </w:r>
          </w:p>
        </w:tc>
        <w:tc>
          <w:tcPr>
            <w:tcW w:w="0" w:type="auto"/>
            <w:hideMark/>
          </w:tcPr>
          <w:p w:rsidR="008F3BC2" w:rsidRPr="00E34EF7" w:rsidRDefault="008F3BC2" w:rsidP="00E34EF7">
            <w:pPr>
              <w:pStyle w:val="11"/>
            </w:pPr>
            <w:r w:rsidRPr="00E34EF7">
              <w:t xml:space="preserve">Список позволяет выбрать способ размещения текста размерной надписи: </w:t>
            </w:r>
            <w:proofErr w:type="gramStart"/>
            <w:r w:rsidRPr="00E34EF7">
              <w:rPr>
                <w:b/>
                <w:bCs/>
              </w:rPr>
              <w:t>Автоматическое</w:t>
            </w:r>
            <w:r w:rsidRPr="00E34EF7">
              <w:t xml:space="preserve">, </w:t>
            </w:r>
            <w:r w:rsidRPr="00E34EF7">
              <w:rPr>
                <w:b/>
                <w:bCs/>
              </w:rPr>
              <w:t>Фиксированное, Ручное</w:t>
            </w:r>
            <w:r w:rsidRPr="00E34EF7">
              <w:t xml:space="preserve">, </w:t>
            </w:r>
            <w:r w:rsidRPr="00E34EF7">
              <w:rPr>
                <w:b/>
                <w:bCs/>
              </w:rPr>
              <w:t>На полке, влево</w:t>
            </w:r>
            <w:r w:rsidRPr="00E34EF7">
              <w:t xml:space="preserve">, </w:t>
            </w:r>
            <w:r w:rsidRPr="00E34EF7">
              <w:rPr>
                <w:b/>
                <w:bCs/>
              </w:rPr>
              <w:t>На полке, вправо</w:t>
            </w:r>
            <w:r w:rsidRPr="00E34EF7">
              <w:t xml:space="preserve">, </w:t>
            </w:r>
            <w:r w:rsidRPr="00E34EF7">
              <w:rPr>
                <w:b/>
                <w:bCs/>
              </w:rPr>
              <w:t>На полке, вверх</w:t>
            </w:r>
            <w:r w:rsidRPr="00E34EF7">
              <w:t xml:space="preserve">, </w:t>
            </w:r>
            <w:r w:rsidRPr="00E34EF7">
              <w:rPr>
                <w:b/>
                <w:bCs/>
              </w:rPr>
              <w:t>На полке, вниз</w:t>
            </w:r>
            <w:r w:rsidRPr="00E34EF7">
              <w:t>.</w:t>
            </w:r>
            <w:proofErr w:type="gramEnd"/>
            <w:r w:rsidRPr="00E34EF7">
              <w:t xml:space="preserve"> Для всех размеров, кроме линейного размера с общей размерной линией, углового размера с общей размерной линией и размера высоты.</w:t>
            </w:r>
          </w:p>
        </w:tc>
      </w:tr>
    </w:tbl>
    <w:p w:rsidR="00E34EF7" w:rsidRDefault="00E34EF7" w:rsidP="00E34EF7">
      <w:pPr>
        <w:pStyle w:val="11"/>
        <w:ind w:firstLine="0"/>
        <w:rPr>
          <w:rStyle w:val="foe"/>
        </w:rPr>
      </w:pPr>
    </w:p>
    <w:p w:rsidR="008F3BC2" w:rsidRDefault="008F3BC2" w:rsidP="00650DD5">
      <w:pPr>
        <w:pStyle w:val="2"/>
      </w:pPr>
      <w:bookmarkStart w:id="41" w:name="_Toc474496489"/>
      <w:r>
        <w:t>5.2 Н</w:t>
      </w:r>
      <w:bookmarkStart w:id="42" w:name="Xbp1533350"/>
      <w:bookmarkEnd w:id="42"/>
      <w:r>
        <w:t>астройка параметров</w:t>
      </w:r>
      <w:bookmarkEnd w:id="41"/>
    </w:p>
    <w:p w:rsidR="00650DD5" w:rsidRPr="00650DD5" w:rsidRDefault="00650DD5" w:rsidP="00650DD5"/>
    <w:p w:rsidR="008F3BC2" w:rsidRDefault="008F3BC2" w:rsidP="008F3BC2">
      <w:pPr>
        <w:pStyle w:val="11"/>
      </w:pPr>
      <w:r>
        <w:t xml:space="preserve">Элементы управления создаваемым размером, содержатся на вкладке </w:t>
      </w:r>
      <w:r>
        <w:rPr>
          <w:rStyle w:val="x1cm"/>
          <w:b/>
          <w:bCs/>
        </w:rPr>
        <w:t>Параметры</w:t>
      </w:r>
      <w:r>
        <w:t>:</w:t>
      </w:r>
    </w:p>
    <w:p w:rsidR="0074309D" w:rsidRDefault="0074309D" w:rsidP="0074309D">
      <w:pPr>
        <w:pStyle w:val="11"/>
        <w:ind w:firstLine="0"/>
        <w:jc w:val="left"/>
      </w:pPr>
      <w:r>
        <w:rPr>
          <w:noProof/>
        </w:rPr>
        <w:drawing>
          <wp:inline distT="0" distB="0" distL="0" distR="0">
            <wp:extent cx="6469950" cy="603115"/>
            <wp:effectExtent l="0" t="0" r="0" b="698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9540" cy="604009"/>
                    </a:xfrm>
                    <a:prstGeom prst="rect">
                      <a:avLst/>
                    </a:prstGeom>
                    <a:noFill/>
                    <a:ln>
                      <a:noFill/>
                    </a:ln>
                  </pic:spPr>
                </pic:pic>
              </a:graphicData>
            </a:graphic>
          </wp:inline>
        </w:drawing>
      </w:r>
    </w:p>
    <w:p w:rsidR="0074309D" w:rsidRDefault="0074309D" w:rsidP="0074309D">
      <w:pPr>
        <w:pStyle w:val="11"/>
        <w:ind w:firstLine="0"/>
        <w:jc w:val="left"/>
      </w:pP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4A0"/>
      </w:tblPr>
      <w:tblGrid>
        <w:gridCol w:w="2411"/>
        <w:gridCol w:w="7893"/>
      </w:tblGrid>
      <w:tr w:rsidR="0074309D" w:rsidRPr="0074309D" w:rsidTr="0074309D">
        <w:trPr>
          <w:tblCellSpacing w:w="0" w:type="dxa"/>
        </w:trPr>
        <w:tc>
          <w:tcPr>
            <w:tcW w:w="0" w:type="auto"/>
            <w:hideMark/>
          </w:tcPr>
          <w:p w:rsidR="0074309D" w:rsidRPr="0074309D" w:rsidRDefault="0074309D" w:rsidP="0074309D">
            <w:pPr>
              <w:pStyle w:val="3"/>
              <w:spacing w:before="100" w:beforeAutospacing="1" w:after="100" w:afterAutospacing="1" w:line="240" w:lineRule="auto"/>
              <w:rPr>
                <w:bCs w:val="0"/>
              </w:rPr>
            </w:pPr>
            <w:bookmarkStart w:id="43" w:name="_Toc474494596"/>
            <w:bookmarkStart w:id="44" w:name="_Toc474494703"/>
            <w:bookmarkStart w:id="45" w:name="_Toc474494752"/>
            <w:bookmarkStart w:id="46" w:name="_Toc474496490"/>
            <w:r w:rsidRPr="0074309D">
              <w:rPr>
                <w:bCs w:val="0"/>
              </w:rPr>
              <w:lastRenderedPageBreak/>
              <w:t>Выносная линия</w:t>
            </w:r>
            <w:bookmarkEnd w:id="43"/>
            <w:bookmarkEnd w:id="44"/>
            <w:bookmarkEnd w:id="45"/>
            <w:bookmarkEnd w:id="46"/>
          </w:p>
        </w:tc>
        <w:tc>
          <w:tcPr>
            <w:tcW w:w="0" w:type="auto"/>
            <w:hideMark/>
          </w:tcPr>
          <w:p w:rsidR="0074309D" w:rsidRPr="0074309D" w:rsidRDefault="0074309D" w:rsidP="0074309D">
            <w:pPr>
              <w:pStyle w:val="11"/>
            </w:pPr>
            <w:r w:rsidRPr="0074309D">
              <w:t xml:space="preserve">Переключатель определяет, будет ли </w:t>
            </w:r>
            <w:proofErr w:type="spellStart"/>
            <w:r w:rsidRPr="0074309D">
              <w:t>отрисована</w:t>
            </w:r>
            <w:proofErr w:type="spellEnd"/>
            <w:r w:rsidRPr="0074309D">
              <w:t xml:space="preserve"> выносная линия размера. Только для размеров, имеющих выносные линии.</w:t>
            </w:r>
            <w:r>
              <w:t xml:space="preserve"> </w:t>
            </w:r>
            <w:r w:rsidRPr="0074309D">
              <w:t xml:space="preserve">Для радиальных размеров и линейного размера с обрывом вкладка </w:t>
            </w:r>
            <w:r w:rsidRPr="0074309D">
              <w:rPr>
                <w:rFonts w:eastAsia="Times New Roman"/>
                <w:b/>
                <w:bCs/>
              </w:rPr>
              <w:t>Параметры</w:t>
            </w:r>
            <w:r w:rsidRPr="0074309D">
              <w:t xml:space="preserve"> содержит один такой переключатель. Для всех остальных линейных размеров и диаметрального размера таких переключателей два.</w:t>
            </w:r>
          </w:p>
        </w:tc>
      </w:tr>
      <w:tr w:rsidR="0074309D" w:rsidRPr="0074309D" w:rsidTr="0074309D">
        <w:trPr>
          <w:tblCellSpacing w:w="0" w:type="dxa"/>
        </w:trPr>
        <w:tc>
          <w:tcPr>
            <w:tcW w:w="1170" w:type="pct"/>
            <w:hideMark/>
          </w:tcPr>
          <w:p w:rsidR="0074309D" w:rsidRPr="0074309D" w:rsidRDefault="0074309D" w:rsidP="0074309D">
            <w:pPr>
              <w:pStyle w:val="11"/>
              <w:ind w:firstLine="0"/>
              <w:jc w:val="left"/>
              <w:rPr>
                <w:b/>
              </w:rPr>
            </w:pPr>
            <w:r w:rsidRPr="0074309D">
              <w:rPr>
                <w:b/>
              </w:rPr>
              <w:t>Параметры выноски</w:t>
            </w:r>
          </w:p>
        </w:tc>
        <w:tc>
          <w:tcPr>
            <w:tcW w:w="3830" w:type="pct"/>
            <w:hideMark/>
          </w:tcPr>
          <w:p w:rsidR="0074309D" w:rsidRPr="0074309D" w:rsidRDefault="0074309D" w:rsidP="0074309D">
            <w:pPr>
              <w:pStyle w:val="11"/>
            </w:pPr>
            <w:r w:rsidRPr="0074309D">
              <w:t>Группа полей позволяет задать параметры линии выноски. Для всех размеров, кроме линейного размера с общей размерной линией.</w:t>
            </w:r>
          </w:p>
          <w:p w:rsidR="0074309D" w:rsidRPr="0074309D" w:rsidRDefault="0074309D" w:rsidP="0074309D">
            <w:pPr>
              <w:pStyle w:val="11"/>
            </w:pPr>
            <w:r w:rsidRPr="0074309D">
              <w:t xml:space="preserve">При создании размера с надписью, расположенной на полке, в поле </w:t>
            </w:r>
            <w:r w:rsidRPr="0074309D">
              <w:rPr>
                <w:rFonts w:eastAsia="Times New Roman"/>
                <w:b/>
                <w:bCs/>
              </w:rPr>
              <w:t>Длина</w:t>
            </w:r>
            <w:r w:rsidRPr="0074309D">
              <w:t xml:space="preserve"> отображается длина линии-выноски, а в поле </w:t>
            </w:r>
            <w:r w:rsidRPr="0074309D">
              <w:rPr>
                <w:rFonts w:eastAsia="Times New Roman"/>
                <w:b/>
                <w:bCs/>
              </w:rPr>
              <w:t>Угол</w:t>
            </w:r>
            <w:r w:rsidRPr="0074309D">
              <w:t xml:space="preserve">— </w:t>
            </w:r>
            <w:proofErr w:type="gramStart"/>
            <w:r w:rsidRPr="0074309D">
              <w:t>уг</w:t>
            </w:r>
            <w:proofErr w:type="gramEnd"/>
            <w:r w:rsidRPr="0074309D">
              <w:t xml:space="preserve">ол ее наклона к оси абсцисс текущей системы координат. Ввод значений с клавиатуры в эти поля возможен при </w:t>
            </w:r>
            <w:proofErr w:type="gramStart"/>
            <w:r w:rsidRPr="0074309D">
              <w:t>отключенном</w:t>
            </w:r>
            <w:proofErr w:type="gramEnd"/>
            <w:r w:rsidRPr="0074309D">
              <w:t xml:space="preserve"> </w:t>
            </w:r>
            <w:proofErr w:type="spellStart"/>
            <w:r w:rsidRPr="0074309D">
              <w:t>автосоздании</w:t>
            </w:r>
            <w:proofErr w:type="spellEnd"/>
            <w:r w:rsidRPr="0074309D">
              <w:t xml:space="preserve"> объектов и только после того, как линия-выноска сформирована (указана точка начала полки), т.е. фактически с помощью этих полей производится редактирование созданной линии-выноски.</w:t>
            </w:r>
          </w:p>
        </w:tc>
      </w:tr>
      <w:tr w:rsidR="0074309D" w:rsidRPr="0074309D" w:rsidTr="0074309D">
        <w:trPr>
          <w:tblCellSpacing w:w="0" w:type="dxa"/>
        </w:trPr>
        <w:tc>
          <w:tcPr>
            <w:tcW w:w="1170" w:type="pct"/>
            <w:vAlign w:val="center"/>
            <w:hideMark/>
          </w:tcPr>
          <w:p w:rsidR="0074309D" w:rsidRPr="0074309D" w:rsidRDefault="0074309D" w:rsidP="0074309D">
            <w:pPr>
              <w:pStyle w:val="11"/>
              <w:ind w:firstLine="0"/>
              <w:rPr>
                <w:b/>
              </w:rPr>
            </w:pPr>
            <w:r w:rsidRPr="0074309D">
              <w:rPr>
                <w:b/>
              </w:rPr>
              <w:t>Угол излома</w:t>
            </w:r>
          </w:p>
        </w:tc>
        <w:tc>
          <w:tcPr>
            <w:tcW w:w="3830" w:type="pct"/>
            <w:hideMark/>
          </w:tcPr>
          <w:p w:rsidR="0074309D" w:rsidRPr="0074309D" w:rsidRDefault="0074309D" w:rsidP="0074309D">
            <w:pPr>
              <w:pStyle w:val="11"/>
            </w:pPr>
            <w:r w:rsidRPr="0074309D">
              <w:t>Поле для ввода угла излома размерной линии. Только для радиального размера с изломом.</w:t>
            </w:r>
          </w:p>
        </w:tc>
      </w:tr>
      <w:tr w:rsidR="0074309D" w:rsidRPr="0074309D" w:rsidTr="0074309D">
        <w:trPr>
          <w:tblCellSpacing w:w="0" w:type="dxa"/>
        </w:trPr>
        <w:tc>
          <w:tcPr>
            <w:tcW w:w="1170" w:type="pct"/>
            <w:vAlign w:val="center"/>
            <w:hideMark/>
          </w:tcPr>
          <w:p w:rsidR="0074309D" w:rsidRPr="0074309D" w:rsidRDefault="0074309D" w:rsidP="0074309D">
            <w:pPr>
              <w:pStyle w:val="11"/>
              <w:ind w:firstLine="0"/>
              <w:rPr>
                <w:b/>
              </w:rPr>
            </w:pPr>
            <w:r w:rsidRPr="0074309D">
              <w:rPr>
                <w:b/>
              </w:rPr>
              <w:t>Указатель от текста к дуге</w:t>
            </w:r>
          </w:p>
        </w:tc>
        <w:tc>
          <w:tcPr>
            <w:tcW w:w="3830" w:type="pct"/>
            <w:hideMark/>
          </w:tcPr>
          <w:p w:rsidR="0074309D" w:rsidRPr="0074309D" w:rsidRDefault="0074309D" w:rsidP="0074309D">
            <w:pPr>
              <w:pStyle w:val="11"/>
            </w:pPr>
            <w:r w:rsidRPr="0074309D">
              <w:t xml:space="preserve">Опция управляет </w:t>
            </w:r>
            <w:proofErr w:type="spellStart"/>
            <w:r w:rsidRPr="0074309D">
              <w:t>отрисовкой</w:t>
            </w:r>
            <w:proofErr w:type="spellEnd"/>
            <w:r w:rsidRPr="0074309D">
              <w:t xml:space="preserve"> указателя от размерной надписи к </w:t>
            </w:r>
            <w:proofErr w:type="spellStart"/>
            <w:r w:rsidRPr="0074309D">
              <w:t>образмериваемой</w:t>
            </w:r>
            <w:proofErr w:type="spellEnd"/>
            <w:r w:rsidRPr="0074309D">
              <w:t xml:space="preserve"> дуге. Только для размера дуги.</w:t>
            </w:r>
          </w:p>
        </w:tc>
      </w:tr>
      <w:tr w:rsidR="0074309D" w:rsidRPr="0074309D" w:rsidTr="0074309D">
        <w:trPr>
          <w:tblCellSpacing w:w="0" w:type="dxa"/>
        </w:trPr>
        <w:tc>
          <w:tcPr>
            <w:tcW w:w="1170" w:type="pct"/>
            <w:vAlign w:val="center"/>
            <w:hideMark/>
          </w:tcPr>
          <w:p w:rsidR="0074309D" w:rsidRPr="0074309D" w:rsidRDefault="0074309D" w:rsidP="0074309D">
            <w:pPr>
              <w:pStyle w:val="11"/>
              <w:ind w:firstLine="0"/>
              <w:rPr>
                <w:b/>
              </w:rPr>
            </w:pPr>
            <w:r w:rsidRPr="0074309D">
              <w:rPr>
                <w:b/>
              </w:rPr>
              <w:t>По умолчанию</w:t>
            </w:r>
          </w:p>
        </w:tc>
        <w:tc>
          <w:tcPr>
            <w:tcW w:w="3830" w:type="pct"/>
            <w:hideMark/>
          </w:tcPr>
          <w:p w:rsidR="0074309D" w:rsidRPr="0074309D" w:rsidRDefault="0074309D" w:rsidP="0074309D">
            <w:pPr>
              <w:pStyle w:val="11"/>
            </w:pPr>
            <w:r w:rsidRPr="0074309D">
              <w:t xml:space="preserve">Если опция включена, то все текущие настройки вкладки </w:t>
            </w:r>
            <w:r w:rsidRPr="0074309D">
              <w:rPr>
                <w:rFonts w:eastAsia="Times New Roman"/>
                <w:b/>
                <w:bCs/>
              </w:rPr>
              <w:t>Параметры</w:t>
            </w:r>
            <w:r w:rsidRPr="0074309D">
              <w:t xml:space="preserve"> будут использоваться при создании следующих размеров данного типа до конца сеанса работы.</w:t>
            </w:r>
          </w:p>
          <w:p w:rsidR="0074309D" w:rsidRPr="0074309D" w:rsidRDefault="0074309D" w:rsidP="0074309D">
            <w:pPr>
              <w:pStyle w:val="11"/>
            </w:pPr>
            <w:r w:rsidRPr="0074309D">
              <w:t>Если опция отключена, то настройка распространяется только на текущий (создаваемый) размер</w:t>
            </w:r>
          </w:p>
        </w:tc>
      </w:tr>
    </w:tbl>
    <w:p w:rsidR="0074309D" w:rsidRDefault="0074309D" w:rsidP="00BC62CE">
      <w:pPr>
        <w:pStyle w:val="a5"/>
        <w:rPr>
          <w:rStyle w:val="foe"/>
        </w:rPr>
      </w:pPr>
    </w:p>
    <w:p w:rsidR="0014116E" w:rsidRPr="0014116E" w:rsidRDefault="0014116E" w:rsidP="0014116E"/>
    <w:p w:rsidR="00BC62CE" w:rsidRDefault="00BC62CE" w:rsidP="00650DD5">
      <w:pPr>
        <w:pStyle w:val="2"/>
        <w:rPr>
          <w:rStyle w:val="foe"/>
        </w:rPr>
      </w:pPr>
      <w:bookmarkStart w:id="47" w:name="_Toc474496491"/>
      <w:r>
        <w:t>5.3 Ввод разме</w:t>
      </w:r>
      <w:bookmarkStart w:id="48" w:name="Xbp2030743"/>
      <w:bookmarkEnd w:id="48"/>
      <w:r>
        <w:t>рной надписи</w:t>
      </w:r>
      <w:bookmarkEnd w:id="47"/>
    </w:p>
    <w:p w:rsidR="00650DD5" w:rsidRDefault="00650DD5" w:rsidP="00650DD5"/>
    <w:p w:rsidR="0014116E" w:rsidRPr="00650DD5" w:rsidRDefault="0014116E" w:rsidP="00650DD5"/>
    <w:p w:rsidR="00BC62CE" w:rsidRPr="00BC62CE" w:rsidRDefault="00BC62CE" w:rsidP="00BC62CE">
      <w:pPr>
        <w:pStyle w:val="11"/>
      </w:pPr>
      <w:r w:rsidRPr="00BC62CE">
        <w:t>Ввод (редактирование) текста размерной надписи производится в диалоге</w:t>
      </w:r>
      <w:r>
        <w:t>,</w:t>
      </w:r>
      <w:r w:rsidRPr="00BC62CE">
        <w:t xml:space="preserve"> который вызывается щелчком мыши в поле </w:t>
      </w:r>
      <w:r w:rsidRPr="00BC62CE">
        <w:rPr>
          <w:rFonts w:eastAsia="Times New Roman"/>
          <w:b/>
          <w:bCs/>
        </w:rPr>
        <w:t>Текст</w:t>
      </w:r>
      <w:r w:rsidRPr="00BC62CE">
        <w:t xml:space="preserve"> на вкладке </w:t>
      </w:r>
      <w:r w:rsidRPr="00BC62CE">
        <w:rPr>
          <w:rFonts w:eastAsia="Times New Roman"/>
          <w:b/>
          <w:bCs/>
        </w:rPr>
        <w:t>Размер</w:t>
      </w:r>
      <w:r w:rsidRPr="00BC62CE">
        <w:t>.</w:t>
      </w:r>
    </w:p>
    <w:p w:rsidR="00BC62CE" w:rsidRPr="00BC62CE" w:rsidRDefault="00BC62CE" w:rsidP="00BC62CE">
      <w:pPr>
        <w:pStyle w:val="11"/>
      </w:pPr>
      <w:r w:rsidRPr="00BC62CE">
        <w:t>При вводе и редактировании текста размерной надписи необходимо иметь в виду следу</w:t>
      </w:r>
      <w:r w:rsidRPr="00BC62CE">
        <w:softHyphen/>
        <w:t>ющие особенности:</w:t>
      </w:r>
    </w:p>
    <w:p w:rsidR="00BC62CE" w:rsidRPr="00BC62CE" w:rsidRDefault="00BC62CE" w:rsidP="00BC62CE">
      <w:pPr>
        <w:pStyle w:val="11"/>
      </w:pPr>
      <w:r w:rsidRPr="00BC62CE">
        <w:t xml:space="preserve">– если пределы включены </w:t>
      </w:r>
      <w:r w:rsidR="001E6BC3">
        <w:t>в размерную надпись, а квалитет</w:t>
      </w:r>
      <w:r w:rsidRPr="00BC62CE">
        <w:t xml:space="preserve">— </w:t>
      </w:r>
      <w:proofErr w:type="gramStart"/>
      <w:r w:rsidRPr="00BC62CE">
        <w:t>не</w:t>
      </w:r>
      <w:proofErr w:type="gramEnd"/>
      <w:r w:rsidRPr="00BC62CE">
        <w:t>т, то номинальное значение в размерной надписи не отображается;</w:t>
      </w:r>
    </w:p>
    <w:p w:rsidR="00BC62CE" w:rsidRDefault="00BC62CE" w:rsidP="00BC62CE">
      <w:pPr>
        <w:pStyle w:val="11"/>
      </w:pPr>
      <w:r w:rsidRPr="00BC62CE">
        <w:lastRenderedPageBreak/>
        <w:t>– если отображение предельных значений размера включено, а квалитет не задан, то из</w:t>
      </w:r>
      <w:r w:rsidRPr="00BC62CE">
        <w:softHyphen/>
        <w:t>менение геометрии размера (например, при перестроении ассоциативного размера) не приводит к пересчету предельных значений.</w:t>
      </w:r>
    </w:p>
    <w:p w:rsidR="001E6BC3" w:rsidRPr="00BC62CE" w:rsidRDefault="001E6BC3" w:rsidP="001E6BC3">
      <w:pPr>
        <w:pStyle w:val="a9"/>
        <w:tabs>
          <w:tab w:val="clear" w:pos="4677"/>
          <w:tab w:val="clear" w:pos="9355"/>
        </w:tabs>
      </w:pPr>
      <w:r>
        <w:rPr>
          <w:noProof/>
        </w:rPr>
        <w:drawing>
          <wp:inline distT="0" distB="0" distL="0" distR="0">
            <wp:extent cx="6459166" cy="3049826"/>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9017" cy="3049756"/>
                    </a:xfrm>
                    <a:prstGeom prst="rect">
                      <a:avLst/>
                    </a:prstGeom>
                    <a:noFill/>
                    <a:ln>
                      <a:noFill/>
                    </a:ln>
                  </pic:spPr>
                </pic:pic>
              </a:graphicData>
            </a:graphic>
          </wp:inline>
        </w:drawing>
      </w:r>
    </w:p>
    <w:p w:rsidR="00BC62CE" w:rsidRDefault="00BC62CE" w:rsidP="0074309D">
      <w:pPr>
        <w:pStyle w:val="11"/>
        <w:rPr>
          <w:rStyle w:val="foe"/>
        </w:rPr>
      </w:pPr>
    </w:p>
    <w:p w:rsidR="001E6BC3" w:rsidRDefault="00FF3B76" w:rsidP="0074309D">
      <w:pPr>
        <w:pStyle w:val="11"/>
        <w:rPr>
          <w:rStyle w:val="foe"/>
        </w:rPr>
      </w:pPr>
      <w:r>
        <w:rPr>
          <w:rStyle w:val="foe"/>
        </w:rPr>
        <w:t>Диалог задания размерной надписи указан в таблице:</w:t>
      </w:r>
    </w:p>
    <w:p w:rsidR="001E6BC3" w:rsidRDefault="001E6BC3" w:rsidP="0074309D">
      <w:pPr>
        <w:pStyle w:val="11"/>
        <w:rPr>
          <w:rStyle w:val="foe"/>
        </w:rPr>
      </w:pPr>
    </w:p>
    <w:p w:rsidR="001E6BC3" w:rsidRDefault="001E6BC3" w:rsidP="0074309D">
      <w:pPr>
        <w:pStyle w:val="11"/>
        <w:rPr>
          <w:rStyle w:val="foe"/>
        </w:rPr>
      </w:pPr>
    </w:p>
    <w:tbl>
      <w:tblPr>
        <w:tblW w:w="4913"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4A0"/>
      </w:tblPr>
      <w:tblGrid>
        <w:gridCol w:w="1833"/>
        <w:gridCol w:w="8292"/>
      </w:tblGrid>
      <w:tr w:rsidR="001E6BC3" w:rsidRPr="001E6BC3" w:rsidTr="001E6BC3">
        <w:trPr>
          <w:tblCellSpacing w:w="0" w:type="dxa"/>
        </w:trPr>
        <w:tc>
          <w:tcPr>
            <w:tcW w:w="0" w:type="auto"/>
          </w:tcPr>
          <w:p w:rsidR="001E6BC3" w:rsidRPr="001E6BC3" w:rsidRDefault="001E6BC3" w:rsidP="001E6BC3">
            <w:pPr>
              <w:spacing w:before="100" w:beforeAutospacing="1" w:after="100" w:afterAutospacing="1"/>
              <w:rPr>
                <w:b/>
                <w:sz w:val="24"/>
                <w:szCs w:val="24"/>
              </w:rPr>
            </w:pPr>
            <w:r w:rsidRPr="001E6BC3">
              <w:rPr>
                <w:b/>
                <w:sz w:val="24"/>
                <w:szCs w:val="24"/>
              </w:rPr>
              <w:t xml:space="preserve">Текст </w:t>
            </w:r>
            <w:proofErr w:type="gramStart"/>
            <w:r w:rsidRPr="001E6BC3">
              <w:rPr>
                <w:b/>
                <w:sz w:val="24"/>
                <w:szCs w:val="24"/>
              </w:rPr>
              <w:t>до</w:t>
            </w:r>
            <w:proofErr w:type="gramEnd"/>
          </w:p>
        </w:tc>
        <w:tc>
          <w:tcPr>
            <w:tcW w:w="0" w:type="auto"/>
          </w:tcPr>
          <w:p w:rsidR="001E6BC3" w:rsidRPr="001E6BC3" w:rsidRDefault="001E6BC3" w:rsidP="001E6BC3">
            <w:pPr>
              <w:pStyle w:val="poe"/>
            </w:pPr>
            <w:r w:rsidRPr="001E6BC3">
              <w:t xml:space="preserve">Поле для ввода префикса— </w:t>
            </w:r>
            <w:proofErr w:type="gramStart"/>
            <w:r w:rsidRPr="001E6BC3">
              <w:t>те</w:t>
            </w:r>
            <w:proofErr w:type="gramEnd"/>
            <w:r w:rsidRPr="001E6BC3">
              <w:t>кста, предшествующего значению размера.</w:t>
            </w:r>
          </w:p>
        </w:tc>
      </w:tr>
      <w:tr w:rsidR="001E6BC3" w:rsidRPr="001E6BC3" w:rsidTr="00C66AA6">
        <w:trPr>
          <w:trHeight w:val="1514"/>
          <w:tblCellSpacing w:w="0" w:type="dxa"/>
        </w:trPr>
        <w:tc>
          <w:tcPr>
            <w:tcW w:w="0" w:type="auto"/>
            <w:hideMark/>
          </w:tcPr>
          <w:p w:rsidR="001E6BC3" w:rsidRPr="001E6BC3" w:rsidRDefault="001E6BC3" w:rsidP="001E6BC3">
            <w:pPr>
              <w:spacing w:before="100" w:beforeAutospacing="1" w:after="100" w:afterAutospacing="1"/>
              <w:rPr>
                <w:b/>
                <w:sz w:val="24"/>
                <w:szCs w:val="24"/>
              </w:rPr>
            </w:pPr>
            <w:r w:rsidRPr="001E6BC3">
              <w:rPr>
                <w:b/>
                <w:sz w:val="24"/>
                <w:szCs w:val="24"/>
              </w:rPr>
              <w:t>Список символов</w:t>
            </w:r>
          </w:p>
        </w:tc>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Раскрывающийся список позволяет выбрать нужный символ для простановки перед размерным числом. Вы можете выбрать символ диаметра, квадрата, радиуса, обозначения метрической резьбы или вариант</w:t>
            </w:r>
            <w:proofErr w:type="gramStart"/>
            <w:r w:rsidRPr="001E6BC3">
              <w:rPr>
                <w:sz w:val="24"/>
                <w:szCs w:val="24"/>
              </w:rPr>
              <w:t xml:space="preserve"> </w:t>
            </w:r>
            <w:r w:rsidRPr="001E6BC3">
              <w:rPr>
                <w:b/>
                <w:bCs/>
                <w:sz w:val="24"/>
                <w:szCs w:val="24"/>
              </w:rPr>
              <w:t>Н</w:t>
            </w:r>
            <w:proofErr w:type="gramEnd"/>
            <w:r w:rsidRPr="001E6BC3">
              <w:rPr>
                <w:b/>
                <w:bCs/>
                <w:sz w:val="24"/>
                <w:szCs w:val="24"/>
              </w:rPr>
              <w:t>ет символа</w:t>
            </w:r>
            <w:r w:rsidRPr="001E6BC3">
              <w:rPr>
                <w:sz w:val="24"/>
                <w:szCs w:val="24"/>
              </w:rPr>
              <w:t xml:space="preserve">. Если требуется ввести какой-либо другой символ, вставьте его в поле </w:t>
            </w:r>
            <w:r w:rsidRPr="001E6BC3">
              <w:rPr>
                <w:b/>
                <w:bCs/>
                <w:sz w:val="24"/>
                <w:szCs w:val="24"/>
              </w:rPr>
              <w:t>Текст до</w:t>
            </w:r>
            <w:r w:rsidRPr="001E6BC3">
              <w:rPr>
                <w:sz w:val="24"/>
                <w:szCs w:val="24"/>
              </w:rPr>
              <w:t xml:space="preserve"> с помощью команд меню</w:t>
            </w:r>
            <w:proofErr w:type="gramStart"/>
            <w:r w:rsidRPr="001E6BC3">
              <w:rPr>
                <w:sz w:val="24"/>
                <w:szCs w:val="24"/>
              </w:rPr>
              <w:t xml:space="preserve"> </w:t>
            </w:r>
            <w:r w:rsidRPr="001E6BC3">
              <w:rPr>
                <w:b/>
                <w:bCs/>
                <w:sz w:val="24"/>
                <w:szCs w:val="24"/>
              </w:rPr>
              <w:t>В</w:t>
            </w:r>
            <w:proofErr w:type="gramEnd"/>
            <w:r w:rsidRPr="001E6BC3">
              <w:rPr>
                <w:b/>
                <w:bCs/>
                <w:sz w:val="24"/>
                <w:szCs w:val="24"/>
              </w:rPr>
              <w:t>ставить</w:t>
            </w:r>
            <w:r w:rsidRPr="001E6BC3">
              <w:rPr>
                <w:sz w:val="24"/>
                <w:szCs w:val="24"/>
              </w:rPr>
              <w:t>.</w:t>
            </w:r>
          </w:p>
        </w:tc>
      </w:tr>
      <w:tr w:rsidR="001E6BC3" w:rsidRPr="001E6BC3" w:rsidTr="001E6BC3">
        <w:trPr>
          <w:tblCellSpacing w:w="0" w:type="dxa"/>
        </w:trPr>
        <w:tc>
          <w:tcPr>
            <w:tcW w:w="0" w:type="auto"/>
            <w:hideMark/>
          </w:tcPr>
          <w:p w:rsidR="001E6BC3" w:rsidRPr="00C66AA6" w:rsidRDefault="001E6BC3" w:rsidP="001E6BC3">
            <w:pPr>
              <w:spacing w:before="100" w:beforeAutospacing="1" w:after="100" w:afterAutospacing="1"/>
              <w:rPr>
                <w:b/>
                <w:sz w:val="24"/>
                <w:szCs w:val="24"/>
                <w:lang w:val="en-US"/>
              </w:rPr>
            </w:pPr>
            <w:r w:rsidRPr="001E6BC3">
              <w:rPr>
                <w:b/>
                <w:sz w:val="24"/>
                <w:szCs w:val="24"/>
              </w:rPr>
              <w:t>Значение</w:t>
            </w:r>
          </w:p>
        </w:tc>
        <w:tc>
          <w:tcPr>
            <w:tcW w:w="0" w:type="auto"/>
            <w:hideMark/>
          </w:tcPr>
          <w:p w:rsidR="001E6BC3" w:rsidRPr="001E6BC3" w:rsidRDefault="001E6BC3" w:rsidP="00C66AA6">
            <w:pPr>
              <w:rPr>
                <w:sz w:val="24"/>
                <w:szCs w:val="24"/>
              </w:rPr>
            </w:pPr>
            <w:r w:rsidRPr="001E6BC3">
              <w:rPr>
                <w:sz w:val="24"/>
                <w:szCs w:val="24"/>
              </w:rPr>
              <w:t>Поле для отображения значения размера.</w:t>
            </w:r>
          </w:p>
          <w:p w:rsidR="001E6BC3" w:rsidRPr="001E6BC3" w:rsidRDefault="001E6BC3" w:rsidP="00C66AA6">
            <w:pPr>
              <w:rPr>
                <w:sz w:val="24"/>
                <w:szCs w:val="24"/>
              </w:rPr>
            </w:pPr>
            <w:r w:rsidRPr="001E6BC3">
              <w:rPr>
                <w:sz w:val="24"/>
                <w:szCs w:val="24"/>
              </w:rPr>
              <w:t xml:space="preserve">При простановке всех размеров, </w:t>
            </w:r>
            <w:proofErr w:type="gramStart"/>
            <w:r w:rsidRPr="001E6BC3">
              <w:rPr>
                <w:sz w:val="24"/>
                <w:szCs w:val="24"/>
              </w:rPr>
              <w:t>кроме</w:t>
            </w:r>
            <w:proofErr w:type="gramEnd"/>
            <w:r w:rsidRPr="001E6BC3">
              <w:rPr>
                <w:sz w:val="24"/>
                <w:szCs w:val="24"/>
              </w:rPr>
              <w:t xml:space="preserve"> угловых, можно также выбрать значение из пользовательского меню. Для этого нажмите кнопку </w:t>
            </w:r>
            <w:r w:rsidRPr="001E6BC3">
              <w:rPr>
                <w:b/>
                <w:bCs/>
                <w:sz w:val="24"/>
                <w:szCs w:val="24"/>
              </w:rPr>
              <w:t>Значение</w:t>
            </w:r>
            <w:r w:rsidRPr="001E6BC3">
              <w:rPr>
                <w:sz w:val="24"/>
                <w:szCs w:val="24"/>
              </w:rPr>
              <w:t xml:space="preserve">. На экране появится пользовательское меню. По умолчанию оно содержит нормальные линейные размеры по ГОСТ 6636-69. </w:t>
            </w:r>
          </w:p>
        </w:tc>
      </w:tr>
      <w:tr w:rsidR="001E6BC3" w:rsidRPr="001E6BC3" w:rsidTr="001E6BC3">
        <w:trPr>
          <w:tblCellSpacing w:w="0" w:type="dxa"/>
        </w:trPr>
        <w:tc>
          <w:tcPr>
            <w:tcW w:w="0" w:type="auto"/>
            <w:hideMark/>
          </w:tcPr>
          <w:p w:rsidR="001E6BC3" w:rsidRPr="001E6BC3" w:rsidRDefault="001E6BC3" w:rsidP="001E6BC3">
            <w:pPr>
              <w:spacing w:before="100" w:beforeAutospacing="1" w:after="100" w:afterAutospacing="1"/>
              <w:rPr>
                <w:b/>
                <w:sz w:val="24"/>
                <w:szCs w:val="24"/>
              </w:rPr>
            </w:pPr>
            <w:r w:rsidRPr="001E6BC3">
              <w:rPr>
                <w:b/>
                <w:sz w:val="24"/>
                <w:szCs w:val="24"/>
              </w:rPr>
              <w:t>Авто</w:t>
            </w:r>
          </w:p>
        </w:tc>
        <w:tc>
          <w:tcPr>
            <w:tcW w:w="0" w:type="auto"/>
            <w:hideMark/>
          </w:tcPr>
          <w:p w:rsidR="001E6BC3" w:rsidRPr="001E6BC3" w:rsidRDefault="001E6BC3" w:rsidP="00C66AA6">
            <w:pPr>
              <w:rPr>
                <w:sz w:val="24"/>
                <w:szCs w:val="24"/>
              </w:rPr>
            </w:pPr>
            <w:r w:rsidRPr="001E6BC3">
              <w:rPr>
                <w:sz w:val="24"/>
                <w:szCs w:val="24"/>
              </w:rPr>
              <w:t>Опция управляет способом определения значения размера.</w:t>
            </w:r>
          </w:p>
          <w:p w:rsidR="001E6BC3" w:rsidRPr="001E6BC3" w:rsidRDefault="001E6BC3" w:rsidP="00C66AA6">
            <w:pPr>
              <w:rPr>
                <w:sz w:val="24"/>
                <w:szCs w:val="24"/>
              </w:rPr>
            </w:pPr>
            <w:r w:rsidRPr="001E6BC3">
              <w:rPr>
                <w:sz w:val="24"/>
                <w:szCs w:val="24"/>
              </w:rPr>
              <w:t>Если опция включена, значение размера определяется автоматически.</w:t>
            </w:r>
          </w:p>
          <w:p w:rsidR="001E6BC3" w:rsidRPr="001E6BC3" w:rsidRDefault="001E6BC3" w:rsidP="00C66AA6">
            <w:pPr>
              <w:rPr>
                <w:sz w:val="24"/>
                <w:szCs w:val="24"/>
              </w:rPr>
            </w:pPr>
            <w:r w:rsidRPr="001E6BC3">
              <w:rPr>
                <w:sz w:val="24"/>
                <w:szCs w:val="24"/>
              </w:rPr>
              <w:t xml:space="preserve">После ручного ввода значения (в том числе из пользовательского меню) опция автоматически отключается. Чтобы восстановить автоматически определенное значение, вновь включите опцию </w:t>
            </w:r>
            <w:r w:rsidRPr="001E6BC3">
              <w:rPr>
                <w:b/>
                <w:bCs/>
                <w:sz w:val="24"/>
                <w:szCs w:val="24"/>
              </w:rPr>
              <w:t>Авто</w:t>
            </w:r>
            <w:r w:rsidRPr="001E6BC3">
              <w:rPr>
                <w:sz w:val="24"/>
                <w:szCs w:val="24"/>
              </w:rPr>
              <w:t>.</w:t>
            </w:r>
          </w:p>
          <w:p w:rsidR="001E6BC3" w:rsidRPr="001E6BC3" w:rsidRDefault="001E6BC3" w:rsidP="00C66AA6">
            <w:pPr>
              <w:rPr>
                <w:sz w:val="24"/>
                <w:szCs w:val="24"/>
              </w:rPr>
            </w:pPr>
            <w:r w:rsidRPr="001E6BC3">
              <w:rPr>
                <w:sz w:val="24"/>
                <w:szCs w:val="24"/>
              </w:rPr>
              <w:t>Точность отображения автоматически вычисленного значения можно задать при настройке текущего документа</w:t>
            </w:r>
            <w:r w:rsidR="007F2DD6">
              <w:rPr>
                <w:sz w:val="24"/>
                <w:szCs w:val="24"/>
              </w:rPr>
              <w:t>.</w:t>
            </w:r>
            <w:r w:rsidRPr="001E6BC3">
              <w:rPr>
                <w:sz w:val="24"/>
                <w:szCs w:val="24"/>
              </w:rPr>
              <w:t xml:space="preserve"> Если значение размера введено вручную, то настройка точности на него не влияет.</w:t>
            </w:r>
          </w:p>
        </w:tc>
      </w:tr>
      <w:tr w:rsidR="001E6BC3" w:rsidRPr="001E6BC3" w:rsidTr="001E6BC3">
        <w:trPr>
          <w:tblCellSpacing w:w="0" w:type="dxa"/>
        </w:trPr>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Формат отображения</w:t>
            </w:r>
          </w:p>
        </w:tc>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Раскрывающийся список позволяет выбрать формат отображения номинального значения угла в размерной надписи текущего размера. Присутствует в диалоге только при простановке угловых размеров.</w:t>
            </w:r>
          </w:p>
        </w:tc>
      </w:tr>
      <w:tr w:rsidR="001E6BC3" w:rsidRPr="001E6BC3" w:rsidTr="001E6BC3">
        <w:trPr>
          <w:tblCellSpacing w:w="0" w:type="dxa"/>
        </w:trPr>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lastRenderedPageBreak/>
              <w:t>Единица измерения</w:t>
            </w:r>
          </w:p>
        </w:tc>
        <w:tc>
          <w:tcPr>
            <w:tcW w:w="0" w:type="auto"/>
            <w:hideMark/>
          </w:tcPr>
          <w:p w:rsidR="001E6BC3" w:rsidRPr="00F65CFF" w:rsidRDefault="001E6BC3" w:rsidP="001E6BC3">
            <w:pPr>
              <w:spacing w:before="100" w:beforeAutospacing="1" w:after="100" w:afterAutospacing="1"/>
              <w:rPr>
                <w:sz w:val="24"/>
                <w:szCs w:val="24"/>
              </w:rPr>
            </w:pPr>
            <w:r w:rsidRPr="001E6BC3">
              <w:rPr>
                <w:sz w:val="24"/>
                <w:szCs w:val="24"/>
              </w:rPr>
              <w:t>Поле для ввода обозначения единиц измерения проставляемого размера.</w:t>
            </w:r>
          </w:p>
        </w:tc>
      </w:tr>
      <w:tr w:rsidR="001E6BC3" w:rsidRPr="001E6BC3" w:rsidTr="001E6BC3">
        <w:trPr>
          <w:tblCellSpacing w:w="0" w:type="dxa"/>
        </w:trPr>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Текст после</w:t>
            </w:r>
          </w:p>
        </w:tc>
        <w:tc>
          <w:tcPr>
            <w:tcW w:w="0" w:type="auto"/>
            <w:hideMark/>
          </w:tcPr>
          <w:p w:rsidR="001E6BC3" w:rsidRPr="001E6BC3" w:rsidRDefault="007F2DD6" w:rsidP="001E6BC3">
            <w:pPr>
              <w:spacing w:before="100" w:beforeAutospacing="1" w:after="100" w:afterAutospacing="1"/>
              <w:rPr>
                <w:sz w:val="24"/>
                <w:szCs w:val="24"/>
              </w:rPr>
            </w:pPr>
            <w:r>
              <w:rPr>
                <w:sz w:val="24"/>
                <w:szCs w:val="24"/>
              </w:rPr>
              <w:t>Поле для ввода суффикса</w:t>
            </w:r>
            <w:r w:rsidR="001E6BC3" w:rsidRPr="001E6BC3">
              <w:rPr>
                <w:sz w:val="24"/>
                <w:szCs w:val="24"/>
              </w:rPr>
              <w:t xml:space="preserve">— </w:t>
            </w:r>
            <w:proofErr w:type="gramStart"/>
            <w:r w:rsidR="001E6BC3" w:rsidRPr="001E6BC3">
              <w:rPr>
                <w:sz w:val="24"/>
                <w:szCs w:val="24"/>
              </w:rPr>
              <w:t>те</w:t>
            </w:r>
            <w:proofErr w:type="gramEnd"/>
            <w:r w:rsidR="001E6BC3" w:rsidRPr="001E6BC3">
              <w:rPr>
                <w:sz w:val="24"/>
                <w:szCs w:val="24"/>
              </w:rPr>
              <w:t>кста, следующего сразу за значением размера.</w:t>
            </w:r>
          </w:p>
        </w:tc>
      </w:tr>
      <w:tr w:rsidR="001E6BC3" w:rsidRPr="001E6BC3" w:rsidTr="001E6BC3">
        <w:trPr>
          <w:tblCellSpacing w:w="0" w:type="dxa"/>
        </w:trPr>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х45°</w:t>
            </w:r>
          </w:p>
        </w:tc>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 xml:space="preserve">Кнопка позволяет добавить в текст, следующий за значением размера, строку </w:t>
            </w:r>
            <w:r w:rsidRPr="001E6BC3">
              <w:rPr>
                <w:i/>
                <w:iCs/>
                <w:sz w:val="24"/>
                <w:szCs w:val="24"/>
              </w:rPr>
              <w:t>х45°</w:t>
            </w:r>
            <w:r w:rsidRPr="001E6BC3">
              <w:rPr>
                <w:sz w:val="24"/>
                <w:szCs w:val="24"/>
              </w:rPr>
              <w:t>.</w:t>
            </w:r>
          </w:p>
        </w:tc>
      </w:tr>
      <w:tr w:rsidR="001E6BC3" w:rsidRPr="001E6BC3" w:rsidTr="001E6BC3">
        <w:trPr>
          <w:tblCellSpacing w:w="0" w:type="dxa"/>
        </w:trPr>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 xml:space="preserve">Текст </w:t>
            </w:r>
            <w:proofErr w:type="gramStart"/>
            <w:r w:rsidRPr="001E6BC3">
              <w:rPr>
                <w:sz w:val="24"/>
                <w:szCs w:val="24"/>
              </w:rPr>
              <w:t>под</w:t>
            </w:r>
            <w:proofErr w:type="gramEnd"/>
          </w:p>
        </w:tc>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Поле для ввода текста, который будет располагаться под размерной надписью.</w:t>
            </w:r>
          </w:p>
        </w:tc>
      </w:tr>
      <w:tr w:rsidR="001E6BC3" w:rsidRPr="001E6BC3" w:rsidTr="001E6BC3">
        <w:trPr>
          <w:tblCellSpacing w:w="0" w:type="dxa"/>
        </w:trPr>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Поле просмотра</w:t>
            </w:r>
          </w:p>
        </w:tc>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Поле содержит размерную надпись в том виде, в каком она будет отображена в документе (за исключением текста под размерной надписью). Недоступно для ручного ввода.</w:t>
            </w:r>
          </w:p>
        </w:tc>
      </w:tr>
      <w:tr w:rsidR="001E6BC3" w:rsidRPr="001E6BC3" w:rsidTr="001E6BC3">
        <w:trPr>
          <w:tblCellSpacing w:w="0" w:type="dxa"/>
        </w:trPr>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Использовать по умолчанию</w:t>
            </w:r>
          </w:p>
        </w:tc>
        <w:tc>
          <w:tcPr>
            <w:tcW w:w="0" w:type="auto"/>
            <w:hideMark/>
          </w:tcPr>
          <w:p w:rsidR="001E6BC3" w:rsidRPr="001E6BC3" w:rsidRDefault="001E6BC3" w:rsidP="007F2DD6">
            <w:pPr>
              <w:spacing w:before="100" w:beforeAutospacing="1" w:after="100" w:afterAutospacing="1"/>
              <w:rPr>
                <w:sz w:val="24"/>
                <w:szCs w:val="24"/>
              </w:rPr>
            </w:pPr>
            <w:r w:rsidRPr="001E6BC3">
              <w:rPr>
                <w:sz w:val="24"/>
                <w:szCs w:val="24"/>
              </w:rPr>
              <w:t xml:space="preserve">Если опция включена, то текущие настройки сохраняются и используются при создании следующих размеров данного типа до конца сеанса работы. Если опция отключена, то текущие настройки распространяются только на текущий (создаваемый или редактируемый) размер, а новые размеры соответствуют </w:t>
            </w:r>
            <w:proofErr w:type="spellStart"/>
            <w:r w:rsidRPr="001E6BC3">
              <w:rPr>
                <w:sz w:val="24"/>
                <w:szCs w:val="24"/>
              </w:rPr>
              <w:t>умолчательной</w:t>
            </w:r>
            <w:proofErr w:type="spellEnd"/>
            <w:r w:rsidRPr="001E6BC3">
              <w:rPr>
                <w:sz w:val="24"/>
                <w:szCs w:val="24"/>
              </w:rPr>
              <w:t xml:space="preserve"> настройке</w:t>
            </w:r>
            <w:r w:rsidR="007F2DD6">
              <w:rPr>
                <w:sz w:val="24"/>
                <w:szCs w:val="24"/>
              </w:rPr>
              <w:t>.</w:t>
            </w:r>
            <w:r w:rsidRPr="001E6BC3">
              <w:rPr>
                <w:sz w:val="24"/>
                <w:szCs w:val="24"/>
              </w:rPr>
              <w:t xml:space="preserve"> </w:t>
            </w:r>
          </w:p>
        </w:tc>
      </w:tr>
      <w:tr w:rsidR="001E6BC3" w:rsidRPr="001E6BC3" w:rsidTr="001E6BC3">
        <w:trPr>
          <w:tblCellSpacing w:w="0" w:type="dxa"/>
        </w:trPr>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Допуск</w:t>
            </w:r>
          </w:p>
        </w:tc>
        <w:tc>
          <w:tcPr>
            <w:tcW w:w="0" w:type="auto"/>
            <w:hideMark/>
          </w:tcPr>
          <w:p w:rsidR="001E6BC3" w:rsidRPr="001E6BC3" w:rsidRDefault="001E6BC3" w:rsidP="007F2DD6">
            <w:pPr>
              <w:spacing w:before="100" w:beforeAutospacing="1" w:after="100" w:afterAutospacing="1"/>
              <w:rPr>
                <w:sz w:val="24"/>
                <w:szCs w:val="24"/>
              </w:rPr>
            </w:pPr>
            <w:r w:rsidRPr="001E6BC3">
              <w:rPr>
                <w:sz w:val="24"/>
                <w:szCs w:val="24"/>
              </w:rPr>
              <w:t xml:space="preserve">Группа элементов позволяет назначить </w:t>
            </w:r>
            <w:r w:rsidR="007F2DD6">
              <w:rPr>
                <w:sz w:val="24"/>
                <w:szCs w:val="24"/>
              </w:rPr>
              <w:t xml:space="preserve">допуск на проставляемый размер </w:t>
            </w:r>
          </w:p>
        </w:tc>
      </w:tr>
      <w:tr w:rsidR="001E6BC3" w:rsidRPr="001E6BC3" w:rsidTr="001E6BC3">
        <w:trPr>
          <w:tblCellSpacing w:w="0" w:type="dxa"/>
        </w:trPr>
        <w:tc>
          <w:tcPr>
            <w:tcW w:w="0" w:type="auto"/>
            <w:hideMark/>
          </w:tcPr>
          <w:p w:rsidR="001E6BC3" w:rsidRPr="001E6BC3" w:rsidRDefault="001E6BC3" w:rsidP="001E6BC3">
            <w:pPr>
              <w:spacing w:before="100" w:beforeAutospacing="1" w:after="100" w:afterAutospacing="1"/>
              <w:rPr>
                <w:sz w:val="24"/>
                <w:szCs w:val="24"/>
              </w:rPr>
            </w:pPr>
            <w:r w:rsidRPr="001E6BC3">
              <w:rPr>
                <w:sz w:val="24"/>
                <w:szCs w:val="24"/>
              </w:rPr>
              <w:t>Оформление</w:t>
            </w:r>
          </w:p>
        </w:tc>
        <w:tc>
          <w:tcPr>
            <w:tcW w:w="0" w:type="auto"/>
            <w:hideMark/>
          </w:tcPr>
          <w:p w:rsidR="001E6BC3" w:rsidRPr="001E6BC3" w:rsidRDefault="001E6BC3" w:rsidP="007F2DD6">
            <w:pPr>
              <w:spacing w:before="100" w:beforeAutospacing="1" w:after="100" w:afterAutospacing="1"/>
              <w:rPr>
                <w:sz w:val="24"/>
                <w:szCs w:val="24"/>
              </w:rPr>
            </w:pPr>
            <w:r w:rsidRPr="001E6BC3">
              <w:rPr>
                <w:sz w:val="24"/>
                <w:szCs w:val="24"/>
              </w:rPr>
              <w:t>Группа элементов позволяет настроить дополнительные параметры оформления размерной надп</w:t>
            </w:r>
            <w:r w:rsidR="007F2DD6">
              <w:rPr>
                <w:sz w:val="24"/>
                <w:szCs w:val="24"/>
              </w:rPr>
              <w:t>иси</w:t>
            </w:r>
            <w:proofErr w:type="gramStart"/>
            <w:r w:rsidR="007F2DD6">
              <w:rPr>
                <w:sz w:val="24"/>
                <w:szCs w:val="24"/>
              </w:rPr>
              <w:t xml:space="preserve"> </w:t>
            </w:r>
            <w:r w:rsidRPr="001E6BC3">
              <w:rPr>
                <w:sz w:val="24"/>
                <w:szCs w:val="24"/>
              </w:rPr>
              <w:t>.</w:t>
            </w:r>
            <w:proofErr w:type="gramEnd"/>
          </w:p>
        </w:tc>
      </w:tr>
    </w:tbl>
    <w:p w:rsidR="001E6BC3" w:rsidRDefault="001E6BC3" w:rsidP="001E6BC3">
      <w:pPr>
        <w:rPr>
          <w:rStyle w:val="foe"/>
        </w:rPr>
      </w:pPr>
    </w:p>
    <w:p w:rsidR="00FF3B76" w:rsidRPr="00F65CFF" w:rsidRDefault="00FF3B76" w:rsidP="001E6BC3">
      <w:pPr>
        <w:rPr>
          <w:rStyle w:val="foe"/>
        </w:rPr>
      </w:pPr>
    </w:p>
    <w:p w:rsidR="00C66AA6" w:rsidRPr="00F65CFF" w:rsidRDefault="00C66AA6" w:rsidP="001E6BC3">
      <w:pPr>
        <w:rPr>
          <w:rStyle w:val="foe"/>
        </w:rPr>
      </w:pPr>
    </w:p>
    <w:p w:rsidR="00C66AA6" w:rsidRPr="00F65CFF" w:rsidRDefault="00C66AA6" w:rsidP="001E6BC3">
      <w:pPr>
        <w:rPr>
          <w:rStyle w:val="foe"/>
        </w:rPr>
      </w:pPr>
    </w:p>
    <w:p w:rsidR="00C66AA6" w:rsidRPr="00F65CFF" w:rsidRDefault="00C66AA6" w:rsidP="001E6BC3">
      <w:pPr>
        <w:rPr>
          <w:rStyle w:val="foe"/>
        </w:rPr>
      </w:pPr>
    </w:p>
    <w:p w:rsidR="00C66AA6" w:rsidRPr="00F65CFF" w:rsidRDefault="00C66AA6" w:rsidP="001E6BC3">
      <w:pPr>
        <w:rPr>
          <w:rStyle w:val="foe"/>
        </w:rPr>
      </w:pPr>
    </w:p>
    <w:p w:rsidR="00C66AA6" w:rsidRPr="00F65CFF" w:rsidRDefault="00C66AA6" w:rsidP="001E6BC3">
      <w:pPr>
        <w:rPr>
          <w:rStyle w:val="foe"/>
        </w:rPr>
      </w:pPr>
    </w:p>
    <w:p w:rsidR="00C66AA6" w:rsidRPr="00F65CFF" w:rsidRDefault="00C66AA6" w:rsidP="00C66AA6">
      <w:pPr>
        <w:pStyle w:val="a9"/>
        <w:tabs>
          <w:tab w:val="clear" w:pos="4677"/>
          <w:tab w:val="clear" w:pos="9355"/>
        </w:tabs>
        <w:rPr>
          <w:rStyle w:val="foe"/>
        </w:rPr>
      </w:pPr>
    </w:p>
    <w:p w:rsidR="00FF3B76" w:rsidRDefault="00FF3B76" w:rsidP="001E6BC3">
      <w:pPr>
        <w:rPr>
          <w:rStyle w:val="foe"/>
        </w:rPr>
      </w:pPr>
    </w:p>
    <w:tbl>
      <w:tblPr>
        <w:tblW w:w="4908"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5" w:type="dxa"/>
          <w:left w:w="45" w:type="dxa"/>
          <w:bottom w:w="45" w:type="dxa"/>
          <w:right w:w="45" w:type="dxa"/>
        </w:tblCellMar>
        <w:tblLook w:val="04A0"/>
      </w:tblPr>
      <w:tblGrid>
        <w:gridCol w:w="1893"/>
        <w:gridCol w:w="8221"/>
      </w:tblGrid>
      <w:tr w:rsidR="00FF3B76" w:rsidRPr="007F2DD6" w:rsidTr="00C66AA6">
        <w:trPr>
          <w:tblCellSpacing w:w="0" w:type="dxa"/>
        </w:trPr>
        <w:tc>
          <w:tcPr>
            <w:tcW w:w="936" w:type="pct"/>
          </w:tcPr>
          <w:p w:rsidR="00FF3B76" w:rsidRPr="007F2DD6" w:rsidRDefault="00FF3B76" w:rsidP="007F2DD6">
            <w:pPr>
              <w:spacing w:before="100" w:beforeAutospacing="1" w:after="100" w:afterAutospacing="1"/>
              <w:rPr>
                <w:sz w:val="24"/>
                <w:szCs w:val="24"/>
              </w:rPr>
            </w:pPr>
            <w:r w:rsidRPr="007F2DD6">
              <w:rPr>
                <w:sz w:val="24"/>
                <w:szCs w:val="24"/>
              </w:rPr>
              <w:t>Допуск</w:t>
            </w:r>
          </w:p>
        </w:tc>
        <w:tc>
          <w:tcPr>
            <w:tcW w:w="4064" w:type="pct"/>
          </w:tcPr>
          <w:p w:rsidR="00C66AA6" w:rsidRPr="00F65CFF" w:rsidRDefault="00FF3B76" w:rsidP="00C66AA6">
            <w:pPr>
              <w:rPr>
                <w:sz w:val="24"/>
                <w:szCs w:val="24"/>
              </w:rPr>
            </w:pPr>
            <w:r w:rsidRPr="007F2DD6">
              <w:rPr>
                <w:sz w:val="24"/>
                <w:szCs w:val="24"/>
              </w:rPr>
              <w:t xml:space="preserve">Опция позволяет управлять назначением допуска на размер. </w:t>
            </w:r>
          </w:p>
          <w:p w:rsidR="00FF3B76" w:rsidRPr="007F2DD6" w:rsidRDefault="00FF3B76" w:rsidP="00C66AA6">
            <w:pPr>
              <w:rPr>
                <w:sz w:val="24"/>
                <w:szCs w:val="24"/>
              </w:rPr>
            </w:pPr>
            <w:r w:rsidRPr="007F2DD6">
              <w:rPr>
                <w:sz w:val="24"/>
                <w:szCs w:val="24"/>
              </w:rPr>
              <w:t xml:space="preserve">Если опция включена, текущий размер может иметь допуск. При этом в диалоге доступны элементы назначения допуска. При отключенной опции эти элементы недоступны. </w:t>
            </w:r>
          </w:p>
        </w:tc>
      </w:tr>
      <w:tr w:rsidR="00FF3B76" w:rsidRPr="007F2DD6" w:rsidTr="00C66AA6">
        <w:trPr>
          <w:tblCellSpacing w:w="0" w:type="dxa"/>
        </w:trPr>
        <w:tc>
          <w:tcPr>
            <w:tcW w:w="936" w:type="pct"/>
            <w:hideMark/>
          </w:tcPr>
          <w:p w:rsidR="007F2DD6" w:rsidRPr="007F2DD6" w:rsidRDefault="00FF3B76" w:rsidP="007F2DD6">
            <w:pPr>
              <w:spacing w:before="100" w:beforeAutospacing="1" w:after="100" w:afterAutospacing="1"/>
              <w:rPr>
                <w:sz w:val="24"/>
                <w:szCs w:val="24"/>
              </w:rPr>
            </w:pPr>
            <w:r w:rsidRPr="007F2DD6">
              <w:rPr>
                <w:sz w:val="24"/>
                <w:szCs w:val="24"/>
              </w:rPr>
              <w:t>Квали</w:t>
            </w:r>
            <w:bookmarkStart w:id="49" w:name="Xbp2708197"/>
            <w:bookmarkEnd w:id="49"/>
            <w:r w:rsidRPr="007F2DD6">
              <w:rPr>
                <w:sz w:val="24"/>
                <w:szCs w:val="24"/>
              </w:rPr>
              <w:t>тет</w:t>
            </w:r>
          </w:p>
        </w:tc>
        <w:tc>
          <w:tcPr>
            <w:tcW w:w="4064" w:type="pct"/>
            <w:hideMark/>
          </w:tcPr>
          <w:p w:rsidR="00FF3B76" w:rsidRDefault="00FF3B76" w:rsidP="00A30A47">
            <w:pPr>
              <w:rPr>
                <w:b/>
                <w:bCs/>
                <w:sz w:val="24"/>
                <w:szCs w:val="24"/>
              </w:rPr>
            </w:pPr>
            <w:r w:rsidRPr="007F2DD6">
              <w:rPr>
                <w:sz w:val="24"/>
                <w:szCs w:val="24"/>
              </w:rPr>
              <w:t xml:space="preserve">Поле для отображения квалитета, назначенного проставляемому размеру. Для выбора нужного квалитета нажмите кнопку </w:t>
            </w:r>
            <w:r w:rsidRPr="007F2DD6">
              <w:rPr>
                <w:b/>
                <w:bCs/>
                <w:sz w:val="24"/>
                <w:szCs w:val="24"/>
              </w:rPr>
              <w:t>Квалитет</w:t>
            </w:r>
          </w:p>
          <w:p w:rsidR="007F2DD6" w:rsidRPr="007F2DD6" w:rsidRDefault="00FF3B76" w:rsidP="00A30A47">
            <w:pPr>
              <w:rPr>
                <w:sz w:val="24"/>
                <w:szCs w:val="24"/>
              </w:rPr>
            </w:pPr>
            <w:r w:rsidRPr="007F2DD6">
              <w:rPr>
                <w:sz w:val="24"/>
                <w:szCs w:val="24"/>
              </w:rPr>
              <w:t>При простановке угловых размеров элементы выбора квалитета отсутствуют.</w:t>
            </w:r>
          </w:p>
        </w:tc>
      </w:tr>
      <w:tr w:rsidR="00FF3B76" w:rsidRPr="007F2DD6" w:rsidTr="00C66AA6">
        <w:trPr>
          <w:tblCellSpacing w:w="0" w:type="dxa"/>
        </w:trPr>
        <w:tc>
          <w:tcPr>
            <w:tcW w:w="936" w:type="pct"/>
            <w:hideMark/>
          </w:tcPr>
          <w:p w:rsidR="00FF3B76" w:rsidRDefault="00FF3B76" w:rsidP="007F2DD6">
            <w:pPr>
              <w:spacing w:before="100" w:beforeAutospacing="1" w:after="100" w:afterAutospacing="1"/>
              <w:rPr>
                <w:sz w:val="24"/>
                <w:szCs w:val="24"/>
              </w:rPr>
            </w:pPr>
            <w:r>
              <w:rPr>
                <w:sz w:val="24"/>
                <w:szCs w:val="24"/>
              </w:rPr>
              <w:t>Отклонения,</w:t>
            </w:r>
          </w:p>
          <w:p w:rsidR="007F2DD6" w:rsidRPr="007F2DD6" w:rsidRDefault="00FF3B76" w:rsidP="007F2DD6">
            <w:pPr>
              <w:spacing w:before="100" w:beforeAutospacing="1" w:after="100" w:afterAutospacing="1"/>
              <w:rPr>
                <w:sz w:val="24"/>
                <w:szCs w:val="24"/>
              </w:rPr>
            </w:pPr>
            <w:r w:rsidRPr="007F2DD6">
              <w:rPr>
                <w:sz w:val="24"/>
                <w:szCs w:val="24"/>
              </w:rPr>
              <w:t>Пределы</w:t>
            </w:r>
          </w:p>
        </w:tc>
        <w:tc>
          <w:tcPr>
            <w:tcW w:w="4064" w:type="pct"/>
            <w:hideMark/>
          </w:tcPr>
          <w:p w:rsidR="00FF3B76" w:rsidRPr="007F2DD6" w:rsidRDefault="00FF3B76" w:rsidP="00A30A47">
            <w:pPr>
              <w:rPr>
                <w:sz w:val="24"/>
                <w:szCs w:val="24"/>
              </w:rPr>
            </w:pPr>
            <w:r w:rsidRPr="007F2DD6">
              <w:rPr>
                <w:sz w:val="24"/>
                <w:szCs w:val="24"/>
              </w:rPr>
              <w:t>Группа элементов позволяет добавить в размерную надпись предельные отклонения размера или его предельные значения.</w:t>
            </w:r>
          </w:p>
          <w:p w:rsidR="00FF3B76" w:rsidRPr="007F2DD6" w:rsidRDefault="00FF3B76" w:rsidP="00A30A47">
            <w:pPr>
              <w:rPr>
                <w:sz w:val="24"/>
                <w:szCs w:val="24"/>
              </w:rPr>
            </w:pPr>
            <w:r w:rsidRPr="007F2DD6">
              <w:rPr>
                <w:sz w:val="24"/>
                <w:szCs w:val="24"/>
              </w:rPr>
              <w:t xml:space="preserve">Предельные отклонения добавляются, если выбран вариант </w:t>
            </w:r>
            <w:r w:rsidRPr="007F2DD6">
              <w:rPr>
                <w:b/>
                <w:bCs/>
                <w:sz w:val="24"/>
                <w:szCs w:val="24"/>
              </w:rPr>
              <w:t>Отклонения</w:t>
            </w:r>
            <w:r w:rsidRPr="007F2DD6">
              <w:rPr>
                <w:sz w:val="24"/>
                <w:szCs w:val="24"/>
              </w:rPr>
              <w:t>,</w:t>
            </w:r>
            <w:r>
              <w:rPr>
                <w:sz w:val="24"/>
                <w:szCs w:val="24"/>
              </w:rPr>
              <w:t xml:space="preserve"> а предельные значения размера,</w:t>
            </w:r>
            <w:r w:rsidRPr="007F2DD6">
              <w:rPr>
                <w:sz w:val="24"/>
                <w:szCs w:val="24"/>
              </w:rPr>
              <w:t xml:space="preserve">— если выбран вариант </w:t>
            </w:r>
            <w:r w:rsidRPr="007F2DD6">
              <w:rPr>
                <w:b/>
                <w:bCs/>
                <w:sz w:val="24"/>
                <w:szCs w:val="24"/>
              </w:rPr>
              <w:t>Пределы</w:t>
            </w:r>
            <w:r w:rsidRPr="007F2DD6">
              <w:rPr>
                <w:sz w:val="24"/>
                <w:szCs w:val="24"/>
              </w:rPr>
              <w:t>.</w:t>
            </w:r>
          </w:p>
          <w:p w:rsidR="007F2DD6" w:rsidRPr="007F2DD6" w:rsidRDefault="00FF3B76" w:rsidP="00A30A47">
            <w:pPr>
              <w:rPr>
                <w:sz w:val="24"/>
                <w:szCs w:val="24"/>
              </w:rPr>
            </w:pPr>
            <w:r w:rsidRPr="007F2DD6">
              <w:rPr>
                <w:sz w:val="24"/>
                <w:szCs w:val="24"/>
              </w:rPr>
              <w:t>Для углового размера возможен только ручной ввод отклонений и предельных значений.</w:t>
            </w:r>
          </w:p>
        </w:tc>
      </w:tr>
      <w:tr w:rsidR="00FF3B76" w:rsidRPr="007F2DD6" w:rsidTr="00C66AA6">
        <w:trPr>
          <w:tblCellSpacing w:w="0" w:type="dxa"/>
        </w:trPr>
        <w:tc>
          <w:tcPr>
            <w:tcW w:w="936" w:type="pct"/>
            <w:hideMark/>
          </w:tcPr>
          <w:p w:rsidR="00FF3B76" w:rsidRDefault="00FF3B76" w:rsidP="007F2DD6">
            <w:pPr>
              <w:spacing w:before="100" w:beforeAutospacing="1" w:after="100" w:afterAutospacing="1"/>
              <w:rPr>
                <w:sz w:val="24"/>
                <w:szCs w:val="24"/>
              </w:rPr>
            </w:pPr>
            <w:r w:rsidRPr="007F2DD6">
              <w:rPr>
                <w:sz w:val="24"/>
                <w:szCs w:val="24"/>
              </w:rPr>
              <w:t>Номинальный</w:t>
            </w:r>
          </w:p>
          <w:p w:rsidR="007F2DD6" w:rsidRPr="007F2DD6" w:rsidRDefault="00FF3B76" w:rsidP="007F2DD6">
            <w:pPr>
              <w:spacing w:before="100" w:beforeAutospacing="1" w:after="100" w:afterAutospacing="1"/>
              <w:rPr>
                <w:sz w:val="24"/>
                <w:szCs w:val="24"/>
              </w:rPr>
            </w:pPr>
            <w:r w:rsidRPr="007F2DD6">
              <w:rPr>
                <w:sz w:val="24"/>
                <w:szCs w:val="24"/>
              </w:rPr>
              <w:t xml:space="preserve"> (в рамке)</w:t>
            </w:r>
          </w:p>
        </w:tc>
        <w:tc>
          <w:tcPr>
            <w:tcW w:w="4064" w:type="pct"/>
            <w:hideMark/>
          </w:tcPr>
          <w:p w:rsidR="007F2DD6" w:rsidRPr="007F2DD6" w:rsidRDefault="00FF3B76" w:rsidP="007F2DD6">
            <w:pPr>
              <w:spacing w:before="100" w:beforeAutospacing="1" w:after="100" w:afterAutospacing="1"/>
              <w:rPr>
                <w:sz w:val="24"/>
                <w:szCs w:val="24"/>
              </w:rPr>
            </w:pPr>
            <w:r w:rsidRPr="007F2DD6">
              <w:rPr>
                <w:sz w:val="24"/>
                <w:szCs w:val="24"/>
              </w:rPr>
              <w:t xml:space="preserve">Опция позволяет </w:t>
            </w:r>
            <w:proofErr w:type="spellStart"/>
            <w:r w:rsidRPr="007F2DD6">
              <w:rPr>
                <w:sz w:val="24"/>
                <w:szCs w:val="24"/>
              </w:rPr>
              <w:t>отрисовать</w:t>
            </w:r>
            <w:proofErr w:type="spellEnd"/>
            <w:r w:rsidRPr="007F2DD6">
              <w:rPr>
                <w:sz w:val="24"/>
                <w:szCs w:val="24"/>
              </w:rPr>
              <w:t xml:space="preserve"> рамку вокруг той части размерной надписи, которая включает символ, значение размера, квалитет и отклонения (пределы). При включении этой опции автоматически отключается отображение квалитета и отклонений (пределов). При необходимости их можно тут же включить вновь.</w:t>
            </w:r>
          </w:p>
        </w:tc>
      </w:tr>
    </w:tbl>
    <w:p w:rsidR="001E6BC3" w:rsidRDefault="001E6BC3" w:rsidP="001E6BC3">
      <w:pPr>
        <w:rPr>
          <w:rStyle w:val="foe"/>
        </w:rPr>
      </w:pPr>
    </w:p>
    <w:p w:rsidR="0014116E" w:rsidRDefault="0014116E" w:rsidP="001E6BC3">
      <w:pPr>
        <w:rPr>
          <w:rStyle w:val="foe"/>
        </w:rPr>
      </w:pPr>
    </w:p>
    <w:p w:rsidR="0014116E" w:rsidRDefault="0014116E" w:rsidP="001E6BC3">
      <w:pPr>
        <w:rPr>
          <w:rStyle w:val="foe"/>
        </w:rPr>
      </w:pPr>
    </w:p>
    <w:p w:rsidR="0014116E" w:rsidRDefault="0014116E" w:rsidP="001E6BC3">
      <w:pPr>
        <w:rPr>
          <w:rStyle w:val="foe"/>
        </w:rPr>
      </w:pPr>
    </w:p>
    <w:p w:rsidR="0014116E" w:rsidRDefault="0014116E" w:rsidP="001E6BC3">
      <w:pPr>
        <w:rPr>
          <w:rStyle w:val="foe"/>
        </w:rPr>
      </w:pPr>
    </w:p>
    <w:p w:rsidR="0014116E" w:rsidRDefault="0014116E" w:rsidP="001E6BC3">
      <w:pPr>
        <w:rPr>
          <w:rStyle w:val="foe"/>
        </w:rPr>
      </w:pPr>
    </w:p>
    <w:p w:rsidR="00C1269B" w:rsidRPr="0014116E" w:rsidRDefault="00C1269B" w:rsidP="00C1269B">
      <w:pPr>
        <w:pStyle w:val="11"/>
        <w:rPr>
          <w:rStyle w:val="foe"/>
          <w:b/>
        </w:rPr>
      </w:pPr>
      <w:r w:rsidRPr="0014116E">
        <w:rPr>
          <w:rStyle w:val="foe"/>
          <w:b/>
        </w:rPr>
        <w:lastRenderedPageBreak/>
        <w:t>Элементы настройки оформления:</w:t>
      </w:r>
    </w:p>
    <w:p w:rsidR="00C1269B" w:rsidRPr="00C1269B" w:rsidRDefault="00C1269B" w:rsidP="00C1269B">
      <w:pPr>
        <w:pStyle w:val="11"/>
        <w:rPr>
          <w:rStyle w:val="foe"/>
          <w:b/>
        </w:rPr>
      </w:pPr>
      <w:r>
        <w:rPr>
          <w:rStyle w:val="foe"/>
          <w:b/>
        </w:rPr>
        <w:t xml:space="preserve">Подчеркнуть – </w:t>
      </w:r>
      <w:r w:rsidRPr="00C1269B">
        <w:rPr>
          <w:rStyle w:val="foe"/>
        </w:rPr>
        <w:t xml:space="preserve"> Опция позволяет включить подчеркнутое отображение той части размерной надписи, которая содержит символ, значение размера, квалитет и отклонения (пределы).</w:t>
      </w:r>
    </w:p>
    <w:p w:rsidR="00C1269B" w:rsidRPr="00C1269B" w:rsidRDefault="00C1269B" w:rsidP="00C1269B">
      <w:pPr>
        <w:pStyle w:val="11"/>
        <w:rPr>
          <w:rStyle w:val="foe"/>
          <w:b/>
        </w:rPr>
      </w:pPr>
      <w:r w:rsidRPr="00C1269B">
        <w:rPr>
          <w:rStyle w:val="foe"/>
          <w:b/>
        </w:rPr>
        <w:t>Пределы в одну строку</w:t>
      </w:r>
      <w:r>
        <w:rPr>
          <w:rStyle w:val="foe"/>
          <w:b/>
        </w:rPr>
        <w:t xml:space="preserve"> – </w:t>
      </w:r>
      <w:r w:rsidRPr="00C1269B">
        <w:rPr>
          <w:rStyle w:val="foe"/>
        </w:rPr>
        <w:t xml:space="preserve">Опция позволяет отобразить предельные значения размера не одно под другим, а друг за другом через дефис. Опция доступна при включенной опции </w:t>
      </w:r>
      <w:r w:rsidRPr="00C1269B">
        <w:rPr>
          <w:rStyle w:val="foe"/>
          <w:b/>
        </w:rPr>
        <w:t>Пределы.</w:t>
      </w:r>
    </w:p>
    <w:p w:rsidR="00C1269B" w:rsidRPr="00C1269B" w:rsidRDefault="00C1269B" w:rsidP="00C1269B">
      <w:pPr>
        <w:pStyle w:val="11"/>
        <w:rPr>
          <w:rStyle w:val="foe"/>
        </w:rPr>
      </w:pPr>
      <w:r w:rsidRPr="00C1269B">
        <w:rPr>
          <w:rStyle w:val="foe"/>
          <w:b/>
        </w:rPr>
        <w:t>Размер в скобках</w:t>
      </w:r>
      <w:r>
        <w:rPr>
          <w:rStyle w:val="foe"/>
          <w:b/>
        </w:rPr>
        <w:t xml:space="preserve"> – </w:t>
      </w:r>
      <w:r w:rsidRPr="00C1269B">
        <w:rPr>
          <w:rStyle w:val="foe"/>
        </w:rPr>
        <w:t>Группа опций позволяет отобразить в скобках ту часть размерной надписи, которая содержит символ, значение размера, квалитет и отклонение. Указанные элементы заключаются в скобки вместе с рамкой и подчеркиванием, если они есть.</w:t>
      </w:r>
    </w:p>
    <w:p w:rsidR="00C1269B" w:rsidRPr="00C1269B" w:rsidRDefault="00C1269B" w:rsidP="00C1269B">
      <w:pPr>
        <w:pStyle w:val="11"/>
        <w:rPr>
          <w:rStyle w:val="foe"/>
          <w:b/>
        </w:rPr>
      </w:pPr>
      <w:r w:rsidRPr="00C1269B">
        <w:rPr>
          <w:rStyle w:val="foe"/>
          <w:b/>
        </w:rPr>
        <w:t>Выравнивание текста</w:t>
      </w:r>
      <w:r>
        <w:rPr>
          <w:rStyle w:val="foe"/>
          <w:b/>
        </w:rPr>
        <w:t xml:space="preserve"> – </w:t>
      </w:r>
      <w:r w:rsidRPr="00C1269B">
        <w:rPr>
          <w:rStyle w:val="foe"/>
        </w:rPr>
        <w:t xml:space="preserve">Раскрывающийся список позволяет выбрать способ расположения отклонений или предельных значений размера относительно его номинального значения. </w:t>
      </w:r>
    </w:p>
    <w:p w:rsidR="00C1269B" w:rsidRDefault="00C1269B" w:rsidP="00C1269B">
      <w:pPr>
        <w:pStyle w:val="11"/>
        <w:rPr>
          <w:rStyle w:val="foe"/>
        </w:rPr>
      </w:pPr>
      <w:r>
        <w:rPr>
          <w:rStyle w:val="foe"/>
        </w:rPr>
        <w:t xml:space="preserve">В окнах: </w:t>
      </w:r>
      <w:r w:rsidRPr="00C1269B">
        <w:rPr>
          <w:rStyle w:val="foe"/>
          <w:b/>
        </w:rPr>
        <w:t>Текст до, Единица измерения, Текст после, Текст под</w:t>
      </w:r>
      <w:r>
        <w:rPr>
          <w:rStyle w:val="foe"/>
          <w:b/>
        </w:rPr>
        <w:t xml:space="preserve"> </w:t>
      </w:r>
      <w:r w:rsidRPr="00C1269B">
        <w:rPr>
          <w:rStyle w:val="foe"/>
        </w:rPr>
        <w:t>правой кнопкой мыши можно открыть пользовательское меню</w:t>
      </w:r>
      <w:r>
        <w:rPr>
          <w:rStyle w:val="foe"/>
        </w:rPr>
        <w:t>:</w:t>
      </w:r>
    </w:p>
    <w:p w:rsidR="00C1269B" w:rsidRDefault="009B0A4B" w:rsidP="00C1269B">
      <w:pPr>
        <w:rPr>
          <w:rStyle w:val="foe"/>
        </w:rPr>
      </w:pPr>
      <w:r>
        <w:rPr>
          <w:noProof/>
        </w:rPr>
        <w:drawing>
          <wp:inline distT="0" distB="0" distL="0" distR="0">
            <wp:extent cx="6468745" cy="2072005"/>
            <wp:effectExtent l="0" t="0" r="8255"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8745" cy="2072005"/>
                    </a:xfrm>
                    <a:prstGeom prst="rect">
                      <a:avLst/>
                    </a:prstGeom>
                    <a:noFill/>
                    <a:ln>
                      <a:noFill/>
                    </a:ln>
                  </pic:spPr>
                </pic:pic>
              </a:graphicData>
            </a:graphic>
          </wp:inline>
        </w:drawing>
      </w:r>
    </w:p>
    <w:p w:rsidR="009B0A4B" w:rsidRDefault="009B0A4B" w:rsidP="00C1269B">
      <w:pPr>
        <w:rPr>
          <w:rStyle w:val="foe"/>
        </w:rPr>
      </w:pPr>
    </w:p>
    <w:p w:rsidR="009B0A4B" w:rsidRDefault="009B0A4B" w:rsidP="009B0A4B">
      <w:pPr>
        <w:pStyle w:val="11"/>
      </w:pPr>
      <w:r>
        <w:t xml:space="preserve">При заполнении полей </w:t>
      </w:r>
      <w:r>
        <w:rPr>
          <w:rStyle w:val="x1cm"/>
          <w:b/>
          <w:bCs/>
        </w:rPr>
        <w:t>Текст до</w:t>
      </w:r>
      <w:r>
        <w:t xml:space="preserve">, </w:t>
      </w:r>
      <w:r>
        <w:rPr>
          <w:rStyle w:val="x1cm"/>
          <w:b/>
          <w:bCs/>
        </w:rPr>
        <w:t>Единица измерения</w:t>
      </w:r>
      <w:r>
        <w:t xml:space="preserve">, </w:t>
      </w:r>
      <w:r>
        <w:rPr>
          <w:rStyle w:val="x1cm"/>
          <w:b/>
          <w:bCs/>
        </w:rPr>
        <w:t>Текст после</w:t>
      </w:r>
      <w:r>
        <w:t xml:space="preserve">, </w:t>
      </w:r>
      <w:r>
        <w:rPr>
          <w:rStyle w:val="x1cm"/>
          <w:b/>
          <w:bCs/>
        </w:rPr>
        <w:t>Текст под</w:t>
      </w:r>
      <w:r>
        <w:t xml:space="preserve"> доступно главное меню диалога. Оно содержит команды редактирования и форматирования текста. Эти команды используются так же, как и при работе в текстовом редакторе.</w:t>
      </w:r>
    </w:p>
    <w:p w:rsidR="009B0A4B" w:rsidRPr="009B0A4B" w:rsidRDefault="009B0A4B" w:rsidP="009B0A4B">
      <w:pPr>
        <w:pStyle w:val="11"/>
      </w:pPr>
      <w:r w:rsidRPr="009B0A4B">
        <w:t xml:space="preserve">Вы можете вводить компоненты размерной надписи, используя поле </w:t>
      </w:r>
      <w:r w:rsidRPr="009B0A4B">
        <w:rPr>
          <w:b/>
          <w:bCs/>
        </w:rPr>
        <w:t>Текст</w:t>
      </w:r>
      <w:r w:rsidRPr="009B0A4B">
        <w:t>. Для этого вызовите контекстное меню в этом поле и выберите нужную команду.</w:t>
      </w:r>
    </w:p>
    <w:p w:rsidR="009B0A4B" w:rsidRDefault="009B0A4B" w:rsidP="009B0A4B">
      <w:pPr>
        <w:pStyle w:val="11"/>
        <w:rPr>
          <w:rStyle w:val="foe"/>
        </w:rPr>
      </w:pPr>
      <w:r>
        <w:rPr>
          <w:noProof/>
        </w:rPr>
        <w:drawing>
          <wp:inline distT="0" distB="0" distL="0" distR="0">
            <wp:extent cx="1955165" cy="2072005"/>
            <wp:effectExtent l="0" t="0" r="6985" b="444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165" cy="2072005"/>
                    </a:xfrm>
                    <a:prstGeom prst="rect">
                      <a:avLst/>
                    </a:prstGeom>
                    <a:noFill/>
                    <a:ln>
                      <a:noFill/>
                    </a:ln>
                  </pic:spPr>
                </pic:pic>
              </a:graphicData>
            </a:graphic>
          </wp:inline>
        </w:drawing>
      </w:r>
    </w:p>
    <w:p w:rsidR="009B0A4B" w:rsidRPr="009B0A4B" w:rsidRDefault="009B0A4B" w:rsidP="009B0A4B">
      <w:pPr>
        <w:spacing w:before="100" w:beforeAutospacing="1" w:after="100" w:afterAutospacing="1"/>
        <w:rPr>
          <w:sz w:val="24"/>
          <w:szCs w:val="24"/>
        </w:rPr>
      </w:pPr>
      <w:r w:rsidRPr="009B0A4B">
        <w:rPr>
          <w:sz w:val="24"/>
          <w:szCs w:val="24"/>
        </w:rPr>
        <w:lastRenderedPageBreak/>
        <w:t>На экране появится диалог ввода указанной части размерной надписи.</w:t>
      </w:r>
    </w:p>
    <w:p w:rsidR="009B0A4B" w:rsidRDefault="009B0A4B" w:rsidP="009B0A4B">
      <w:pPr>
        <w:spacing w:before="100" w:beforeAutospacing="1" w:after="100" w:afterAutospacing="1"/>
        <w:rPr>
          <w:sz w:val="24"/>
          <w:szCs w:val="24"/>
        </w:rPr>
      </w:pPr>
      <w:r w:rsidRPr="009B0A4B">
        <w:rPr>
          <w:sz w:val="24"/>
          <w:szCs w:val="24"/>
        </w:rPr>
        <w:t>В нем т</w:t>
      </w:r>
      <w:r>
        <w:rPr>
          <w:sz w:val="24"/>
          <w:szCs w:val="24"/>
        </w:rPr>
        <w:t>акже можно вызвать пользователь</w:t>
      </w:r>
      <w:r w:rsidRPr="009B0A4B">
        <w:rPr>
          <w:sz w:val="24"/>
          <w:szCs w:val="24"/>
        </w:rPr>
        <w:t xml:space="preserve">ское меню. </w:t>
      </w:r>
      <w:r>
        <w:rPr>
          <w:sz w:val="24"/>
          <w:szCs w:val="24"/>
        </w:rPr>
        <w:t>П</w:t>
      </w:r>
      <w:r w:rsidRPr="009B0A4B">
        <w:rPr>
          <w:sz w:val="24"/>
          <w:szCs w:val="24"/>
        </w:rPr>
        <w:t>ример такого диалога</w:t>
      </w:r>
      <w:proofErr w:type="gramStart"/>
      <w:r w:rsidRPr="009B0A4B">
        <w:rPr>
          <w:sz w:val="24"/>
          <w:szCs w:val="24"/>
        </w:rPr>
        <w:t>.</w:t>
      </w:r>
      <w:proofErr w:type="gramEnd"/>
      <w:r w:rsidRPr="009B0A4B">
        <w:rPr>
          <w:sz w:val="24"/>
          <w:szCs w:val="24"/>
        </w:rPr>
        <w:t xml:space="preserve"> </w:t>
      </w:r>
      <w:proofErr w:type="gramStart"/>
      <w:r w:rsidRPr="009B0A4B">
        <w:rPr>
          <w:sz w:val="24"/>
          <w:szCs w:val="24"/>
        </w:rPr>
        <w:t>п</w:t>
      </w:r>
      <w:proofErr w:type="gramEnd"/>
      <w:r w:rsidRPr="009B0A4B">
        <w:rPr>
          <w:sz w:val="24"/>
          <w:szCs w:val="24"/>
        </w:rPr>
        <w:t xml:space="preserve">оказан </w:t>
      </w:r>
      <w:r>
        <w:rPr>
          <w:sz w:val="24"/>
          <w:szCs w:val="24"/>
        </w:rPr>
        <w:t>н</w:t>
      </w:r>
      <w:r w:rsidRPr="009B0A4B">
        <w:rPr>
          <w:sz w:val="24"/>
          <w:szCs w:val="24"/>
        </w:rPr>
        <w:t>а рис</w:t>
      </w:r>
      <w:r>
        <w:rPr>
          <w:sz w:val="24"/>
          <w:szCs w:val="24"/>
        </w:rPr>
        <w:t>унке:</w:t>
      </w:r>
    </w:p>
    <w:p w:rsidR="009B0A4B" w:rsidRPr="009B0A4B" w:rsidRDefault="009B0A4B" w:rsidP="009B0A4B">
      <w:pPr>
        <w:spacing w:before="100" w:beforeAutospacing="1" w:after="100" w:afterAutospacing="1"/>
        <w:rPr>
          <w:sz w:val="24"/>
          <w:szCs w:val="24"/>
        </w:rPr>
      </w:pPr>
      <w:r>
        <w:rPr>
          <w:noProof/>
          <w:sz w:val="24"/>
          <w:szCs w:val="24"/>
        </w:rPr>
        <w:drawing>
          <wp:inline distT="0" distB="0" distL="0" distR="0">
            <wp:extent cx="4630366" cy="2543748"/>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0778" cy="2543974"/>
                    </a:xfrm>
                    <a:prstGeom prst="rect">
                      <a:avLst/>
                    </a:prstGeom>
                    <a:noFill/>
                    <a:ln>
                      <a:noFill/>
                    </a:ln>
                  </pic:spPr>
                </pic:pic>
              </a:graphicData>
            </a:graphic>
          </wp:inline>
        </w:drawing>
      </w:r>
    </w:p>
    <w:p w:rsidR="009B0A4B" w:rsidRPr="009B0A4B" w:rsidRDefault="009B0A4B" w:rsidP="00CD4F0F">
      <w:pPr>
        <w:pStyle w:val="11"/>
      </w:pPr>
      <w:r w:rsidRPr="009B0A4B">
        <w:t xml:space="preserve">После нажатия кнопки </w:t>
      </w:r>
      <w:r w:rsidRPr="009B0A4B">
        <w:rPr>
          <w:b/>
          <w:bCs/>
        </w:rPr>
        <w:t>Квалитет</w:t>
      </w:r>
      <w:r w:rsidRPr="009B0A4B">
        <w:t xml:space="preserve"> в диалоге задания р</w:t>
      </w:r>
      <w:r>
        <w:t>азмерной надписи на экране появляется диалог выбора квалитета.</w:t>
      </w:r>
    </w:p>
    <w:p w:rsidR="009B0A4B" w:rsidRPr="009B0A4B" w:rsidRDefault="009B0A4B" w:rsidP="00CD4F0F">
      <w:pPr>
        <w:pStyle w:val="11"/>
      </w:pPr>
      <w:r w:rsidRPr="009B0A4B">
        <w:t>В нем можно назначить нужный квалитет или подобр</w:t>
      </w:r>
      <w:r>
        <w:t>ать его по предельным отклонени</w:t>
      </w:r>
      <w:r w:rsidRPr="009B0A4B">
        <w:t>ям. Элементы управления этого ди</w:t>
      </w:r>
      <w:r>
        <w:t>алога рассмотрены в таблице</w:t>
      </w:r>
      <w:r w:rsidRPr="009B0A4B">
        <w:t>.</w:t>
      </w:r>
    </w:p>
    <w:p w:rsidR="00CD4F0F" w:rsidRDefault="009B0A4B" w:rsidP="0014116E">
      <w:pPr>
        <w:pStyle w:val="11"/>
        <w:rPr>
          <w:rStyle w:val="foe"/>
        </w:rPr>
      </w:pPr>
      <w:r>
        <w:rPr>
          <w:noProof/>
        </w:rPr>
        <w:drawing>
          <wp:inline distT="0" distB="0" distL="0" distR="0">
            <wp:extent cx="3677285" cy="4698365"/>
            <wp:effectExtent l="0" t="0" r="0" b="698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7285" cy="4698365"/>
                    </a:xfrm>
                    <a:prstGeom prst="rect">
                      <a:avLst/>
                    </a:prstGeom>
                    <a:noFill/>
                    <a:ln>
                      <a:noFill/>
                    </a:ln>
                  </pic:spPr>
                </pic:pic>
              </a:graphicData>
            </a:graphic>
          </wp:inline>
        </w:drawing>
      </w:r>
    </w:p>
    <w:p w:rsidR="00CD4F0F" w:rsidRDefault="00CD4F0F" w:rsidP="00650DD5">
      <w:pPr>
        <w:pStyle w:val="2"/>
      </w:pPr>
      <w:bookmarkStart w:id="50" w:name="_Toc474496492"/>
      <w:r>
        <w:rPr>
          <w:rStyle w:val="foe"/>
        </w:rPr>
        <w:lastRenderedPageBreak/>
        <w:t>5.4</w:t>
      </w:r>
      <w:r w:rsidRPr="00CD4F0F">
        <w:t xml:space="preserve"> </w:t>
      </w:r>
      <w:r>
        <w:t>Упр</w:t>
      </w:r>
      <w:bookmarkStart w:id="51" w:name="Rbp68253"/>
      <w:bookmarkStart w:id="52" w:name="Xbp3017518"/>
      <w:bookmarkEnd w:id="51"/>
      <w:bookmarkEnd w:id="52"/>
      <w:r>
        <w:t>ав</w:t>
      </w:r>
      <w:bookmarkStart w:id="53" w:name="Xbp3017537"/>
      <w:bookmarkEnd w:id="53"/>
      <w:r>
        <w:t>ление разме</w:t>
      </w:r>
      <w:bookmarkStart w:id="54" w:name="Xbp3008601"/>
      <w:bookmarkEnd w:id="54"/>
      <w:r>
        <w:t>рн</w:t>
      </w:r>
      <w:bookmarkStart w:id="55" w:name="Xbp3017554"/>
      <w:bookmarkEnd w:id="55"/>
      <w:r>
        <w:t>ой линией и надписью</w:t>
      </w:r>
      <w:bookmarkEnd w:id="50"/>
    </w:p>
    <w:p w:rsidR="00CD4F0F" w:rsidRDefault="00CD4F0F" w:rsidP="00CD4F0F"/>
    <w:p w:rsidR="0014116E" w:rsidRDefault="0014116E" w:rsidP="00CD4F0F"/>
    <w:p w:rsidR="00CD4F0F" w:rsidRPr="00CD4F0F" w:rsidRDefault="00CD4F0F" w:rsidP="00C66AA6">
      <w:pPr>
        <w:pStyle w:val="11"/>
      </w:pPr>
      <w:r w:rsidRPr="00CD4F0F">
        <w:t xml:space="preserve">Способы размещения размерной надписи содержатся в списке </w:t>
      </w:r>
      <w:r w:rsidRPr="00CD4F0F">
        <w:rPr>
          <w:b/>
          <w:bCs/>
        </w:rPr>
        <w:t>Размещение текста</w:t>
      </w:r>
      <w:r w:rsidRPr="00CD4F0F">
        <w:t xml:space="preserve"> на вкладке </w:t>
      </w:r>
      <w:r w:rsidRPr="00CD4F0F">
        <w:rPr>
          <w:b/>
          <w:bCs/>
        </w:rPr>
        <w:t>Размер</w:t>
      </w:r>
      <w:r>
        <w:t xml:space="preserve"> Панели свойств</w:t>
      </w:r>
      <w:proofErr w:type="gramStart"/>
      <w:r w:rsidRPr="00CD4F0F">
        <w:t>..</w:t>
      </w:r>
      <w:proofErr w:type="gramEnd"/>
    </w:p>
    <w:p w:rsidR="00CD4F0F" w:rsidRDefault="00CD4F0F" w:rsidP="00C66AA6">
      <w:pPr>
        <w:pStyle w:val="11"/>
      </w:pPr>
      <w:r>
        <w:t xml:space="preserve">Автоматическое размещение присутствует в списке </w:t>
      </w:r>
      <w:r>
        <w:rPr>
          <w:rStyle w:val="x1cm"/>
          <w:b/>
          <w:bCs/>
        </w:rPr>
        <w:t>Размещение текста</w:t>
      </w:r>
      <w:r>
        <w:t xml:space="preserve"> всех размеров, </w:t>
      </w:r>
      <w:proofErr w:type="gramStart"/>
      <w:r>
        <w:t>кроме</w:t>
      </w:r>
      <w:proofErr w:type="gramEnd"/>
      <w:r>
        <w:t xml:space="preserve"> линейного цепного, линейного с обрывом, радиального с изломом и углового с обрывом.</w:t>
      </w:r>
    </w:p>
    <w:p w:rsidR="00CD4F0F" w:rsidRDefault="00CD4F0F" w:rsidP="00C66AA6">
      <w:pPr>
        <w:pStyle w:val="11"/>
      </w:pPr>
      <w:r>
        <w:t xml:space="preserve">При использовании автоматического размещения положение размерной надписи указывается пользователем. По указанному положению надписи система автоматически определяет размещение текста— </w:t>
      </w:r>
      <w:proofErr w:type="gramStart"/>
      <w:r>
        <w:t>фи</w:t>
      </w:r>
      <w:proofErr w:type="gramEnd"/>
      <w:r>
        <w:t xml:space="preserve">ксированное, ручное или на полке. Текущий способ в списке </w:t>
      </w:r>
      <w:r>
        <w:rPr>
          <w:rStyle w:val="x1cm"/>
          <w:b/>
          <w:bCs/>
        </w:rPr>
        <w:t xml:space="preserve">Размещение текста </w:t>
      </w:r>
      <w:r>
        <w:t>при этом не меняется.</w:t>
      </w:r>
    </w:p>
    <w:p w:rsidR="00CD4F0F" w:rsidRDefault="00CD4F0F" w:rsidP="00C66AA6">
      <w:pPr>
        <w:pStyle w:val="11"/>
      </w:pPr>
      <w:r>
        <w:t>Автоматическое размещение присутствует в списке способов размещения текста только при простановке размера. При редактировании размера в списке отображается способ размещения, который система автоматически определила при простановке размера.</w:t>
      </w:r>
    </w:p>
    <w:p w:rsidR="00A30A47" w:rsidRDefault="00A30A47" w:rsidP="00A30A47">
      <w:pPr>
        <w:pStyle w:val="11"/>
      </w:pPr>
      <w:r>
        <w:t>После простановки линейных и угловых размеров на чертеже возможно автоматическое выравнивание их размерных линий по размерной линии образца. В качестве образца выбирается один из размеров в чертеже.</w:t>
      </w:r>
      <w:r w:rsidRPr="00A30A47">
        <w:t xml:space="preserve"> </w:t>
      </w:r>
      <w:r>
        <w:t>Вызовите команду</w:t>
      </w:r>
      <w:proofErr w:type="gramStart"/>
      <w:r>
        <w:t xml:space="preserve"> </w:t>
      </w:r>
      <w:r>
        <w:rPr>
          <w:rStyle w:val="x1cm"/>
          <w:b/>
          <w:bCs/>
        </w:rPr>
        <w:t>В</w:t>
      </w:r>
      <w:proofErr w:type="gramEnd"/>
      <w:r>
        <w:rPr>
          <w:rStyle w:val="x1cm"/>
          <w:b/>
          <w:bCs/>
        </w:rPr>
        <w:t>ыровнять размерные линии</w:t>
      </w:r>
      <w:r>
        <w:t xml:space="preserve"> из меню </w:t>
      </w:r>
      <w:r>
        <w:rPr>
          <w:rStyle w:val="x1cm"/>
          <w:b/>
          <w:bCs/>
        </w:rPr>
        <w:t>Инструменты</w:t>
      </w:r>
      <w:r>
        <w:t xml:space="preserve">. </w:t>
      </w:r>
      <w:r>
        <w:rPr>
          <w:noProof/>
        </w:rPr>
        <w:drawing>
          <wp:inline distT="0" distB="0" distL="0" distR="0">
            <wp:extent cx="243205" cy="233680"/>
            <wp:effectExtent l="0" t="0" r="444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05" cy="233680"/>
                    </a:xfrm>
                    <a:prstGeom prst="rect">
                      <a:avLst/>
                    </a:prstGeom>
                    <a:noFill/>
                    <a:ln>
                      <a:noFill/>
                    </a:ln>
                  </pic:spPr>
                </pic:pic>
              </a:graphicData>
            </a:graphic>
          </wp:inline>
        </w:drawing>
      </w:r>
      <w:r>
        <w:t xml:space="preserve"> Команда доступна, если в графическом документе имеется хотя бы один линейный или угловой размер.</w:t>
      </w:r>
    </w:p>
    <w:p w:rsidR="00A30A47" w:rsidRDefault="00A30A47" w:rsidP="00A30A47">
      <w:pPr>
        <w:pStyle w:val="11"/>
      </w:pPr>
      <w:r>
        <w:t xml:space="preserve">После выравнивания длина выносных линий изменяется таким образом, что размерные линии линейных размеров становятся расположены на одной прямой, а размерные линии угловых размеров— </w:t>
      </w:r>
      <w:proofErr w:type="gramStart"/>
      <w:r>
        <w:t>на</w:t>
      </w:r>
      <w:proofErr w:type="gramEnd"/>
      <w:r>
        <w:t xml:space="preserve"> одной окружности (или на окружностях с равными радиусами).</w:t>
      </w:r>
    </w:p>
    <w:p w:rsidR="00CD4F0F" w:rsidRPr="00F65CFF" w:rsidRDefault="00A30A47" w:rsidP="00C41AFF">
      <w:pPr>
        <w:pStyle w:val="11"/>
      </w:pPr>
      <w:r>
        <w:t xml:space="preserve">Иногда при простановке размера требуется, чтобы выносная линия была </w:t>
      </w:r>
      <w:proofErr w:type="spellStart"/>
      <w:r>
        <w:t>отрисована</w:t>
      </w:r>
      <w:proofErr w:type="spellEnd"/>
      <w:r>
        <w:t xml:space="preserve"> на некотором расстоянии от точки привязки. Это возможно при простановке лине</w:t>
      </w:r>
      <w:r w:rsidR="00C41AFF">
        <w:t>йных раз</w:t>
      </w:r>
      <w:r>
        <w:t>меров всех типов (кроме размера с обрывом), диаметрального и радиальных размеров.</w:t>
      </w:r>
      <w:r w:rsidR="00C41AFF" w:rsidRPr="00C41AFF">
        <w:t xml:space="preserve"> </w:t>
      </w:r>
      <w:r w:rsidR="00C41AFF">
        <w:t xml:space="preserve">Для реализации такого способа построения используется группа элементов управления </w:t>
      </w:r>
      <w:r w:rsidR="00C41AFF">
        <w:rPr>
          <w:rStyle w:val="x1cm"/>
          <w:b/>
          <w:bCs/>
        </w:rPr>
        <w:t>Зазор/длина</w:t>
      </w:r>
      <w:r w:rsidR="00C41AFF">
        <w:t xml:space="preserve"> на вкладке</w:t>
      </w:r>
      <w:r w:rsidR="00C41AFF">
        <w:rPr>
          <w:rStyle w:val="x1cm"/>
          <w:b/>
          <w:bCs/>
        </w:rPr>
        <w:t xml:space="preserve"> Параметры</w:t>
      </w:r>
      <w:r w:rsidR="00C41AFF">
        <w:t xml:space="preserve"> </w:t>
      </w:r>
      <w:r w:rsidR="00C41AFF" w:rsidRPr="00C41AFF">
        <w:rPr>
          <w:b/>
        </w:rPr>
        <w:t>Панели свойств</w:t>
      </w:r>
      <w:r w:rsidR="00C41AFF">
        <w:t>.</w:t>
      </w:r>
      <w:r w:rsidR="00C41AFF" w:rsidRPr="00C41AFF">
        <w:t xml:space="preserve"> </w:t>
      </w:r>
      <w:r w:rsidR="00C41AFF">
        <w:t xml:space="preserve">Элементы группы доступны </w:t>
      </w:r>
      <w:proofErr w:type="gramStart"/>
      <w:r w:rsidR="00C41AFF">
        <w:t>при</w:t>
      </w:r>
      <w:proofErr w:type="gramEnd"/>
      <w:r w:rsidR="00C41AFF">
        <w:t xml:space="preserve"> включенной </w:t>
      </w:r>
      <w:proofErr w:type="spellStart"/>
      <w:r w:rsidR="00C41AFF">
        <w:t>отрисовке</w:t>
      </w:r>
      <w:proofErr w:type="spellEnd"/>
      <w:r w:rsidR="00C41AFF">
        <w:t xml:space="preserve"> выносных линий</w:t>
      </w:r>
      <w:r w:rsidR="00C41AFF" w:rsidRPr="00F65CFF">
        <w:t>/</w:t>
      </w:r>
    </w:p>
    <w:p w:rsidR="00C41AFF" w:rsidRDefault="00C41AFF" w:rsidP="00C41AFF">
      <w:pPr>
        <w:pStyle w:val="11"/>
      </w:pPr>
      <w:r>
        <w:t xml:space="preserve">Если требуется, чтобы заданное число определяло зазор между началом выносной линии и точкой привязки размера, активизируйте переключатель </w:t>
      </w:r>
      <w:r>
        <w:rPr>
          <w:rStyle w:val="x1cm"/>
          <w:b/>
          <w:bCs/>
        </w:rPr>
        <w:t>Зазор выносных линий</w:t>
      </w:r>
      <w:r>
        <w:t xml:space="preserve">. </w:t>
      </w:r>
      <w:r>
        <w:rPr>
          <w:noProof/>
        </w:rPr>
        <w:drawing>
          <wp:inline distT="0" distB="0" distL="0" distR="0">
            <wp:extent cx="233680" cy="23368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33680"/>
                    </a:xfrm>
                    <a:prstGeom prst="rect">
                      <a:avLst/>
                    </a:prstGeom>
                    <a:noFill/>
                    <a:ln>
                      <a:noFill/>
                    </a:ln>
                  </pic:spPr>
                </pic:pic>
              </a:graphicData>
            </a:graphic>
          </wp:inline>
        </w:drawing>
      </w:r>
      <w:r>
        <w:t xml:space="preserve">В этом случае при задании положения размерной линии длина выносной линии будет изменяться, а зазор— </w:t>
      </w:r>
      <w:proofErr w:type="gramStart"/>
      <w:r>
        <w:t>ос</w:t>
      </w:r>
      <w:proofErr w:type="gramEnd"/>
      <w:r>
        <w:t>таваться постоянным и равным заданному значению.</w:t>
      </w:r>
    </w:p>
    <w:p w:rsidR="00C41AFF" w:rsidRDefault="00C41AFF" w:rsidP="00C41AFF">
      <w:pPr>
        <w:pStyle w:val="11"/>
      </w:pPr>
      <w:r>
        <w:t xml:space="preserve">Если же введенное значение должно определять длину выносной линии, активизируйте переключатель </w:t>
      </w:r>
      <w:r>
        <w:rPr>
          <w:rStyle w:val="x1cm"/>
          <w:b/>
          <w:bCs/>
        </w:rPr>
        <w:t>Длина выносных линий</w:t>
      </w:r>
      <w:r>
        <w:t xml:space="preserve">. </w:t>
      </w:r>
      <w:r>
        <w:rPr>
          <w:noProof/>
        </w:rPr>
        <w:drawing>
          <wp:inline distT="0" distB="0" distL="0" distR="0">
            <wp:extent cx="281940" cy="252730"/>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 cy="252730"/>
                    </a:xfrm>
                    <a:prstGeom prst="rect">
                      <a:avLst/>
                    </a:prstGeom>
                    <a:noFill/>
                    <a:ln>
                      <a:noFill/>
                    </a:ln>
                  </pic:spPr>
                </pic:pic>
              </a:graphicData>
            </a:graphic>
          </wp:inline>
        </w:drawing>
      </w:r>
      <w:r>
        <w:t xml:space="preserve">В этом случае при задании положения размерной </w:t>
      </w:r>
      <w:r>
        <w:lastRenderedPageBreak/>
        <w:t>линии зазор будет изменяться, а длина выносной линии — оставаться постоян</w:t>
      </w:r>
      <w:r>
        <w:softHyphen/>
        <w:t>ной и равной заданному значению.</w:t>
      </w:r>
    </w:p>
    <w:p w:rsidR="00C41AFF" w:rsidRDefault="00C41AFF" w:rsidP="00C41AFF">
      <w:pPr>
        <w:pStyle w:val="11"/>
      </w:pPr>
      <w:r>
        <w:t xml:space="preserve">Если значение в поле </w:t>
      </w:r>
      <w:r>
        <w:rPr>
          <w:rStyle w:val="x1cm"/>
          <w:b/>
          <w:bCs/>
        </w:rPr>
        <w:t>Зазор/длина</w:t>
      </w:r>
      <w:r>
        <w:t xml:space="preserve"> равно нулю, то выносные линии начинаются в точ</w:t>
      </w:r>
      <w:r>
        <w:softHyphen/>
        <w:t>ках привязки размера и могут иметь любую длину.</w:t>
      </w:r>
    </w:p>
    <w:p w:rsidR="00FD5BA8" w:rsidRDefault="00FD5BA8" w:rsidP="00C41AFF">
      <w:pPr>
        <w:pStyle w:val="11"/>
      </w:pPr>
    </w:p>
    <w:p w:rsidR="00C41AFF" w:rsidRDefault="00FD5BA8" w:rsidP="00650DD5">
      <w:pPr>
        <w:pStyle w:val="2"/>
      </w:pPr>
      <w:bookmarkStart w:id="56" w:name="_Toc474496493"/>
      <w:r>
        <w:t>5.5 Простановка линейного размера</w:t>
      </w:r>
      <w:bookmarkEnd w:id="56"/>
    </w:p>
    <w:p w:rsidR="00AD3A7F" w:rsidRDefault="00AD3A7F" w:rsidP="00C41AFF">
      <w:pPr>
        <w:pStyle w:val="11"/>
      </w:pPr>
    </w:p>
    <w:p w:rsidR="0014116E" w:rsidRDefault="0014116E" w:rsidP="00C41AFF">
      <w:pPr>
        <w:pStyle w:val="11"/>
      </w:pPr>
    </w:p>
    <w:p w:rsidR="00FD5BA8" w:rsidRDefault="00FD5BA8" w:rsidP="00C41AFF">
      <w:pPr>
        <w:pStyle w:val="11"/>
      </w:pPr>
      <w:r>
        <w:t xml:space="preserve">После вызова команды </w:t>
      </w:r>
      <w:r w:rsidRPr="00FD5BA8">
        <w:rPr>
          <w:b/>
        </w:rPr>
        <w:t>Линейный размер</w:t>
      </w:r>
      <w:r>
        <w:rPr>
          <w:b/>
        </w:rPr>
        <w:t xml:space="preserve"> </w:t>
      </w:r>
      <w:r w:rsidRPr="00FD5BA8">
        <w:t>следует</w:t>
      </w:r>
      <w:r>
        <w:t>:</w:t>
      </w:r>
    </w:p>
    <w:p w:rsidR="00FD5BA8" w:rsidRDefault="00FD5BA8" w:rsidP="00C41AFF">
      <w:pPr>
        <w:pStyle w:val="11"/>
      </w:pPr>
      <w:r>
        <w:t>з</w:t>
      </w:r>
      <w:r w:rsidRPr="00FD5BA8">
        <w:t>адать</w:t>
      </w:r>
      <w:r>
        <w:rPr>
          <w:b/>
        </w:rPr>
        <w:t xml:space="preserve"> </w:t>
      </w:r>
      <w:r>
        <w:t xml:space="preserve">точки привязки размера— </w:t>
      </w:r>
      <w:proofErr w:type="gramStart"/>
      <w:r>
        <w:rPr>
          <w:rStyle w:val="x1cm"/>
          <w:b/>
          <w:bCs/>
        </w:rPr>
        <w:t>т1</w:t>
      </w:r>
      <w:proofErr w:type="gramEnd"/>
      <w:r>
        <w:t xml:space="preserve"> и </w:t>
      </w:r>
      <w:r w:rsidRPr="00FD5BA8">
        <w:rPr>
          <w:b/>
        </w:rPr>
        <w:t>т2</w:t>
      </w:r>
      <w:r>
        <w:rPr>
          <w:b/>
        </w:rPr>
        <w:t xml:space="preserve"> </w:t>
      </w:r>
      <w:r w:rsidRPr="00FD5BA8">
        <w:t xml:space="preserve">или </w:t>
      </w:r>
      <w:r>
        <w:t xml:space="preserve">базовый объект (режим указания объектов определяется состоянием кнопки </w:t>
      </w:r>
      <w:r>
        <w:rPr>
          <w:rStyle w:val="x1cm"/>
          <w:b/>
          <w:bCs/>
        </w:rPr>
        <w:t>Выбор базового объекта</w:t>
      </w:r>
      <w:r>
        <w:t xml:space="preserve">, </w:t>
      </w:r>
      <w:r>
        <w:rPr>
          <w:noProof/>
        </w:rPr>
        <w:drawing>
          <wp:inline distT="0" distB="0" distL="0" distR="0">
            <wp:extent cx="233680" cy="23368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33680"/>
                    </a:xfrm>
                    <a:prstGeom prst="rect">
                      <a:avLst/>
                    </a:prstGeom>
                    <a:noFill/>
                    <a:ln>
                      <a:noFill/>
                    </a:ln>
                  </pic:spPr>
                </pic:pic>
              </a:graphicData>
            </a:graphic>
          </wp:inline>
        </w:drawing>
      </w:r>
      <w:r>
        <w:t xml:space="preserve">расположенной на </w:t>
      </w:r>
      <w:r w:rsidRPr="00FD5BA8">
        <w:rPr>
          <w:b/>
        </w:rPr>
        <w:t>Панели специального управления Панели свойств</w:t>
      </w:r>
      <w:r>
        <w:t xml:space="preserve">. При отжатой кнопке выполняется указание точек привязки, а при нажатой— </w:t>
      </w:r>
      <w:proofErr w:type="gramStart"/>
      <w:r>
        <w:t>вы</w:t>
      </w:r>
      <w:proofErr w:type="gramEnd"/>
      <w:r>
        <w:t>бор базовых объектов);</w:t>
      </w:r>
    </w:p>
    <w:p w:rsidR="00FD5BA8" w:rsidRDefault="00FD5BA8" w:rsidP="00C41AFF">
      <w:pPr>
        <w:pStyle w:val="11"/>
      </w:pPr>
      <w:r>
        <w:t>отредактировать размерную надпись;</w:t>
      </w:r>
    </w:p>
    <w:p w:rsidR="00FD5BA8" w:rsidRDefault="00FD5BA8" w:rsidP="00C41AFF">
      <w:pPr>
        <w:pStyle w:val="11"/>
      </w:pPr>
      <w:r>
        <w:t xml:space="preserve">задать точку </w:t>
      </w:r>
      <w:r>
        <w:rPr>
          <w:rStyle w:val="x1cm"/>
          <w:b/>
          <w:bCs/>
        </w:rPr>
        <w:t>т3</w:t>
      </w:r>
      <w:r>
        <w:t>, определяющую положение размерной линии;</w:t>
      </w:r>
    </w:p>
    <w:p w:rsidR="00FD5BA8" w:rsidRDefault="00FD5BA8" w:rsidP="00C41AFF">
      <w:pPr>
        <w:pStyle w:val="11"/>
        <w:rPr>
          <w:rStyle w:val="x1cm"/>
          <w:b/>
          <w:bCs/>
        </w:rPr>
      </w:pPr>
      <w:r>
        <w:t xml:space="preserve">задать точку начала полки </w:t>
      </w:r>
      <w:r>
        <w:rPr>
          <w:rStyle w:val="x1cm"/>
          <w:b/>
          <w:bCs/>
        </w:rPr>
        <w:t>т</w:t>
      </w:r>
      <w:proofErr w:type="gramStart"/>
      <w:r>
        <w:rPr>
          <w:rStyle w:val="x1cm"/>
          <w:b/>
          <w:bCs/>
        </w:rPr>
        <w:t>4</w:t>
      </w:r>
      <w:proofErr w:type="gramEnd"/>
      <w:r>
        <w:rPr>
          <w:rStyle w:val="x1cm"/>
          <w:b/>
          <w:bCs/>
        </w:rPr>
        <w:t>.</w:t>
      </w:r>
    </w:p>
    <w:p w:rsidR="00B45089" w:rsidRDefault="00B45089" w:rsidP="00B45089">
      <w:pPr>
        <w:pStyle w:val="11"/>
      </w:pPr>
      <w:r>
        <w:t>По умолчанию размерная линия параллельна линии, проходящей через точки привязки размера. При этом на вкладке</w:t>
      </w:r>
      <w:r>
        <w:rPr>
          <w:rStyle w:val="x1cm"/>
          <w:b/>
          <w:bCs/>
        </w:rPr>
        <w:t xml:space="preserve"> Размер</w:t>
      </w:r>
      <w:r>
        <w:t xml:space="preserve"> Панели свойств активен переключатель </w:t>
      </w:r>
      <w:r>
        <w:rPr>
          <w:rStyle w:val="x1cm"/>
          <w:b/>
          <w:bCs/>
        </w:rPr>
        <w:t>Параллельно объекту</w:t>
      </w:r>
      <w:r>
        <w:t>.</w:t>
      </w:r>
    </w:p>
    <w:p w:rsidR="00B45089" w:rsidRDefault="00B45089" w:rsidP="00B45089">
      <w:pPr>
        <w:pStyle w:val="11"/>
      </w:pPr>
      <w:r>
        <w:t>Чтобы построить горизонтальный или вертикальный размер, активизируйте соответст</w:t>
      </w:r>
      <w:r>
        <w:softHyphen/>
        <w:t>вующий переключатель.</w:t>
      </w:r>
    </w:p>
    <w:p w:rsidR="00C41AFF" w:rsidRDefault="00B45089" w:rsidP="00CD4F0F">
      <w:r>
        <w:rPr>
          <w:noProof/>
        </w:rPr>
        <w:drawing>
          <wp:inline distT="0" distB="0" distL="0" distR="0">
            <wp:extent cx="3988435" cy="982345"/>
            <wp:effectExtent l="0" t="0" r="0" b="825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8435" cy="982345"/>
                    </a:xfrm>
                    <a:prstGeom prst="rect">
                      <a:avLst/>
                    </a:prstGeom>
                    <a:noFill/>
                    <a:ln>
                      <a:noFill/>
                    </a:ln>
                  </pic:spPr>
                </pic:pic>
              </a:graphicData>
            </a:graphic>
          </wp:inline>
        </w:drawing>
      </w:r>
    </w:p>
    <w:p w:rsidR="00B45089" w:rsidRDefault="00B45089" w:rsidP="00CD4F0F"/>
    <w:p w:rsidR="00515272" w:rsidRDefault="00B45089" w:rsidP="00515272">
      <w:pPr>
        <w:pStyle w:val="11"/>
      </w:pPr>
      <w:r>
        <w:t>Иногда бывает необходимо наклонить выносные линии линейного размера,</w:t>
      </w:r>
      <w:r w:rsidR="00515272" w:rsidRPr="00515272">
        <w:t xml:space="preserve"> </w:t>
      </w:r>
      <w:r w:rsidR="00515272">
        <w:t>Размер такого вида формируется в процессе построения простого линейного размера с помощью кнопки</w:t>
      </w:r>
      <w:proofErr w:type="gramStart"/>
      <w:r w:rsidR="00515272">
        <w:t xml:space="preserve"> </w:t>
      </w:r>
      <w:r w:rsidR="00515272">
        <w:rPr>
          <w:rStyle w:val="x1cm"/>
          <w:b/>
          <w:bCs/>
        </w:rPr>
        <w:t>Н</w:t>
      </w:r>
      <w:proofErr w:type="gramEnd"/>
      <w:r w:rsidR="00515272">
        <w:rPr>
          <w:rStyle w:val="x1cm"/>
          <w:b/>
          <w:bCs/>
        </w:rPr>
        <w:t>аклонить размер</w:t>
      </w:r>
      <w:r w:rsidR="00515272">
        <w:t xml:space="preserve">, расположенной на </w:t>
      </w:r>
      <w:r w:rsidR="00515272" w:rsidRPr="00515272">
        <w:rPr>
          <w:b/>
        </w:rPr>
        <w:t>Панели специального управления</w:t>
      </w:r>
      <w:r w:rsidR="00515272">
        <w:t>.</w:t>
      </w:r>
    </w:p>
    <w:p w:rsidR="00B45089" w:rsidRDefault="00B45089" w:rsidP="00CD4F0F"/>
    <w:p w:rsidR="00B45089" w:rsidRPr="00B45089" w:rsidRDefault="00B45089" w:rsidP="00CD4F0F"/>
    <w:p w:rsidR="00C41AFF" w:rsidRDefault="00515272" w:rsidP="00515272">
      <w:pPr>
        <w:pStyle w:val="a9"/>
        <w:tabs>
          <w:tab w:val="clear" w:pos="4677"/>
          <w:tab w:val="clear" w:pos="9355"/>
        </w:tabs>
        <w:rPr>
          <w:noProof/>
        </w:rPr>
      </w:pPr>
      <w:r>
        <w:rPr>
          <w:noProof/>
        </w:rPr>
        <w:lastRenderedPageBreak/>
        <w:drawing>
          <wp:inline distT="0" distB="0" distL="0" distR="0">
            <wp:extent cx="4464685" cy="313245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4685" cy="3132455"/>
                    </a:xfrm>
                    <a:prstGeom prst="rect">
                      <a:avLst/>
                    </a:prstGeom>
                    <a:noFill/>
                    <a:ln>
                      <a:noFill/>
                    </a:ln>
                  </pic:spPr>
                </pic:pic>
              </a:graphicData>
            </a:graphic>
          </wp:inline>
        </w:drawing>
      </w:r>
    </w:p>
    <w:p w:rsidR="00515272" w:rsidRDefault="00515272" w:rsidP="00515272">
      <w:pPr>
        <w:pStyle w:val="11"/>
        <w:rPr>
          <w:noProof/>
        </w:rPr>
      </w:pPr>
    </w:p>
    <w:p w:rsidR="00515272" w:rsidRDefault="00515272" w:rsidP="00515272">
      <w:pPr>
        <w:pStyle w:val="11"/>
        <w:rPr>
          <w:noProof/>
        </w:rPr>
      </w:pPr>
      <w:r>
        <w:t xml:space="preserve">Чтобы проставить линейный размер с обрывом, вызовите команду </w:t>
      </w:r>
      <w:r>
        <w:rPr>
          <w:rStyle w:val="x1cm"/>
          <w:b/>
          <w:bCs/>
        </w:rPr>
        <w:t xml:space="preserve">Линейный размер с обрывом. </w:t>
      </w:r>
      <w:r>
        <w:rPr>
          <w:b/>
          <w:bCs/>
          <w:noProof/>
        </w:rPr>
        <w:drawing>
          <wp:inline distT="0" distB="0" distL="0" distR="0">
            <wp:extent cx="243205" cy="252730"/>
            <wp:effectExtent l="0" t="0" r="444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205" cy="252730"/>
                    </a:xfrm>
                    <a:prstGeom prst="rect">
                      <a:avLst/>
                    </a:prstGeom>
                    <a:noFill/>
                    <a:ln>
                      <a:noFill/>
                    </a:ln>
                  </pic:spPr>
                </pic:pic>
              </a:graphicData>
            </a:graphic>
          </wp:inline>
        </w:drawing>
      </w:r>
      <w:r>
        <w:t xml:space="preserve">Если оси </w:t>
      </w:r>
      <w:proofErr w:type="spellStart"/>
      <w:r>
        <w:t>образмериваемого</w:t>
      </w:r>
      <w:proofErr w:type="spellEnd"/>
      <w:r>
        <w:t xml:space="preserve"> элемента нет, то вводится текст размерной надписи вручную </w:t>
      </w:r>
    </w:p>
    <w:p w:rsidR="00515272" w:rsidRDefault="00515272" w:rsidP="00515272">
      <w:pPr>
        <w:pStyle w:val="11"/>
      </w:pPr>
      <w:r w:rsidRPr="00515272">
        <w:rPr>
          <w:rStyle w:val="12"/>
        </w:rPr>
        <w:t xml:space="preserve">Чтобы построить линейный размер между двумя </w:t>
      </w:r>
      <w:r>
        <w:rPr>
          <w:rStyle w:val="12"/>
        </w:rPr>
        <w:t xml:space="preserve">геометрическими элементами— </w:t>
      </w:r>
      <w:proofErr w:type="gramStart"/>
      <w:r>
        <w:rPr>
          <w:rStyle w:val="12"/>
        </w:rPr>
        <w:t>от</w:t>
      </w:r>
      <w:proofErr w:type="gramEnd"/>
      <w:r w:rsidRPr="00515272">
        <w:rPr>
          <w:rStyle w:val="12"/>
        </w:rPr>
        <w:t xml:space="preserve">резком и произвольной точкой (в том числе характерной точкой другого графического объекта), вызовите команду </w:t>
      </w:r>
      <w:r w:rsidRPr="00515272">
        <w:rPr>
          <w:rStyle w:val="12"/>
          <w:b/>
        </w:rPr>
        <w:t>Линейный размер от отрезка до точки</w:t>
      </w:r>
      <w:r>
        <w:t>.</w:t>
      </w:r>
      <w:r>
        <w:rPr>
          <w:noProof/>
        </w:rPr>
        <w:drawing>
          <wp:inline distT="0" distB="0" distL="0" distR="0">
            <wp:extent cx="233680" cy="23368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33680"/>
                    </a:xfrm>
                    <a:prstGeom prst="rect">
                      <a:avLst/>
                    </a:prstGeom>
                    <a:noFill/>
                    <a:ln>
                      <a:noFill/>
                    </a:ln>
                  </pic:spPr>
                </pic:pic>
              </a:graphicData>
            </a:graphic>
          </wp:inline>
        </w:drawing>
      </w:r>
      <w:r>
        <w:t>.</w:t>
      </w:r>
    </w:p>
    <w:p w:rsidR="00515272" w:rsidRDefault="00515272" w:rsidP="00515272">
      <w:pPr>
        <w:pStyle w:val="11"/>
      </w:pPr>
    </w:p>
    <w:p w:rsidR="00515272" w:rsidRDefault="00515272" w:rsidP="00515272">
      <w:pPr>
        <w:pStyle w:val="11"/>
      </w:pPr>
      <w:r>
        <w:t>Чтобы построить группу линейных размеров с общей базой, вызовите команду</w:t>
      </w:r>
      <w:r>
        <w:rPr>
          <w:rStyle w:val="x1cm"/>
          <w:b/>
          <w:bCs/>
        </w:rPr>
        <w:t xml:space="preserve"> </w:t>
      </w:r>
      <w:proofErr w:type="gramStart"/>
      <w:r>
        <w:rPr>
          <w:rStyle w:val="x1cm"/>
          <w:b/>
          <w:bCs/>
        </w:rPr>
        <w:t>Линейный</w:t>
      </w:r>
      <w:proofErr w:type="gramEnd"/>
      <w:r>
        <w:rPr>
          <w:rStyle w:val="x1cm"/>
          <w:b/>
          <w:bCs/>
        </w:rPr>
        <w:t xml:space="preserve"> от общей базы </w:t>
      </w:r>
      <w:r>
        <w:rPr>
          <w:noProof/>
        </w:rPr>
        <w:drawing>
          <wp:inline distT="0" distB="0" distL="0" distR="0">
            <wp:extent cx="223520" cy="272415"/>
            <wp:effectExtent l="0" t="0" r="508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272415"/>
                    </a:xfrm>
                    <a:prstGeom prst="rect">
                      <a:avLst/>
                    </a:prstGeom>
                    <a:noFill/>
                    <a:ln>
                      <a:noFill/>
                    </a:ln>
                  </pic:spPr>
                </pic:pic>
              </a:graphicData>
            </a:graphic>
          </wp:inline>
        </w:drawing>
      </w:r>
      <w:r>
        <w:rPr>
          <w:rStyle w:val="x1cm"/>
          <w:b/>
          <w:bCs/>
        </w:rPr>
        <w:t>.</w:t>
      </w:r>
    </w:p>
    <w:p w:rsidR="00515272" w:rsidRDefault="00515272" w:rsidP="00515272">
      <w:pPr>
        <w:pStyle w:val="11"/>
      </w:pPr>
      <w:r>
        <w:t xml:space="preserve">Чтобы построить цепь линейных размеров, вызовите команду </w:t>
      </w:r>
      <w:r>
        <w:rPr>
          <w:rStyle w:val="x1cm"/>
          <w:b/>
          <w:bCs/>
        </w:rPr>
        <w:t>Цепной линейный размер</w:t>
      </w:r>
      <w:r w:rsidR="00BC3D5C">
        <w:rPr>
          <w:b/>
          <w:bCs/>
          <w:noProof/>
        </w:rPr>
        <w:drawing>
          <wp:inline distT="0" distB="0" distL="0" distR="0">
            <wp:extent cx="223520" cy="243205"/>
            <wp:effectExtent l="0" t="0" r="5080" b="444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243205"/>
                    </a:xfrm>
                    <a:prstGeom prst="rect">
                      <a:avLst/>
                    </a:prstGeom>
                    <a:noFill/>
                    <a:ln>
                      <a:noFill/>
                    </a:ln>
                  </pic:spPr>
                </pic:pic>
              </a:graphicData>
            </a:graphic>
          </wp:inline>
        </w:drawing>
      </w:r>
      <w:proofErr w:type="gramStart"/>
      <w:r w:rsidR="00BC3D5C">
        <w:rPr>
          <w:rStyle w:val="x1cm"/>
          <w:b/>
          <w:bCs/>
        </w:rPr>
        <w:t xml:space="preserve"> </w:t>
      </w:r>
      <w:r>
        <w:t>.</w:t>
      </w:r>
      <w:proofErr w:type="gramEnd"/>
    </w:p>
    <w:p w:rsidR="00BC3D5C" w:rsidRPr="00F65CFF" w:rsidRDefault="00BC3D5C" w:rsidP="00BC3D5C">
      <w:pPr>
        <w:pStyle w:val="11"/>
      </w:pPr>
      <w:r>
        <w:t>Чтобы построить группу линейных размеров с общей размерной линией, вызовите ко</w:t>
      </w:r>
      <w:r>
        <w:softHyphen/>
        <w:t xml:space="preserve">манду </w:t>
      </w:r>
      <w:r>
        <w:rPr>
          <w:rStyle w:val="x1cm"/>
          <w:b/>
          <w:bCs/>
        </w:rPr>
        <w:t xml:space="preserve">Линейные размеры с общей размерной линией </w:t>
      </w:r>
      <w:r>
        <w:rPr>
          <w:b/>
          <w:bCs/>
          <w:noProof/>
        </w:rPr>
        <w:drawing>
          <wp:inline distT="0" distB="0" distL="0" distR="0">
            <wp:extent cx="233680" cy="262890"/>
            <wp:effectExtent l="0" t="0" r="0" b="381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62890"/>
                    </a:xfrm>
                    <a:prstGeom prst="rect">
                      <a:avLst/>
                    </a:prstGeom>
                    <a:noFill/>
                    <a:ln>
                      <a:noFill/>
                    </a:ln>
                  </pic:spPr>
                </pic:pic>
              </a:graphicData>
            </a:graphic>
          </wp:inline>
        </w:drawing>
      </w:r>
      <w:r>
        <w:t>.</w:t>
      </w:r>
    </w:p>
    <w:p w:rsidR="009308B7" w:rsidRPr="00951A95" w:rsidRDefault="009308B7" w:rsidP="00BC3D5C">
      <w:pPr>
        <w:pStyle w:val="11"/>
      </w:pPr>
    </w:p>
    <w:p w:rsidR="00951A95" w:rsidRDefault="00951A95" w:rsidP="00650DD5">
      <w:pPr>
        <w:pStyle w:val="2"/>
      </w:pPr>
      <w:bookmarkStart w:id="57" w:name="_Toc474496494"/>
      <w:r w:rsidRPr="00F65CFF">
        <w:t>5</w:t>
      </w:r>
      <w:r>
        <w:t>.6 Создание таблицы</w:t>
      </w:r>
      <w:bookmarkEnd w:id="57"/>
    </w:p>
    <w:p w:rsidR="00951A95" w:rsidRDefault="00951A95" w:rsidP="00951A95"/>
    <w:p w:rsidR="0014116E" w:rsidRPr="00951A95" w:rsidRDefault="0014116E" w:rsidP="00951A95"/>
    <w:p w:rsidR="000960FA" w:rsidRDefault="00951A95" w:rsidP="00BC3D5C">
      <w:pPr>
        <w:pStyle w:val="11"/>
      </w:pPr>
      <w:r>
        <w:t xml:space="preserve">Чтобы вставить таблицу в графический документ вызовите команду </w:t>
      </w:r>
      <w:r w:rsidR="0014116E">
        <w:rPr>
          <w:rStyle w:val="x1cm"/>
          <w:b/>
          <w:bCs/>
        </w:rPr>
        <w:t xml:space="preserve">Обозначения </w:t>
      </w:r>
      <w:r w:rsidR="00C176B4">
        <w:t xml:space="preserve">или из контекстного меню </w:t>
      </w:r>
      <w:r w:rsidR="00C176B4" w:rsidRPr="00C176B4">
        <w:rPr>
          <w:b/>
        </w:rPr>
        <w:t>Инструменты</w:t>
      </w:r>
      <w:r w:rsidR="00C176B4">
        <w:rPr>
          <w:rStyle w:val="x1cm"/>
          <w:b/>
          <w:bCs/>
        </w:rPr>
        <w:t xml:space="preserve"> </w:t>
      </w:r>
      <w:r>
        <w:rPr>
          <w:rStyle w:val="x1cm"/>
          <w:b/>
          <w:bCs/>
        </w:rPr>
        <w:t>— Ввод таблицы</w:t>
      </w:r>
      <w:r w:rsidR="00C176B4">
        <w:t xml:space="preserve">, </w:t>
      </w:r>
    </w:p>
    <w:p w:rsidR="000960FA" w:rsidRDefault="000960FA" w:rsidP="00BC3D5C">
      <w:pPr>
        <w:pStyle w:val="11"/>
      </w:pPr>
      <w:r>
        <w:rPr>
          <w:noProof/>
        </w:rPr>
        <w:lastRenderedPageBreak/>
        <w:drawing>
          <wp:inline distT="0" distB="0" distL="0" distR="0">
            <wp:extent cx="2218055" cy="10312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055" cy="1031240"/>
                    </a:xfrm>
                    <a:prstGeom prst="rect">
                      <a:avLst/>
                    </a:prstGeom>
                    <a:noFill/>
                    <a:ln>
                      <a:noFill/>
                    </a:ln>
                  </pic:spPr>
                </pic:pic>
              </a:graphicData>
            </a:graphic>
          </wp:inline>
        </w:drawing>
      </w:r>
    </w:p>
    <w:p w:rsidR="009308B7" w:rsidRPr="009308B7" w:rsidRDefault="00951A95" w:rsidP="00BC3D5C">
      <w:pPr>
        <w:pStyle w:val="11"/>
        <w:rPr>
          <w:lang w:val="en-US"/>
        </w:rPr>
      </w:pPr>
      <w:r>
        <w:t xml:space="preserve">На </w:t>
      </w:r>
      <w:r w:rsidRPr="00951A95">
        <w:rPr>
          <w:b/>
        </w:rPr>
        <w:t>Панели свойств</w:t>
      </w:r>
      <w:r>
        <w:t xml:space="preserve"> появятся элементы управления размещением таблицы. Эти элементы представлены в таблице</w:t>
      </w:r>
      <w:r w:rsidR="000960FA">
        <w:t>:</w:t>
      </w:r>
    </w:p>
    <w:tbl>
      <w:tblPr>
        <w:tblW w:w="4917"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2564"/>
        <w:gridCol w:w="7579"/>
      </w:tblGrid>
      <w:tr w:rsidR="000960FA" w:rsidRPr="000960FA" w:rsidTr="000960FA">
        <w:trPr>
          <w:tblHeader/>
          <w:tblCellSpacing w:w="0" w:type="dxa"/>
        </w:trPr>
        <w:tc>
          <w:tcPr>
            <w:tcW w:w="0" w:type="auto"/>
            <w:hideMark/>
          </w:tcPr>
          <w:p w:rsidR="000960FA" w:rsidRPr="000960FA" w:rsidRDefault="000960FA" w:rsidP="000960FA">
            <w:pPr>
              <w:spacing w:before="100" w:beforeAutospacing="1" w:after="100" w:afterAutospacing="1"/>
              <w:rPr>
                <w:sz w:val="24"/>
                <w:szCs w:val="24"/>
              </w:rPr>
            </w:pPr>
            <w:r w:rsidRPr="000960FA">
              <w:rPr>
                <w:sz w:val="24"/>
                <w:szCs w:val="24"/>
              </w:rPr>
              <w:t>Элемент</w:t>
            </w:r>
          </w:p>
        </w:tc>
        <w:tc>
          <w:tcPr>
            <w:tcW w:w="0" w:type="auto"/>
            <w:hideMark/>
          </w:tcPr>
          <w:p w:rsidR="000960FA" w:rsidRPr="000960FA" w:rsidRDefault="000960FA" w:rsidP="000960FA">
            <w:pPr>
              <w:spacing w:before="100" w:beforeAutospacing="1" w:after="100" w:afterAutospacing="1"/>
              <w:rPr>
                <w:sz w:val="24"/>
                <w:szCs w:val="24"/>
              </w:rPr>
            </w:pPr>
            <w:r w:rsidRPr="000960FA">
              <w:rPr>
                <w:sz w:val="24"/>
                <w:szCs w:val="24"/>
              </w:rPr>
              <w:t>Описание</w:t>
            </w:r>
          </w:p>
        </w:tc>
      </w:tr>
      <w:tr w:rsidR="000960FA" w:rsidRPr="000960FA" w:rsidTr="000960FA">
        <w:trPr>
          <w:tblCellSpacing w:w="0" w:type="dxa"/>
        </w:trPr>
        <w:tc>
          <w:tcPr>
            <w:tcW w:w="0" w:type="auto"/>
            <w:hideMark/>
          </w:tcPr>
          <w:p w:rsidR="000960FA" w:rsidRPr="000960FA" w:rsidRDefault="000960FA" w:rsidP="000960FA">
            <w:pPr>
              <w:spacing w:before="100" w:beforeAutospacing="1" w:after="100" w:afterAutospacing="1"/>
              <w:rPr>
                <w:sz w:val="24"/>
                <w:szCs w:val="24"/>
              </w:rPr>
            </w:pPr>
            <w:r w:rsidRPr="000960FA">
              <w:rPr>
                <w:sz w:val="24"/>
                <w:szCs w:val="24"/>
              </w:rPr>
              <w:t>Точка привязки</w:t>
            </w:r>
          </w:p>
        </w:tc>
        <w:tc>
          <w:tcPr>
            <w:tcW w:w="0" w:type="auto"/>
            <w:hideMark/>
          </w:tcPr>
          <w:p w:rsidR="000960FA" w:rsidRPr="000960FA" w:rsidRDefault="000960FA" w:rsidP="000960FA">
            <w:pPr>
              <w:spacing w:before="100" w:beforeAutospacing="1" w:after="100" w:afterAutospacing="1"/>
              <w:rPr>
                <w:sz w:val="24"/>
                <w:szCs w:val="24"/>
              </w:rPr>
            </w:pPr>
            <w:r w:rsidRPr="000960FA">
              <w:rPr>
                <w:sz w:val="24"/>
                <w:szCs w:val="24"/>
              </w:rPr>
              <w:t>Поля координат точки привязки таблицы.</w:t>
            </w:r>
          </w:p>
        </w:tc>
      </w:tr>
      <w:tr w:rsidR="000960FA" w:rsidRPr="000960FA" w:rsidTr="000960FA">
        <w:trPr>
          <w:tblCellSpacing w:w="0" w:type="dxa"/>
        </w:trPr>
        <w:tc>
          <w:tcPr>
            <w:tcW w:w="0" w:type="auto"/>
            <w:hideMark/>
          </w:tcPr>
          <w:p w:rsidR="000960FA" w:rsidRPr="000960FA" w:rsidRDefault="000960FA" w:rsidP="000960FA">
            <w:pPr>
              <w:spacing w:before="100" w:beforeAutospacing="1" w:after="100" w:afterAutospacing="1"/>
              <w:rPr>
                <w:sz w:val="24"/>
                <w:szCs w:val="24"/>
              </w:rPr>
            </w:pPr>
            <w:r w:rsidRPr="000960FA">
              <w:rPr>
                <w:sz w:val="24"/>
                <w:szCs w:val="24"/>
              </w:rPr>
              <w:t>Угол наклона</w:t>
            </w:r>
          </w:p>
        </w:tc>
        <w:tc>
          <w:tcPr>
            <w:tcW w:w="0" w:type="auto"/>
            <w:hideMark/>
          </w:tcPr>
          <w:p w:rsidR="000960FA" w:rsidRPr="000960FA" w:rsidRDefault="000960FA" w:rsidP="000960FA">
            <w:pPr>
              <w:spacing w:before="100" w:beforeAutospacing="1" w:after="100" w:afterAutospacing="1"/>
              <w:rPr>
                <w:sz w:val="24"/>
                <w:szCs w:val="24"/>
              </w:rPr>
            </w:pPr>
            <w:r w:rsidRPr="000960FA">
              <w:rPr>
                <w:sz w:val="24"/>
                <w:szCs w:val="24"/>
              </w:rPr>
              <w:t>Поле угла наклона строк таблицы к горизонтали</w:t>
            </w:r>
          </w:p>
        </w:tc>
      </w:tr>
    </w:tbl>
    <w:p w:rsidR="00BC3D5C" w:rsidRDefault="00BC3D5C" w:rsidP="00515272">
      <w:pPr>
        <w:pStyle w:val="11"/>
      </w:pPr>
    </w:p>
    <w:p w:rsidR="000960FA" w:rsidRDefault="000960FA" w:rsidP="00515272">
      <w:pPr>
        <w:pStyle w:val="11"/>
      </w:pPr>
      <w:r>
        <w:t>После задания точки привязки таблицы на экране появится диалог создания новой та</w:t>
      </w:r>
      <w:r>
        <w:softHyphen/>
        <w:t>блицы:</w:t>
      </w:r>
    </w:p>
    <w:p w:rsidR="000960FA" w:rsidRDefault="000960FA" w:rsidP="00515272">
      <w:pPr>
        <w:pStyle w:val="11"/>
      </w:pPr>
      <w:r>
        <w:rPr>
          <w:noProof/>
        </w:rPr>
        <w:drawing>
          <wp:inline distT="0" distB="0" distL="0" distR="0">
            <wp:extent cx="3122295" cy="2227580"/>
            <wp:effectExtent l="0" t="0" r="1905" b="127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2295" cy="2227580"/>
                    </a:xfrm>
                    <a:prstGeom prst="rect">
                      <a:avLst/>
                    </a:prstGeom>
                    <a:noFill/>
                    <a:ln>
                      <a:noFill/>
                    </a:ln>
                  </pic:spPr>
                </pic:pic>
              </a:graphicData>
            </a:graphic>
          </wp:inline>
        </w:drawing>
      </w:r>
    </w:p>
    <w:p w:rsidR="00D45E2F" w:rsidRDefault="00D45E2F" w:rsidP="00515272">
      <w:pPr>
        <w:pStyle w:val="11"/>
      </w:pPr>
      <w:r>
        <w:t xml:space="preserve">На </w:t>
      </w:r>
      <w:r w:rsidRPr="00D45E2F">
        <w:rPr>
          <w:b/>
        </w:rPr>
        <w:t xml:space="preserve">Панели свойств </w:t>
      </w:r>
      <w:r>
        <w:t xml:space="preserve">команды </w:t>
      </w:r>
      <w:r w:rsidRPr="00D45E2F">
        <w:rPr>
          <w:b/>
        </w:rPr>
        <w:t>Ввод таблицы</w:t>
      </w:r>
      <w:r>
        <w:t xml:space="preserve"> доступны элементы, позволяющие ра</w:t>
      </w:r>
      <w:r>
        <w:softHyphen/>
        <w:t>ботать с текстом. Некоторые команды можно вызвать из контекстного меню поля ввода диалога. Например, вы можете вставить спецзнак, символ, изменить параметры форма</w:t>
      </w:r>
      <w:r>
        <w:softHyphen/>
        <w:t>тирования текста: шрифт, высоту, выравнивание и отступы абзацев и т.п.</w:t>
      </w:r>
    </w:p>
    <w:p w:rsidR="000960FA" w:rsidRDefault="000960FA" w:rsidP="00515272">
      <w:pPr>
        <w:pStyle w:val="11"/>
      </w:pPr>
      <w:r>
        <w:t xml:space="preserve">Заполнить таблицу или войти в </w:t>
      </w:r>
      <w:proofErr w:type="gramStart"/>
      <w:r>
        <w:t>режим редактирования можно щелкнув</w:t>
      </w:r>
      <w:proofErr w:type="gramEnd"/>
      <w:r>
        <w:t xml:space="preserve"> по ней мышью</w:t>
      </w:r>
      <w:r w:rsidRPr="000960FA">
        <w:t xml:space="preserve"> </w:t>
      </w:r>
      <w:r>
        <w:t xml:space="preserve">дважды. На Панели свойств появятся вкладки </w:t>
      </w:r>
      <w:r>
        <w:rPr>
          <w:rStyle w:val="x1cm"/>
          <w:b/>
          <w:bCs/>
        </w:rPr>
        <w:t>Формат</w:t>
      </w:r>
      <w:r>
        <w:t xml:space="preserve">, </w:t>
      </w:r>
      <w:r>
        <w:rPr>
          <w:rStyle w:val="x1cm"/>
          <w:b/>
          <w:bCs/>
        </w:rPr>
        <w:t>Вставка</w:t>
      </w:r>
      <w:r>
        <w:t xml:space="preserve"> и </w:t>
      </w:r>
      <w:r>
        <w:rPr>
          <w:rStyle w:val="x1cm"/>
          <w:b/>
          <w:bCs/>
        </w:rPr>
        <w:t>Таблица</w:t>
      </w:r>
      <w:r>
        <w:t>, а текст в ячейках та</w:t>
      </w:r>
      <w:r>
        <w:softHyphen/>
        <w:t>блицы станет доступным для редактирования.</w:t>
      </w:r>
    </w:p>
    <w:p w:rsidR="0064013D" w:rsidRDefault="0064013D" w:rsidP="00515272">
      <w:pPr>
        <w:pStyle w:val="11"/>
      </w:pPr>
    </w:p>
    <w:p w:rsidR="0064013D" w:rsidRDefault="0064013D" w:rsidP="00515272">
      <w:pPr>
        <w:pStyle w:val="11"/>
      </w:pPr>
      <w:r>
        <w:rPr>
          <w:noProof/>
        </w:rPr>
        <w:drawing>
          <wp:inline distT="0" distB="0" distL="0" distR="0">
            <wp:extent cx="6468745" cy="1031240"/>
            <wp:effectExtent l="0" t="0" r="825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8745" cy="1031240"/>
                    </a:xfrm>
                    <a:prstGeom prst="rect">
                      <a:avLst/>
                    </a:prstGeom>
                    <a:noFill/>
                    <a:ln>
                      <a:noFill/>
                    </a:ln>
                  </pic:spPr>
                </pic:pic>
              </a:graphicData>
            </a:graphic>
          </wp:inline>
        </w:drawing>
      </w:r>
    </w:p>
    <w:p w:rsidR="00BC3D5C" w:rsidRDefault="00BC3D5C" w:rsidP="00515272">
      <w:pPr>
        <w:pStyle w:val="11"/>
      </w:pPr>
    </w:p>
    <w:p w:rsidR="0064013D" w:rsidRDefault="00D45E2F" w:rsidP="00515272">
      <w:pPr>
        <w:pStyle w:val="11"/>
      </w:pPr>
      <w:r>
        <w:t>Если щелкнуть дважды мышью по таблице, можно в</w:t>
      </w:r>
      <w:r w:rsidR="0064013D">
        <w:t xml:space="preserve">вести название таблицы </w:t>
      </w:r>
      <w:r>
        <w:t>в появившемся окне</w:t>
      </w:r>
      <w:proofErr w:type="gramStart"/>
      <w:r>
        <w:t xml:space="preserve"> </w:t>
      </w:r>
      <w:r w:rsidRPr="00D45E2F">
        <w:rPr>
          <w:b/>
        </w:rPr>
        <w:t>В</w:t>
      </w:r>
      <w:proofErr w:type="gramEnd"/>
      <w:r w:rsidRPr="00D45E2F">
        <w:rPr>
          <w:b/>
        </w:rPr>
        <w:t>ведите текст</w:t>
      </w:r>
      <w:r>
        <w:rPr>
          <w:b/>
        </w:rPr>
        <w:t>:</w:t>
      </w:r>
    </w:p>
    <w:p w:rsidR="00BC3D5C" w:rsidRDefault="0064013D" w:rsidP="00515272">
      <w:pPr>
        <w:pStyle w:val="11"/>
      </w:pPr>
      <w:r>
        <w:rPr>
          <w:noProof/>
        </w:rPr>
        <w:lastRenderedPageBreak/>
        <w:drawing>
          <wp:inline distT="0" distB="0" distL="0" distR="0">
            <wp:extent cx="4192905" cy="391033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2905" cy="3910330"/>
                    </a:xfrm>
                    <a:prstGeom prst="rect">
                      <a:avLst/>
                    </a:prstGeom>
                    <a:noFill/>
                    <a:ln>
                      <a:noFill/>
                    </a:ln>
                  </pic:spPr>
                </pic:pic>
              </a:graphicData>
            </a:graphic>
          </wp:inline>
        </w:drawing>
      </w:r>
    </w:p>
    <w:p w:rsidR="00D45E2F" w:rsidRDefault="00D45E2F" w:rsidP="00515272">
      <w:pPr>
        <w:pStyle w:val="11"/>
      </w:pPr>
    </w:p>
    <w:p w:rsidR="00D45E2F" w:rsidRDefault="00D45E2F" w:rsidP="00D45E2F">
      <w:pPr>
        <w:pStyle w:val="2"/>
        <w:rPr>
          <w:rStyle w:val="foe"/>
        </w:rPr>
      </w:pPr>
      <w:bookmarkStart w:id="58" w:name="_Toc474496495"/>
      <w:r>
        <w:t>Раздел 6</w:t>
      </w:r>
      <w:r w:rsidR="00A37837">
        <w:t xml:space="preserve">.  </w:t>
      </w:r>
      <w:r>
        <w:t xml:space="preserve"> </w:t>
      </w:r>
      <w:r>
        <w:rPr>
          <w:rStyle w:val="foe"/>
        </w:rPr>
        <w:t>Редактирование</w:t>
      </w:r>
      <w:bookmarkEnd w:id="58"/>
    </w:p>
    <w:p w:rsidR="00D45E2F" w:rsidRDefault="00D45E2F" w:rsidP="00D45E2F"/>
    <w:p w:rsidR="00D45E2F" w:rsidRPr="00D45E2F" w:rsidRDefault="00D45E2F" w:rsidP="00D45E2F"/>
    <w:p w:rsidR="00D45E2F" w:rsidRDefault="00A95533" w:rsidP="00515272">
      <w:pPr>
        <w:pStyle w:val="11"/>
      </w:pPr>
      <w:r>
        <w:t xml:space="preserve">КОМПАС-3D предоставляет пользователю разнообразные возможности редактирования объектов. Команды редактирования геометрических объектов сгруппированы в меню </w:t>
      </w:r>
      <w:r>
        <w:rPr>
          <w:rStyle w:val="x1cm"/>
          <w:b/>
          <w:bCs/>
        </w:rPr>
        <w:t>Редактор</w:t>
      </w:r>
      <w:r>
        <w:t xml:space="preserve">, а кнопки для вызова команд — на панели </w:t>
      </w:r>
      <w:r>
        <w:rPr>
          <w:rStyle w:val="x1cm"/>
          <w:b/>
          <w:bCs/>
        </w:rPr>
        <w:t>Редактирование.</w:t>
      </w:r>
    </w:p>
    <w:p w:rsidR="00D45E2F" w:rsidRDefault="00A37837" w:rsidP="00515272">
      <w:pPr>
        <w:pStyle w:val="11"/>
      </w:pPr>
      <w:r>
        <w:rPr>
          <w:noProof/>
        </w:rPr>
        <w:drawing>
          <wp:inline distT="0" distB="0" distL="0" distR="0">
            <wp:extent cx="3114675" cy="5429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542925"/>
                    </a:xfrm>
                    <a:prstGeom prst="rect">
                      <a:avLst/>
                    </a:prstGeom>
                    <a:noFill/>
                    <a:ln>
                      <a:noFill/>
                    </a:ln>
                  </pic:spPr>
                </pic:pic>
              </a:graphicData>
            </a:graphic>
          </wp:inline>
        </w:drawing>
      </w:r>
    </w:p>
    <w:p w:rsidR="00A37837" w:rsidRDefault="00A37837" w:rsidP="00515272">
      <w:pPr>
        <w:pStyle w:val="11"/>
      </w:pPr>
    </w:p>
    <w:p w:rsidR="00A37837" w:rsidRDefault="00A37837" w:rsidP="00650DD5">
      <w:pPr>
        <w:pStyle w:val="2"/>
      </w:pPr>
      <w:bookmarkStart w:id="59" w:name="_Toc474496496"/>
      <w:r>
        <w:t>6.1 Сдвиг</w:t>
      </w:r>
      <w:bookmarkEnd w:id="59"/>
    </w:p>
    <w:p w:rsidR="00A37837" w:rsidRDefault="00A37837" w:rsidP="00A37837"/>
    <w:p w:rsidR="0014116E" w:rsidRDefault="0014116E" w:rsidP="00A37837"/>
    <w:p w:rsidR="00A37837" w:rsidRPr="00A37837" w:rsidRDefault="00A37837" w:rsidP="00A37837">
      <w:pPr>
        <w:pStyle w:val="11"/>
      </w:pPr>
      <w:r w:rsidRPr="00A37837">
        <w:t xml:space="preserve">Чтобы сдвинуть выделенные объекты, вызовите команду </w:t>
      </w:r>
      <w:r w:rsidRPr="00A37837">
        <w:rPr>
          <w:b/>
          <w:bCs/>
        </w:rPr>
        <w:t>Сдвиг</w:t>
      </w:r>
      <w:r w:rsidRPr="00A37837">
        <w:t>.</w:t>
      </w:r>
      <w:r>
        <w:rPr>
          <w:noProof/>
        </w:rPr>
        <w:drawing>
          <wp:inline distT="0" distB="0" distL="0" distR="0">
            <wp:extent cx="1883410" cy="859790"/>
            <wp:effectExtent l="0" t="0" r="254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410" cy="859790"/>
                    </a:xfrm>
                    <a:prstGeom prst="rect">
                      <a:avLst/>
                    </a:prstGeom>
                    <a:noFill/>
                    <a:ln>
                      <a:noFill/>
                    </a:ln>
                  </pic:spPr>
                </pic:pic>
              </a:graphicData>
            </a:graphic>
          </wp:inline>
        </w:drawing>
      </w:r>
    </w:p>
    <w:p w:rsidR="00A37837" w:rsidRPr="00A37837" w:rsidRDefault="00A37837" w:rsidP="00A37837">
      <w:pPr>
        <w:pStyle w:val="11"/>
      </w:pPr>
      <w:r w:rsidRPr="00A37837">
        <w:t>– Если известно положение, которое должна занять после сдвига какая-либо точка изо</w:t>
      </w:r>
      <w:r w:rsidRPr="00A37837">
        <w:softHyphen/>
        <w:t>бражения, задайте ее в качестве базовой (</w:t>
      </w:r>
      <w:r w:rsidRPr="00A37837">
        <w:rPr>
          <w:b/>
          <w:bCs/>
        </w:rPr>
        <w:t>т</w:t>
      </w:r>
      <w:proofErr w:type="gramStart"/>
      <w:r w:rsidRPr="00A37837">
        <w:rPr>
          <w:b/>
          <w:bCs/>
        </w:rPr>
        <w:t>1</w:t>
      </w:r>
      <w:proofErr w:type="gramEnd"/>
      <w:r w:rsidRPr="00A37837">
        <w:t xml:space="preserve">). Затем задайте новое положение этой точки — </w:t>
      </w:r>
      <w:r w:rsidRPr="00A37837">
        <w:rPr>
          <w:b/>
          <w:bCs/>
        </w:rPr>
        <w:t>т</w:t>
      </w:r>
      <w:proofErr w:type="gramStart"/>
      <w:r w:rsidRPr="00A37837">
        <w:rPr>
          <w:b/>
          <w:bCs/>
        </w:rPr>
        <w:t>2</w:t>
      </w:r>
      <w:proofErr w:type="gramEnd"/>
      <w:r w:rsidRPr="00A37837">
        <w:t xml:space="preserve">. </w:t>
      </w:r>
    </w:p>
    <w:p w:rsidR="00A37837" w:rsidRDefault="00A37837" w:rsidP="00A37837">
      <w:pPr>
        <w:pStyle w:val="11"/>
      </w:pPr>
      <w:r w:rsidRPr="00A37837">
        <w:lastRenderedPageBreak/>
        <w:t>– Если известны смещения объектов в направлении осей текущей системы координат, вве</w:t>
      </w:r>
      <w:r w:rsidRPr="00A37837">
        <w:softHyphen/>
        <w:t xml:space="preserve">дите их в соответствующие поля на Панели свойств. </w:t>
      </w:r>
      <w:r>
        <w:t xml:space="preserve">После выполнения операции ее исходные объекты могут быть оставлены в документе или удалены. </w:t>
      </w:r>
    </w:p>
    <w:p w:rsidR="00A37837" w:rsidRDefault="00A37837" w:rsidP="00A37837">
      <w:pPr>
        <w:pStyle w:val="11"/>
      </w:pPr>
      <w:r>
        <w:t>Чтобы исходные объекты автоматически удалялись по завершении операции, активизи</w:t>
      </w:r>
      <w:r>
        <w:softHyphen/>
        <w:t>руйте переключатель</w:t>
      </w:r>
      <w:proofErr w:type="gramStart"/>
      <w:r>
        <w:rPr>
          <w:rStyle w:val="x1cm"/>
          <w:b/>
          <w:bCs/>
        </w:rPr>
        <w:t xml:space="preserve"> У</w:t>
      </w:r>
      <w:proofErr w:type="gramEnd"/>
      <w:r>
        <w:rPr>
          <w:rStyle w:val="x1cm"/>
          <w:b/>
          <w:bCs/>
        </w:rPr>
        <w:t>далять исходные объекты</w:t>
      </w:r>
      <w:r>
        <w:t>. Активизация переключателя</w:t>
      </w:r>
      <w:proofErr w:type="gramStart"/>
      <w:r>
        <w:t xml:space="preserve"> </w:t>
      </w:r>
      <w:r>
        <w:rPr>
          <w:rStyle w:val="x1cm"/>
          <w:b/>
          <w:bCs/>
        </w:rPr>
        <w:t>О</w:t>
      </w:r>
      <w:proofErr w:type="gramEnd"/>
      <w:r>
        <w:rPr>
          <w:rStyle w:val="x1cm"/>
          <w:b/>
          <w:bCs/>
        </w:rPr>
        <w:t>ставлять исходные объекты</w:t>
      </w:r>
      <w:r>
        <w:t xml:space="preserve"> означает, что они будут сохранены </w:t>
      </w:r>
      <w:r>
        <w:rPr>
          <w:noProof/>
        </w:rPr>
        <w:drawing>
          <wp:inline distT="0" distB="0" distL="0" distR="0">
            <wp:extent cx="525145" cy="298450"/>
            <wp:effectExtent l="0" t="0" r="8255"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145" cy="298450"/>
                    </a:xfrm>
                    <a:prstGeom prst="rect">
                      <a:avLst/>
                    </a:prstGeom>
                    <a:noFill/>
                    <a:ln>
                      <a:noFill/>
                    </a:ln>
                  </pic:spPr>
                </pic:pic>
              </a:graphicData>
            </a:graphic>
          </wp:inline>
        </w:drawing>
      </w:r>
      <w:r>
        <w:t>.</w:t>
      </w:r>
    </w:p>
    <w:p w:rsidR="00A37837" w:rsidRDefault="00A37837" w:rsidP="00A37837">
      <w:pPr>
        <w:pStyle w:val="11"/>
      </w:pPr>
    </w:p>
    <w:p w:rsidR="00A37837" w:rsidRDefault="00A37837" w:rsidP="00650DD5">
      <w:pPr>
        <w:pStyle w:val="2"/>
      </w:pPr>
      <w:bookmarkStart w:id="60" w:name="_Toc474496497"/>
      <w:r>
        <w:t>6.2 Копирование</w:t>
      </w:r>
      <w:bookmarkEnd w:id="60"/>
    </w:p>
    <w:p w:rsidR="00A37837" w:rsidRDefault="00A37837" w:rsidP="00A37837"/>
    <w:p w:rsidR="0014116E" w:rsidRDefault="0014116E" w:rsidP="00A37837"/>
    <w:p w:rsidR="00A37837" w:rsidRDefault="00317557" w:rsidP="00A37837">
      <w:r w:rsidRPr="00317557">
        <w:rPr>
          <w:rStyle w:val="12"/>
        </w:rPr>
        <w:t xml:space="preserve">Чтобы скопировать выделенные объекты, вызовите команду </w:t>
      </w:r>
      <w:r w:rsidRPr="00317557">
        <w:rPr>
          <w:rStyle w:val="12"/>
          <w:b/>
        </w:rPr>
        <w:t>Копия указанием</w:t>
      </w:r>
      <w:r>
        <w:t>.</w:t>
      </w:r>
      <w:r>
        <w:rPr>
          <w:noProof/>
        </w:rPr>
        <w:drawing>
          <wp:inline distT="0" distB="0" distL="0" distR="0">
            <wp:extent cx="2281555" cy="787400"/>
            <wp:effectExtent l="0" t="0" r="444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1555" cy="787400"/>
                    </a:xfrm>
                    <a:prstGeom prst="rect">
                      <a:avLst/>
                    </a:prstGeom>
                    <a:noFill/>
                    <a:ln>
                      <a:noFill/>
                    </a:ln>
                  </pic:spPr>
                </pic:pic>
              </a:graphicData>
            </a:graphic>
          </wp:inline>
        </w:drawing>
      </w:r>
    </w:p>
    <w:p w:rsidR="00317557" w:rsidRPr="00A37837" w:rsidRDefault="00317557" w:rsidP="00A37837"/>
    <w:p w:rsidR="00317557" w:rsidRDefault="00317557" w:rsidP="00317557">
      <w:pPr>
        <w:pStyle w:val="11"/>
      </w:pPr>
      <w:r>
        <w:t xml:space="preserve">Задайте базовую точку для копирования </w:t>
      </w:r>
      <w:r>
        <w:rPr>
          <w:rStyle w:val="x1cm"/>
          <w:b/>
          <w:bCs/>
        </w:rPr>
        <w:t>т</w:t>
      </w:r>
      <w:proofErr w:type="gramStart"/>
      <w:r>
        <w:rPr>
          <w:rStyle w:val="x1cm"/>
          <w:b/>
          <w:bCs/>
        </w:rPr>
        <w:t>1</w:t>
      </w:r>
      <w:proofErr w:type="gramEnd"/>
      <w:r>
        <w:t>.</w:t>
      </w:r>
    </w:p>
    <w:p w:rsidR="00317557" w:rsidRDefault="00317557" w:rsidP="00317557">
      <w:pPr>
        <w:pStyle w:val="11"/>
      </w:pPr>
      <w:r>
        <w:t xml:space="preserve">Задайте точку </w:t>
      </w:r>
      <w:r>
        <w:rPr>
          <w:rStyle w:val="x1cm"/>
          <w:b/>
          <w:bCs/>
        </w:rPr>
        <w:t>т</w:t>
      </w:r>
      <w:proofErr w:type="gramStart"/>
      <w:r>
        <w:rPr>
          <w:rStyle w:val="x1cm"/>
          <w:b/>
          <w:bCs/>
        </w:rPr>
        <w:t>2</w:t>
      </w:r>
      <w:proofErr w:type="gramEnd"/>
      <w:r>
        <w:t>, определяющую новое положение базовой точки.</w:t>
      </w:r>
    </w:p>
    <w:p w:rsidR="00317557" w:rsidRDefault="00317557" w:rsidP="00317557">
      <w:pPr>
        <w:pStyle w:val="11"/>
      </w:pPr>
      <w:r>
        <w:t>Значения смещений по осям текущей системы координат будут рассчитаны автоматиче</w:t>
      </w:r>
      <w:r>
        <w:softHyphen/>
        <w:t xml:space="preserve">ски и показаны в полях </w:t>
      </w:r>
      <w:r>
        <w:rPr>
          <w:rStyle w:val="x1cm"/>
          <w:b/>
          <w:bCs/>
        </w:rPr>
        <w:t>Сдвиг по оси Х</w:t>
      </w:r>
      <w:r>
        <w:t xml:space="preserve"> и </w:t>
      </w:r>
      <w:r>
        <w:rPr>
          <w:rStyle w:val="x1cm"/>
          <w:b/>
          <w:bCs/>
        </w:rPr>
        <w:t>Сдвиг по оси Y</w:t>
      </w:r>
      <w:r>
        <w:t>.</w:t>
      </w:r>
    </w:p>
    <w:p w:rsidR="00317557" w:rsidRDefault="00317557" w:rsidP="00317557">
      <w:pPr>
        <w:pStyle w:val="11"/>
      </w:pPr>
      <w:r>
        <w:t>После фиксации нового положения базовой точки система копирует выделенные эле</w:t>
      </w:r>
      <w:r>
        <w:softHyphen/>
        <w:t>менты в заданное место и ожидает указания следующего места для копирования.</w:t>
      </w:r>
    </w:p>
    <w:p w:rsidR="00317557" w:rsidRPr="00317557" w:rsidRDefault="00317557" w:rsidP="00317557">
      <w:pPr>
        <w:pStyle w:val="11"/>
        <w:rPr>
          <w:b/>
        </w:rPr>
      </w:pPr>
      <w:r w:rsidRPr="00317557">
        <w:rPr>
          <w:rFonts w:eastAsia="Times New Roman"/>
          <w:sz w:val="20"/>
          <w:szCs w:val="20"/>
        </w:rPr>
        <w:t xml:space="preserve">При необходимости </w:t>
      </w:r>
      <w:r>
        <w:rPr>
          <w:rFonts w:eastAsia="Times New Roman"/>
          <w:sz w:val="20"/>
          <w:szCs w:val="20"/>
        </w:rPr>
        <w:t>можно</w:t>
      </w:r>
      <w:r w:rsidRPr="00317557">
        <w:rPr>
          <w:rFonts w:eastAsia="Times New Roman"/>
          <w:sz w:val="20"/>
          <w:szCs w:val="20"/>
        </w:rPr>
        <w:t xml:space="preserve"> </w:t>
      </w:r>
      <w:proofErr w:type="spellStart"/>
      <w:r w:rsidRPr="00317557">
        <w:rPr>
          <w:rFonts w:eastAsia="Times New Roman"/>
          <w:sz w:val="20"/>
          <w:szCs w:val="20"/>
        </w:rPr>
        <w:t>промасштабировать</w:t>
      </w:r>
      <w:proofErr w:type="spellEnd"/>
      <w:r w:rsidRPr="00317557">
        <w:rPr>
          <w:rFonts w:eastAsia="Times New Roman"/>
          <w:sz w:val="20"/>
          <w:szCs w:val="20"/>
        </w:rPr>
        <w:t xml:space="preserve"> и/или повернуть копии относитель</w:t>
      </w:r>
      <w:r w:rsidRPr="00317557">
        <w:rPr>
          <w:rFonts w:eastAsia="Times New Roman"/>
          <w:sz w:val="20"/>
          <w:szCs w:val="20"/>
        </w:rPr>
        <w:softHyphen/>
        <w:t>но исходных объектов</w:t>
      </w:r>
      <w:r w:rsidRPr="00317557">
        <w:rPr>
          <w:rFonts w:eastAsia="Times New Roman"/>
          <w:b/>
          <w:sz w:val="20"/>
          <w:szCs w:val="20"/>
        </w:rPr>
        <w:t xml:space="preserve">. </w:t>
      </w:r>
      <w:r w:rsidRPr="00317557">
        <w:rPr>
          <w:rFonts w:eastAsia="Times New Roman"/>
          <w:sz w:val="20"/>
          <w:szCs w:val="20"/>
        </w:rPr>
        <w:t>Для этого введите нужные значения в поля</w:t>
      </w:r>
      <w:r w:rsidRPr="00317557">
        <w:rPr>
          <w:rFonts w:eastAsia="Times New Roman"/>
          <w:b/>
          <w:sz w:val="20"/>
          <w:szCs w:val="20"/>
        </w:rPr>
        <w:t xml:space="preserve"> </w:t>
      </w:r>
      <w:r w:rsidRPr="00317557">
        <w:rPr>
          <w:rFonts w:eastAsia="Times New Roman"/>
          <w:b/>
          <w:bCs/>
          <w:sz w:val="20"/>
          <w:szCs w:val="20"/>
        </w:rPr>
        <w:t>Угол</w:t>
      </w:r>
      <w:r w:rsidRPr="00317557">
        <w:rPr>
          <w:rFonts w:eastAsia="Times New Roman"/>
          <w:b/>
          <w:sz w:val="20"/>
          <w:szCs w:val="20"/>
        </w:rPr>
        <w:t xml:space="preserve"> и </w:t>
      </w:r>
      <w:r w:rsidRPr="00317557">
        <w:rPr>
          <w:rFonts w:eastAsia="Times New Roman"/>
          <w:b/>
          <w:bCs/>
          <w:sz w:val="20"/>
          <w:szCs w:val="20"/>
        </w:rPr>
        <w:t>Масштаб</w:t>
      </w:r>
      <w:r w:rsidRPr="00317557">
        <w:rPr>
          <w:rFonts w:eastAsia="Times New Roman"/>
          <w:b/>
          <w:sz w:val="20"/>
          <w:szCs w:val="20"/>
        </w:rPr>
        <w:t xml:space="preserve"> </w:t>
      </w:r>
      <w:r w:rsidRPr="00317557">
        <w:rPr>
          <w:rFonts w:eastAsia="Times New Roman"/>
          <w:sz w:val="20"/>
          <w:szCs w:val="20"/>
        </w:rPr>
        <w:t>на вкладке</w:t>
      </w:r>
      <w:r w:rsidRPr="00317557">
        <w:rPr>
          <w:rFonts w:eastAsia="Times New Roman"/>
          <w:b/>
          <w:sz w:val="20"/>
          <w:szCs w:val="20"/>
        </w:rPr>
        <w:t xml:space="preserve"> </w:t>
      </w:r>
      <w:r w:rsidRPr="00317557">
        <w:rPr>
          <w:rFonts w:eastAsia="Times New Roman"/>
          <w:b/>
          <w:bCs/>
          <w:sz w:val="20"/>
          <w:szCs w:val="20"/>
        </w:rPr>
        <w:t>Копия</w:t>
      </w:r>
      <w:r w:rsidRPr="00317557">
        <w:rPr>
          <w:rFonts w:eastAsia="Times New Roman"/>
          <w:b/>
          <w:sz w:val="20"/>
          <w:szCs w:val="20"/>
        </w:rPr>
        <w:t xml:space="preserve"> Панели свойств</w:t>
      </w:r>
      <w:r>
        <w:rPr>
          <w:rFonts w:eastAsia="Times New Roman"/>
          <w:b/>
          <w:sz w:val="20"/>
          <w:szCs w:val="20"/>
        </w:rPr>
        <w:t>.</w:t>
      </w:r>
    </w:p>
    <w:p w:rsidR="00317557" w:rsidRDefault="00317557" w:rsidP="00317557">
      <w:pPr>
        <w:pStyle w:val="11"/>
      </w:pPr>
    </w:p>
    <w:p w:rsidR="00317557" w:rsidRDefault="00317557" w:rsidP="00317557">
      <w:pPr>
        <w:pStyle w:val="11"/>
      </w:pPr>
      <w:r>
        <w:rPr>
          <w:noProof/>
        </w:rPr>
        <w:drawing>
          <wp:inline distT="0" distB="0" distL="0" distR="0">
            <wp:extent cx="3929380" cy="275209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9380" cy="2752090"/>
                    </a:xfrm>
                    <a:prstGeom prst="rect">
                      <a:avLst/>
                    </a:prstGeom>
                    <a:noFill/>
                    <a:ln>
                      <a:noFill/>
                    </a:ln>
                  </pic:spPr>
                </pic:pic>
              </a:graphicData>
            </a:graphic>
          </wp:inline>
        </w:drawing>
      </w:r>
    </w:p>
    <w:p w:rsidR="00317557" w:rsidRPr="00317557" w:rsidRDefault="00317557" w:rsidP="00317557">
      <w:pPr>
        <w:pStyle w:val="11"/>
      </w:pPr>
    </w:p>
    <w:p w:rsidR="00317557" w:rsidRDefault="00317557" w:rsidP="00317557">
      <w:pPr>
        <w:pStyle w:val="11"/>
      </w:pPr>
      <w:r>
        <w:lastRenderedPageBreak/>
        <w:t>Чтобы создать массив копий выделенных объектов, разместив их вдоль указанной кри</w:t>
      </w:r>
      <w:r>
        <w:softHyphen/>
        <w:t xml:space="preserve">вой, вызовите команду </w:t>
      </w:r>
      <w:r>
        <w:rPr>
          <w:rStyle w:val="x1cm"/>
          <w:b/>
          <w:bCs/>
        </w:rPr>
        <w:t>Копия по кривой.</w:t>
      </w:r>
    </w:p>
    <w:p w:rsidR="00A37837" w:rsidRDefault="00445401" w:rsidP="00445401">
      <w:r>
        <w:rPr>
          <w:noProof/>
        </w:rPr>
        <w:drawing>
          <wp:inline distT="0" distB="0" distL="0" distR="0">
            <wp:extent cx="6473190" cy="2272665"/>
            <wp:effectExtent l="0" t="0" r="381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3190" cy="2272665"/>
                    </a:xfrm>
                    <a:prstGeom prst="rect">
                      <a:avLst/>
                    </a:prstGeom>
                    <a:noFill/>
                    <a:ln>
                      <a:noFill/>
                    </a:ln>
                  </pic:spPr>
                </pic:pic>
              </a:graphicData>
            </a:graphic>
          </wp:inline>
        </w:drawing>
      </w:r>
    </w:p>
    <w:p w:rsidR="00A20D05" w:rsidRDefault="00A20D05" w:rsidP="00445401"/>
    <w:p w:rsidR="00A20D05" w:rsidRDefault="00A20D05" w:rsidP="00A20D05">
      <w:pPr>
        <w:pStyle w:val="11"/>
      </w:pPr>
      <w:r>
        <w:t>Чтобы создать массив копий выделенных объектов, разместив их в узлах сетки с задан</w:t>
      </w:r>
      <w:r>
        <w:softHyphen/>
        <w:t xml:space="preserve">ными параметрами, вызовите команду </w:t>
      </w:r>
      <w:r>
        <w:rPr>
          <w:rStyle w:val="x1cm"/>
          <w:b/>
          <w:bCs/>
        </w:rPr>
        <w:t>Копия по сетке</w:t>
      </w:r>
      <w:r>
        <w:t>.</w:t>
      </w:r>
    </w:p>
    <w:p w:rsidR="00A20D05" w:rsidRDefault="00A20D05" w:rsidP="00445401"/>
    <w:p w:rsidR="00A20D05" w:rsidRDefault="00A20D05" w:rsidP="00445401">
      <w:r>
        <w:rPr>
          <w:noProof/>
        </w:rPr>
        <w:drawing>
          <wp:inline distT="0" distB="0" distL="0" distR="0">
            <wp:extent cx="4010660" cy="1176655"/>
            <wp:effectExtent l="0" t="0" r="8890" b="444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660" cy="1176655"/>
                    </a:xfrm>
                    <a:prstGeom prst="rect">
                      <a:avLst/>
                    </a:prstGeom>
                    <a:noFill/>
                    <a:ln>
                      <a:noFill/>
                    </a:ln>
                  </pic:spPr>
                </pic:pic>
              </a:graphicData>
            </a:graphic>
          </wp:inline>
        </w:drawing>
      </w:r>
    </w:p>
    <w:p w:rsidR="00A20D05" w:rsidRDefault="00A20D05" w:rsidP="00445401"/>
    <w:p w:rsidR="00A20D05" w:rsidRDefault="00A20D05" w:rsidP="00A20D05">
      <w:pPr>
        <w:pStyle w:val="11"/>
      </w:pPr>
      <w:r>
        <w:t xml:space="preserve">На рисунке показана схема </w:t>
      </w:r>
      <w:proofErr w:type="spellStart"/>
      <w:r>
        <w:t>параллелограммной</w:t>
      </w:r>
      <w:proofErr w:type="spellEnd"/>
      <w:r>
        <w:t xml:space="preserve"> </w:t>
      </w:r>
      <w:proofErr w:type="gramStart"/>
      <w:r>
        <w:t>сетки</w:t>
      </w:r>
      <w:proofErr w:type="gramEnd"/>
      <w:r>
        <w:t xml:space="preserve"> параметры которой следует указать во вкладке </w:t>
      </w:r>
      <w:r w:rsidRPr="00A20D05">
        <w:rPr>
          <w:b/>
        </w:rPr>
        <w:t>Параметры</w:t>
      </w:r>
      <w:r>
        <w:t xml:space="preserve"> </w:t>
      </w:r>
      <w:r w:rsidRPr="00A20D05">
        <w:rPr>
          <w:b/>
        </w:rPr>
        <w:t>Панели свойств</w:t>
      </w:r>
      <w:r>
        <w:rPr>
          <w:b/>
        </w:rPr>
        <w:t>.</w:t>
      </w:r>
    </w:p>
    <w:p w:rsidR="00A20D05" w:rsidRDefault="00A20D05" w:rsidP="00445401">
      <w:r>
        <w:rPr>
          <w:noProof/>
        </w:rPr>
        <w:drawing>
          <wp:inline distT="0" distB="0" distL="0" distR="0">
            <wp:extent cx="5278120" cy="236283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8120" cy="2362835"/>
                    </a:xfrm>
                    <a:prstGeom prst="rect">
                      <a:avLst/>
                    </a:prstGeom>
                    <a:noFill/>
                    <a:ln>
                      <a:noFill/>
                    </a:ln>
                  </pic:spPr>
                </pic:pic>
              </a:graphicData>
            </a:graphic>
          </wp:inline>
        </w:drawing>
      </w:r>
    </w:p>
    <w:p w:rsidR="00A37837" w:rsidRDefault="00A37837" w:rsidP="00A37837"/>
    <w:p w:rsidR="00D311DE" w:rsidRDefault="00D311DE" w:rsidP="00A37837"/>
    <w:p w:rsidR="00D311DE" w:rsidRDefault="00D311DE" w:rsidP="00D311DE">
      <w:pPr>
        <w:pStyle w:val="11"/>
      </w:pPr>
      <w:r w:rsidRPr="00D311DE">
        <w:rPr>
          <w:rStyle w:val="12"/>
        </w:rPr>
        <w:t>Чтобы создать массив выделенных объектов, разместив их в узлах концентрической сет</w:t>
      </w:r>
      <w:r w:rsidRPr="00D311DE">
        <w:rPr>
          <w:rStyle w:val="12"/>
        </w:rPr>
        <w:softHyphen/>
        <w:t>ки, вызовите команду Копия по концентрической сетке</w:t>
      </w:r>
      <w:r>
        <w:t>.</w:t>
      </w:r>
    </w:p>
    <w:p w:rsidR="00D311DE" w:rsidRDefault="00D311DE" w:rsidP="00A37837"/>
    <w:p w:rsidR="00A37837" w:rsidRDefault="00A20D05" w:rsidP="00A37837">
      <w:pPr>
        <w:pStyle w:val="11"/>
      </w:pPr>
      <w:r>
        <w:rPr>
          <w:noProof/>
        </w:rPr>
        <w:lastRenderedPageBreak/>
        <w:drawing>
          <wp:inline distT="0" distB="0" distL="0" distR="0">
            <wp:extent cx="5124450" cy="969010"/>
            <wp:effectExtent l="0" t="0" r="0"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969010"/>
                    </a:xfrm>
                    <a:prstGeom prst="rect">
                      <a:avLst/>
                    </a:prstGeom>
                    <a:noFill/>
                    <a:ln>
                      <a:noFill/>
                    </a:ln>
                  </pic:spPr>
                </pic:pic>
              </a:graphicData>
            </a:graphic>
          </wp:inline>
        </w:drawing>
      </w:r>
    </w:p>
    <w:p w:rsidR="00D311DE" w:rsidRPr="00A37837" w:rsidRDefault="00D311DE" w:rsidP="00A37837">
      <w:pPr>
        <w:pStyle w:val="11"/>
      </w:pPr>
    </w:p>
    <w:p w:rsidR="00D311DE" w:rsidRDefault="00D311DE" w:rsidP="00D311DE">
      <w:pPr>
        <w:pStyle w:val="11"/>
      </w:pPr>
      <w:r>
        <w:t xml:space="preserve">На рисунке показана схема концентрической </w:t>
      </w:r>
      <w:proofErr w:type="gramStart"/>
      <w:r>
        <w:t>сетки</w:t>
      </w:r>
      <w:proofErr w:type="gramEnd"/>
      <w:r>
        <w:t xml:space="preserve"> параметры которой следует указать во вкладке </w:t>
      </w:r>
      <w:r w:rsidRPr="00A20D05">
        <w:rPr>
          <w:b/>
        </w:rPr>
        <w:t>Параметры</w:t>
      </w:r>
      <w:r>
        <w:t xml:space="preserve"> </w:t>
      </w:r>
      <w:r w:rsidRPr="00A20D05">
        <w:rPr>
          <w:b/>
        </w:rPr>
        <w:t>Панели свойств</w:t>
      </w:r>
      <w:r>
        <w:rPr>
          <w:b/>
        </w:rPr>
        <w:t>.</w:t>
      </w:r>
    </w:p>
    <w:p w:rsidR="00D45E2F" w:rsidRDefault="00D311DE" w:rsidP="00515272">
      <w:pPr>
        <w:pStyle w:val="11"/>
      </w:pPr>
      <w:r>
        <w:rPr>
          <w:noProof/>
        </w:rPr>
        <w:drawing>
          <wp:inline distT="0" distB="0" distL="0" distR="0">
            <wp:extent cx="5106035" cy="23717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6035" cy="2371725"/>
                    </a:xfrm>
                    <a:prstGeom prst="rect">
                      <a:avLst/>
                    </a:prstGeom>
                    <a:noFill/>
                    <a:ln>
                      <a:noFill/>
                    </a:ln>
                  </pic:spPr>
                </pic:pic>
              </a:graphicData>
            </a:graphic>
          </wp:inline>
        </w:drawing>
      </w:r>
    </w:p>
    <w:p w:rsidR="00D311DE" w:rsidRDefault="00D311DE" w:rsidP="00D311DE">
      <w:pPr>
        <w:pStyle w:val="11"/>
      </w:pPr>
      <w:r>
        <w:t>Каждое изменение того или иного параметра массива или сетки немедленно отражается на его фантоме.</w:t>
      </w:r>
    </w:p>
    <w:p w:rsidR="00D311DE" w:rsidRDefault="00D311DE" w:rsidP="00D311DE">
      <w:pPr>
        <w:pStyle w:val="11"/>
      </w:pPr>
      <w:r>
        <w:t xml:space="preserve">Чтобы зафиксировать фантом, укажите точку вставки массива </w:t>
      </w:r>
      <w:r>
        <w:rPr>
          <w:rStyle w:val="x1cm"/>
          <w:b/>
          <w:bCs/>
        </w:rPr>
        <w:t>т</w:t>
      </w:r>
      <w:proofErr w:type="gramStart"/>
      <w:r>
        <w:rPr>
          <w:rStyle w:val="x1cm"/>
          <w:b/>
          <w:bCs/>
        </w:rPr>
        <w:t>2</w:t>
      </w:r>
      <w:proofErr w:type="gramEnd"/>
      <w:r>
        <w:t xml:space="preserve">. </w:t>
      </w:r>
    </w:p>
    <w:p w:rsidR="00D311DE" w:rsidRDefault="00D311DE" w:rsidP="00D311DE">
      <w:pPr>
        <w:pStyle w:val="11"/>
      </w:pPr>
      <w:r>
        <w:t>Чтобы создать массив копий выделенных объектов, разместив их по окружности с ука</w:t>
      </w:r>
      <w:r>
        <w:softHyphen/>
        <w:t xml:space="preserve">занным центром, вызовите команду </w:t>
      </w:r>
      <w:r>
        <w:rPr>
          <w:rStyle w:val="x1cm"/>
          <w:b/>
          <w:bCs/>
        </w:rPr>
        <w:t>Копия по окружности</w:t>
      </w:r>
      <w:r>
        <w:t>.</w:t>
      </w:r>
    </w:p>
    <w:p w:rsidR="00D45E2F" w:rsidRDefault="00D311DE" w:rsidP="00515272">
      <w:pPr>
        <w:pStyle w:val="11"/>
      </w:pPr>
      <w:r>
        <w:rPr>
          <w:noProof/>
        </w:rPr>
        <w:drawing>
          <wp:inline distT="0" distB="0" distL="0" distR="0">
            <wp:extent cx="5114925" cy="932815"/>
            <wp:effectExtent l="0" t="0" r="9525"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932815"/>
                    </a:xfrm>
                    <a:prstGeom prst="rect">
                      <a:avLst/>
                    </a:prstGeom>
                    <a:noFill/>
                    <a:ln>
                      <a:noFill/>
                    </a:ln>
                  </pic:spPr>
                </pic:pic>
              </a:graphicData>
            </a:graphic>
          </wp:inline>
        </w:drawing>
      </w:r>
    </w:p>
    <w:p w:rsidR="00D311DE" w:rsidRDefault="00D311DE" w:rsidP="00D311DE">
      <w:pPr>
        <w:pStyle w:val="bodytext"/>
      </w:pPr>
      <w:r>
        <w:t>Задайте центр копирования.</w:t>
      </w:r>
    </w:p>
    <w:p w:rsidR="00D311DE" w:rsidRDefault="00D311DE" w:rsidP="00515272">
      <w:pPr>
        <w:pStyle w:val="11"/>
      </w:pPr>
      <w:r>
        <w:rPr>
          <w:noProof/>
        </w:rPr>
        <w:lastRenderedPageBreak/>
        <w:drawing>
          <wp:inline distT="0" distB="0" distL="0" distR="0">
            <wp:extent cx="4738962" cy="4155541"/>
            <wp:effectExtent l="0" t="0" r="508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8700" cy="4155312"/>
                    </a:xfrm>
                    <a:prstGeom prst="rect">
                      <a:avLst/>
                    </a:prstGeom>
                    <a:noFill/>
                    <a:ln>
                      <a:noFill/>
                    </a:ln>
                  </pic:spPr>
                </pic:pic>
              </a:graphicData>
            </a:graphic>
          </wp:inline>
        </w:drawing>
      </w:r>
    </w:p>
    <w:p w:rsidR="00D311DE" w:rsidRDefault="00D311DE" w:rsidP="00D311DE">
      <w:pPr>
        <w:pStyle w:val="bodytext"/>
      </w:pPr>
      <w:r>
        <w:t>Чтобы зафиксировать массив, нажмите кнопку</w:t>
      </w:r>
      <w:proofErr w:type="gramStart"/>
      <w:r>
        <w:t xml:space="preserve"> </w:t>
      </w:r>
      <w:r>
        <w:rPr>
          <w:rStyle w:val="x1cm"/>
          <w:b/>
          <w:bCs/>
        </w:rPr>
        <w:t>С</w:t>
      </w:r>
      <w:proofErr w:type="gramEnd"/>
      <w:r>
        <w:rPr>
          <w:rStyle w:val="x1cm"/>
          <w:b/>
          <w:bCs/>
        </w:rPr>
        <w:t>оздать объект</w:t>
      </w:r>
      <w:r>
        <w:t>.</w:t>
      </w:r>
    </w:p>
    <w:p w:rsidR="00515272" w:rsidRPr="00515272" w:rsidRDefault="00515272" w:rsidP="00650DD5">
      <w:pPr>
        <w:pStyle w:val="11"/>
        <w:ind w:firstLine="0"/>
        <w:rPr>
          <w:noProof/>
        </w:rPr>
      </w:pPr>
    </w:p>
    <w:p w:rsidR="0053166B" w:rsidRPr="0053166B" w:rsidRDefault="0053166B" w:rsidP="0053166B">
      <w:pPr>
        <w:pStyle w:val="2"/>
        <w:rPr>
          <w:rFonts w:eastAsia="Times New Roman"/>
          <w:color w:val="auto"/>
        </w:rPr>
      </w:pPr>
      <w:bookmarkStart w:id="61" w:name="_Toc474496498"/>
      <w:r>
        <w:rPr>
          <w:rStyle w:val="foe"/>
        </w:rPr>
        <w:t xml:space="preserve">Раздел </w:t>
      </w:r>
      <w:r w:rsidR="00E9114D">
        <w:rPr>
          <w:rStyle w:val="foe"/>
        </w:rPr>
        <w:t>7</w:t>
      </w:r>
      <w:r w:rsidR="00DE04B1">
        <w:rPr>
          <w:rStyle w:val="foe"/>
        </w:rPr>
        <w:t xml:space="preserve"> </w:t>
      </w:r>
      <w:r>
        <w:rPr>
          <w:rStyle w:val="foe"/>
        </w:rPr>
        <w:t xml:space="preserve"> </w:t>
      </w:r>
      <w:r w:rsidRPr="0053166B">
        <w:rPr>
          <w:rFonts w:eastAsia="Times New Roman"/>
        </w:rPr>
        <w:t>Сборочные чертежи. Деталировки. Спецификации</w:t>
      </w:r>
      <w:bookmarkEnd w:id="61"/>
    </w:p>
    <w:p w:rsidR="0053166B" w:rsidRDefault="0053166B" w:rsidP="00082D5A">
      <w:pPr>
        <w:pStyle w:val="11"/>
      </w:pPr>
    </w:p>
    <w:p w:rsidR="0014116E" w:rsidRDefault="0014116E" w:rsidP="00082D5A">
      <w:pPr>
        <w:pStyle w:val="11"/>
      </w:pPr>
    </w:p>
    <w:p w:rsidR="0053166B" w:rsidRPr="0053166B" w:rsidRDefault="0053166B" w:rsidP="0053166B">
      <w:pPr>
        <w:pStyle w:val="11"/>
      </w:pPr>
      <w:r w:rsidRPr="0053166B">
        <w:rPr>
          <w:rFonts w:eastAsia="Times New Roman"/>
        </w:rPr>
        <w:t>Конечным итогом проектирования изделия является выпуск комплекта конструкторских документов: сборочных чертежей и спецификаций самого изделия и входящих в него сборочных единиц, рабочих чертежей деталей и т.д.</w:t>
      </w:r>
    </w:p>
    <w:p w:rsidR="0053166B" w:rsidRDefault="0053166B" w:rsidP="0053166B">
      <w:pPr>
        <w:pStyle w:val="11"/>
      </w:pPr>
      <w:r w:rsidRPr="0053166B">
        <w:t xml:space="preserve">Сборочные чертежи и деталировки создаются в системе КОМПАС-График с помощью буфера обмена, который позволяет копировать изображение из одного документа в другой. Буфер обмена представляет собой </w:t>
      </w:r>
      <w:r w:rsidRPr="0053166B">
        <w:rPr>
          <w:rFonts w:eastAsia="Times New Roman"/>
        </w:rPr>
        <w:t xml:space="preserve">системный файл на жестком диске компьютера, в который можно временно поместить (скопировать или вырезать) геометрические и любые другие объекты (размеры, тексты и т.д.) из одного документа (чертежа, фрагмента, эскиза), а затем вставить эти объекты в нужную точку другого документа. </w:t>
      </w:r>
      <w:r w:rsidRPr="0053166B">
        <w:t>Кроме того, новые документы можно создавать непосредственно из спецификаций. Таким образом, поддерживаются способы проектирования «сверху вниз» и «снизу вверх». Виды обеспечивают автоматическое масштабирование изображения при передаче графических объектов между чертежами, выполненными в разных масштабах</w:t>
      </w:r>
    </w:p>
    <w:p w:rsidR="0053166B" w:rsidRDefault="0053166B" w:rsidP="0053166B">
      <w:pPr>
        <w:pStyle w:val="11"/>
      </w:pPr>
      <w:r w:rsidRPr="0053166B">
        <w:lastRenderedPageBreak/>
        <w:t xml:space="preserve">Исходные данные, необходимые для полуавтоматического создания спецификаций, можно создавать и хранить непосредственно в графических документах. </w:t>
      </w:r>
      <w:r w:rsidRPr="0053166B">
        <w:rPr>
          <w:b/>
        </w:rPr>
        <w:t>Объект спецификации</w:t>
      </w:r>
      <w:r w:rsidRPr="0053166B">
        <w:rPr>
          <w:rFonts w:eastAsia="Times New Roman"/>
        </w:rPr>
        <w:t xml:space="preserve"> (ОС) </w:t>
      </w:r>
      <w:r w:rsidRPr="0053166B">
        <w:rPr>
          <w:rFonts w:ascii="Arial" w:eastAsia="Times New Roman" w:hAnsi="Arial" w:cs="Arial"/>
        </w:rPr>
        <w:t>—</w:t>
      </w:r>
      <w:r w:rsidRPr="0053166B">
        <w:rPr>
          <w:rFonts w:eastAsia="Times New Roman"/>
        </w:rPr>
        <w:t xml:space="preserve"> это информационный объект, относящийся к определенному компоненту изделия (детали, сборочной единице, стандартному изделию и </w:t>
      </w:r>
      <w:proofErr w:type="spellStart"/>
      <w:r w:rsidRPr="0053166B">
        <w:rPr>
          <w:rFonts w:eastAsia="Times New Roman"/>
        </w:rPr>
        <w:t>т.д</w:t>
      </w:r>
      <w:proofErr w:type="spellEnd"/>
      <w:r w:rsidRPr="0053166B">
        <w:rPr>
          <w:rFonts w:eastAsia="Times New Roman"/>
        </w:rPr>
        <w:t xml:space="preserve">). ОС могут создаваться автоматически или вручную в документах различных типов (3D-модели, чертежи, спецификации, фрагменты) и автоматически передаваться из документа в документ. По аналогии с </w:t>
      </w:r>
      <w:r w:rsidRPr="0053166B">
        <w:t>«</w:t>
      </w:r>
      <w:r w:rsidRPr="0053166B">
        <w:rPr>
          <w:rFonts w:eastAsia="Times New Roman"/>
        </w:rPr>
        <w:t>бумажной</w:t>
      </w:r>
      <w:r w:rsidRPr="0053166B">
        <w:t>»</w:t>
      </w:r>
      <w:r w:rsidRPr="0053166B">
        <w:rPr>
          <w:rFonts w:eastAsia="Times New Roman"/>
        </w:rPr>
        <w:t xml:space="preserve"> спецификацией можно сказать, что объект спецификации — это строка (или несколько строк) с данными об одном предмете. ОС может включать в себя </w:t>
      </w:r>
      <w:r w:rsidRPr="0053166B">
        <w:rPr>
          <w:rFonts w:eastAsia="Times New Roman"/>
          <w:b/>
          <w:bCs/>
        </w:rPr>
        <w:t>текстовую часть</w:t>
      </w:r>
      <w:r w:rsidRPr="0053166B">
        <w:rPr>
          <w:rFonts w:eastAsia="Times New Roman"/>
        </w:rPr>
        <w:t xml:space="preserve"> (обозначение, наименование, номер позиции и т.д.) и </w:t>
      </w:r>
      <w:r w:rsidRPr="0053166B">
        <w:rPr>
          <w:rFonts w:eastAsia="Times New Roman"/>
          <w:b/>
          <w:bCs/>
        </w:rPr>
        <w:t>графическую часть</w:t>
      </w:r>
      <w:r w:rsidRPr="0053166B">
        <w:rPr>
          <w:rFonts w:eastAsia="Times New Roman"/>
        </w:rPr>
        <w:t xml:space="preserve"> (изображение объекта на чертеже и его позиционную линию-выноску). </w:t>
      </w:r>
      <w:r w:rsidRPr="0053166B">
        <w:t>Объекты спецификации для деталей и сборочных единиц создает конструктор в процессе работы над чертежом. Информация о стандартных элементах, вставленных в сборочные чертежи из Справочников, формируется автоматически. Объекты спецификации для внешних и библиотечных фрагментов, вставленных в сборочный чертеж из файлов и пользовательских библиотек документов, также могут быть созданы автоматически</w:t>
      </w:r>
    </w:p>
    <w:p w:rsidR="0053166B" w:rsidRDefault="0053166B" w:rsidP="0053166B">
      <w:pPr>
        <w:pStyle w:val="11"/>
      </w:pPr>
      <w:r w:rsidRPr="0053166B">
        <w:t>Спецификации и прочие табличные документы создаются с помощью Системы проектирования спецификаций. Спецификация может быть связана со сборочным чертежом и рабочими чертежами деталей. За счет связей документы могут обмениваться данными. Из спецификации в сборочный чертеж передаются номера позиций компонентов сборки. Из чертежей в спецификацию передаются данные о форматах документов, номерах зон. Обозначение, наименование, масса и другие</w:t>
      </w:r>
      <w:r>
        <w:t>. Все</w:t>
      </w:r>
      <w:r w:rsidRPr="0053166B">
        <w:t xml:space="preserve"> данные передаются в обоих направлениях</w:t>
      </w:r>
    </w:p>
    <w:p w:rsidR="0053166B" w:rsidRDefault="0053166B" w:rsidP="0053166B">
      <w:pPr>
        <w:pStyle w:val="11"/>
      </w:pPr>
      <w:r w:rsidRPr="0053166B">
        <w:t xml:space="preserve">Таким образом, система КОМПАС-График позволяет создать </w:t>
      </w:r>
      <w:r w:rsidRPr="0053166B">
        <w:rPr>
          <w:b/>
          <w:bCs/>
        </w:rPr>
        <w:t>связанный комплект</w:t>
      </w:r>
      <w:r w:rsidRPr="0053166B">
        <w:t xml:space="preserve"> конструкторских документов и значительно сократить объем вводимых конструктором данных.</w:t>
      </w:r>
    </w:p>
    <w:p w:rsidR="0053166B" w:rsidRPr="0053166B" w:rsidRDefault="0053166B" w:rsidP="0053166B">
      <w:pPr>
        <w:pStyle w:val="11"/>
      </w:pPr>
      <w:r w:rsidRPr="0053166B">
        <w:rPr>
          <w:rFonts w:eastAsia="Times New Roman"/>
        </w:rPr>
        <w:t>При создании комплекта документов система не накладывает каких-либо жестких ограничений на пользователя. Большинство операций можно выполнять в любой последовательности. Типовая последовательность действий может быть, например, такой.</w:t>
      </w:r>
    </w:p>
    <w:p w:rsidR="0053166B" w:rsidRDefault="0053166B" w:rsidP="0053166B">
      <w:pPr>
        <w:pStyle w:val="11"/>
      </w:pPr>
    </w:p>
    <w:p w:rsidR="004014FA" w:rsidRDefault="004014FA" w:rsidP="0053166B">
      <w:pPr>
        <w:pStyle w:val="11"/>
      </w:pPr>
    </w:p>
    <w:p w:rsidR="00D95BAD" w:rsidRDefault="00E9114D" w:rsidP="00D95BAD">
      <w:pPr>
        <w:pStyle w:val="a5"/>
        <w:rPr>
          <w:rStyle w:val="f3"/>
        </w:rPr>
      </w:pPr>
      <w:bookmarkStart w:id="62" w:name="_Toc474496499"/>
      <w:r w:rsidRPr="00650DD5">
        <w:rPr>
          <w:rStyle w:val="20"/>
        </w:rPr>
        <w:t>7</w:t>
      </w:r>
      <w:r w:rsidR="00D95BAD" w:rsidRPr="00650DD5">
        <w:rPr>
          <w:rStyle w:val="20"/>
        </w:rPr>
        <w:t>.1 Создание сборочного чертежа методом «снизу вверх</w:t>
      </w:r>
      <w:bookmarkEnd w:id="62"/>
      <w:r w:rsidR="00D95BAD">
        <w:rPr>
          <w:rStyle w:val="f3"/>
        </w:rPr>
        <w:t>»</w:t>
      </w:r>
    </w:p>
    <w:p w:rsidR="00BF6648" w:rsidRPr="00BF6648" w:rsidRDefault="00BF6648" w:rsidP="00BF6648"/>
    <w:p w:rsidR="00BF6648" w:rsidRDefault="00BF6648" w:rsidP="00BF6648"/>
    <w:p w:rsidR="00BF6648" w:rsidRDefault="00BF6648" w:rsidP="00E9114D">
      <w:pPr>
        <w:spacing w:line="360" w:lineRule="auto"/>
        <w:ind w:firstLine="709"/>
        <w:jc w:val="both"/>
        <w:rPr>
          <w:sz w:val="24"/>
          <w:szCs w:val="24"/>
        </w:rPr>
      </w:pPr>
      <w:r w:rsidRPr="00BF6648">
        <w:rPr>
          <w:sz w:val="24"/>
          <w:szCs w:val="24"/>
        </w:rPr>
        <w:t>Создайте 3D-модели деталей, входящих в изделие.</w:t>
      </w:r>
    </w:p>
    <w:p w:rsidR="00BF6648" w:rsidRDefault="00BF6648" w:rsidP="00E9114D">
      <w:pPr>
        <w:spacing w:line="360" w:lineRule="auto"/>
        <w:ind w:firstLine="709"/>
        <w:jc w:val="both"/>
        <w:rPr>
          <w:sz w:val="24"/>
          <w:szCs w:val="24"/>
        </w:rPr>
      </w:pPr>
      <w:r w:rsidRPr="00BF6648">
        <w:rPr>
          <w:sz w:val="24"/>
          <w:szCs w:val="24"/>
        </w:rPr>
        <w:t xml:space="preserve"> Если в изделие входят сборочные единицы, создайте их. </w:t>
      </w:r>
    </w:p>
    <w:p w:rsidR="00BF6648" w:rsidRDefault="00BF6648" w:rsidP="00E9114D">
      <w:pPr>
        <w:spacing w:line="360" w:lineRule="auto"/>
        <w:ind w:firstLine="709"/>
        <w:jc w:val="both"/>
        <w:rPr>
          <w:sz w:val="24"/>
          <w:szCs w:val="24"/>
        </w:rPr>
      </w:pPr>
      <w:r w:rsidRPr="00BF6648">
        <w:rPr>
          <w:sz w:val="24"/>
          <w:szCs w:val="24"/>
        </w:rPr>
        <w:t xml:space="preserve">В компонентах, не относящихся к разделам Детали и Сборочные единицы, создайте </w:t>
      </w:r>
      <w:hyperlink r:id="rId138" w:history="1">
        <w:r w:rsidRPr="00BF6648">
          <w:rPr>
            <w:color w:val="0000FF"/>
            <w:sz w:val="24"/>
            <w:szCs w:val="24"/>
            <w:u w:val="single"/>
          </w:rPr>
          <w:t>объекты спецификации</w:t>
        </w:r>
      </w:hyperlink>
      <w:r w:rsidRPr="00BF6648">
        <w:rPr>
          <w:sz w:val="24"/>
          <w:szCs w:val="24"/>
        </w:rPr>
        <w:t xml:space="preserve"> (OC). </w:t>
      </w:r>
    </w:p>
    <w:p w:rsidR="00BF6648" w:rsidRDefault="00BF6648" w:rsidP="00E9114D">
      <w:pPr>
        <w:spacing w:line="360" w:lineRule="auto"/>
        <w:ind w:firstLine="709"/>
        <w:jc w:val="both"/>
        <w:rPr>
          <w:sz w:val="24"/>
          <w:szCs w:val="24"/>
        </w:rPr>
      </w:pPr>
      <w:r w:rsidRPr="00BF6648">
        <w:rPr>
          <w:sz w:val="24"/>
          <w:szCs w:val="24"/>
        </w:rPr>
        <w:t>Создайте 3D-сборку изделия.</w:t>
      </w:r>
    </w:p>
    <w:p w:rsidR="00BF6648" w:rsidRDefault="00BF6648" w:rsidP="00E9114D">
      <w:pPr>
        <w:spacing w:line="360" w:lineRule="auto"/>
        <w:ind w:firstLine="709"/>
        <w:jc w:val="both"/>
        <w:rPr>
          <w:sz w:val="24"/>
          <w:szCs w:val="24"/>
        </w:rPr>
      </w:pPr>
      <w:r>
        <w:rPr>
          <w:sz w:val="24"/>
          <w:szCs w:val="24"/>
        </w:rPr>
        <w:lastRenderedPageBreak/>
        <w:t>Если в изделие входят сборочные единицы, то с</w:t>
      </w:r>
      <w:r w:rsidRPr="00BF6648">
        <w:rPr>
          <w:sz w:val="24"/>
          <w:szCs w:val="24"/>
        </w:rPr>
        <w:t>оздайте комплект спецификаций на изделие и на его сборочные единицы.</w:t>
      </w:r>
    </w:p>
    <w:p w:rsidR="00BF6648" w:rsidRDefault="00BF6648" w:rsidP="00E9114D">
      <w:pPr>
        <w:spacing w:line="360" w:lineRule="auto"/>
        <w:ind w:firstLine="709"/>
        <w:jc w:val="both"/>
        <w:rPr>
          <w:sz w:val="24"/>
          <w:szCs w:val="24"/>
        </w:rPr>
      </w:pPr>
      <w:r w:rsidRPr="00BF6648">
        <w:rPr>
          <w:sz w:val="24"/>
          <w:szCs w:val="24"/>
        </w:rPr>
        <w:t>Для каждой сборочной единицы выполните следующее:</w:t>
      </w:r>
    </w:p>
    <w:p w:rsidR="00BF6648" w:rsidRDefault="00BF6648" w:rsidP="00E9114D">
      <w:pPr>
        <w:spacing w:line="360" w:lineRule="auto"/>
        <w:ind w:firstLine="709"/>
        <w:jc w:val="both"/>
        <w:rPr>
          <w:sz w:val="24"/>
          <w:szCs w:val="24"/>
        </w:rPr>
      </w:pPr>
      <w:r w:rsidRPr="00BF6648">
        <w:rPr>
          <w:sz w:val="24"/>
          <w:szCs w:val="24"/>
        </w:rPr>
        <w:t>Создайте сборочный чертеж. Проставьте на чертеже позиционные линии-выноски.</w:t>
      </w:r>
    </w:p>
    <w:p w:rsidR="00BF6648" w:rsidRDefault="00BF6648" w:rsidP="00E9114D">
      <w:pPr>
        <w:spacing w:line="360" w:lineRule="auto"/>
        <w:ind w:firstLine="709"/>
        <w:jc w:val="both"/>
        <w:rPr>
          <w:sz w:val="24"/>
          <w:szCs w:val="24"/>
        </w:rPr>
      </w:pPr>
      <w:r w:rsidRPr="00BF6648">
        <w:rPr>
          <w:sz w:val="24"/>
          <w:szCs w:val="24"/>
        </w:rPr>
        <w:t xml:space="preserve">Подключите чертеж к соответствующей спецификации. </w:t>
      </w:r>
    </w:p>
    <w:p w:rsidR="00BF6648" w:rsidRDefault="00BF6648" w:rsidP="00E9114D">
      <w:pPr>
        <w:spacing w:line="360" w:lineRule="auto"/>
        <w:ind w:firstLine="709"/>
        <w:jc w:val="both"/>
        <w:rPr>
          <w:sz w:val="24"/>
          <w:szCs w:val="24"/>
        </w:rPr>
      </w:pPr>
      <w:r w:rsidRPr="00BF6648">
        <w:rPr>
          <w:sz w:val="24"/>
          <w:szCs w:val="24"/>
        </w:rPr>
        <w:t xml:space="preserve">Включите позиционные линии-выноски в состав соответствующих ОС. </w:t>
      </w:r>
    </w:p>
    <w:p w:rsidR="00BF6648" w:rsidRDefault="00BF6648" w:rsidP="00E9114D">
      <w:pPr>
        <w:spacing w:line="360" w:lineRule="auto"/>
        <w:ind w:firstLine="709"/>
        <w:jc w:val="both"/>
        <w:rPr>
          <w:sz w:val="24"/>
          <w:szCs w:val="24"/>
        </w:rPr>
      </w:pPr>
      <w:r w:rsidRPr="00BF6648">
        <w:rPr>
          <w:sz w:val="24"/>
          <w:szCs w:val="24"/>
        </w:rPr>
        <w:t xml:space="preserve">Создайте рабочие чертежи деталей и подключите их к объектам раздела </w:t>
      </w:r>
      <w:r w:rsidRPr="00BF6648">
        <w:rPr>
          <w:i/>
          <w:sz w:val="24"/>
          <w:szCs w:val="24"/>
        </w:rPr>
        <w:t>«Детали»</w:t>
      </w:r>
      <w:r w:rsidRPr="00BF6648">
        <w:rPr>
          <w:sz w:val="24"/>
          <w:szCs w:val="24"/>
        </w:rPr>
        <w:t xml:space="preserve"> спецификации. Закончите оформление спецификации: создайте раздел </w:t>
      </w:r>
      <w:r>
        <w:rPr>
          <w:sz w:val="24"/>
          <w:szCs w:val="24"/>
        </w:rPr>
        <w:t>«</w:t>
      </w:r>
      <w:r w:rsidRPr="00BF6648">
        <w:rPr>
          <w:i/>
          <w:sz w:val="24"/>
          <w:szCs w:val="24"/>
        </w:rPr>
        <w:t>Документация»</w:t>
      </w:r>
      <w:r w:rsidRPr="00BF6648">
        <w:rPr>
          <w:sz w:val="24"/>
          <w:szCs w:val="24"/>
        </w:rPr>
        <w:t xml:space="preserve"> и другие необходимые разделы. Заполните основную надпись.</w:t>
      </w:r>
    </w:p>
    <w:p w:rsidR="00BF6648" w:rsidRDefault="00BF6648" w:rsidP="00E9114D">
      <w:pPr>
        <w:spacing w:line="360" w:lineRule="auto"/>
        <w:ind w:firstLine="709"/>
        <w:jc w:val="both"/>
        <w:rPr>
          <w:sz w:val="24"/>
          <w:szCs w:val="24"/>
        </w:rPr>
      </w:pPr>
      <w:r w:rsidRPr="00BF6648">
        <w:rPr>
          <w:sz w:val="24"/>
          <w:szCs w:val="24"/>
        </w:rPr>
        <w:t>Те же самые действия повторите для всего изделия:</w:t>
      </w:r>
    </w:p>
    <w:p w:rsidR="00BF6648" w:rsidRDefault="00BF6648" w:rsidP="00E9114D">
      <w:pPr>
        <w:pStyle w:val="poe"/>
        <w:spacing w:before="0" w:beforeAutospacing="0" w:after="0" w:afterAutospacing="0" w:line="360" w:lineRule="auto"/>
        <w:ind w:firstLine="709"/>
        <w:jc w:val="both"/>
      </w:pPr>
      <w:r w:rsidRPr="00BF6648">
        <w:t>Создайте сборочный чертеж. Проставьте на чертеже позиционные линии-выноски.</w:t>
      </w:r>
    </w:p>
    <w:p w:rsidR="00BF6648" w:rsidRDefault="00BF6648" w:rsidP="00E9114D">
      <w:pPr>
        <w:spacing w:line="360" w:lineRule="auto"/>
        <w:ind w:firstLine="709"/>
        <w:jc w:val="both"/>
        <w:rPr>
          <w:sz w:val="24"/>
          <w:szCs w:val="24"/>
        </w:rPr>
      </w:pPr>
      <w:r w:rsidRPr="00BF6648">
        <w:rPr>
          <w:sz w:val="24"/>
          <w:szCs w:val="24"/>
        </w:rPr>
        <w:t>Подключите чертеж к соответствующей спецификации.</w:t>
      </w:r>
    </w:p>
    <w:p w:rsidR="00BF6648" w:rsidRDefault="00BF6648" w:rsidP="00E9114D">
      <w:pPr>
        <w:spacing w:line="360" w:lineRule="auto"/>
        <w:ind w:firstLine="709"/>
        <w:jc w:val="both"/>
        <w:rPr>
          <w:sz w:val="24"/>
          <w:szCs w:val="24"/>
        </w:rPr>
      </w:pPr>
      <w:r w:rsidRPr="00BF6648">
        <w:rPr>
          <w:sz w:val="24"/>
          <w:szCs w:val="24"/>
        </w:rPr>
        <w:t xml:space="preserve">Подключите </w:t>
      </w:r>
      <w:proofErr w:type="gramStart"/>
      <w:r w:rsidRPr="00BF6648">
        <w:rPr>
          <w:sz w:val="24"/>
          <w:szCs w:val="24"/>
        </w:rPr>
        <w:t>спецификации</w:t>
      </w:r>
      <w:proofErr w:type="gramEnd"/>
      <w:r w:rsidRPr="00BF6648">
        <w:rPr>
          <w:sz w:val="24"/>
          <w:szCs w:val="24"/>
        </w:rPr>
        <w:t xml:space="preserve"> и чертежи сборочных единиц к объектам раздела </w:t>
      </w:r>
      <w:r>
        <w:rPr>
          <w:sz w:val="24"/>
          <w:szCs w:val="24"/>
        </w:rPr>
        <w:t>«</w:t>
      </w:r>
      <w:r w:rsidRPr="00BF6648">
        <w:rPr>
          <w:i/>
          <w:sz w:val="24"/>
          <w:szCs w:val="24"/>
        </w:rPr>
        <w:t>Сборочные единицы</w:t>
      </w:r>
      <w:r>
        <w:rPr>
          <w:sz w:val="24"/>
          <w:szCs w:val="24"/>
        </w:rPr>
        <w:t xml:space="preserve">» </w:t>
      </w:r>
      <w:r w:rsidRPr="00BF6648">
        <w:rPr>
          <w:sz w:val="24"/>
          <w:szCs w:val="24"/>
        </w:rPr>
        <w:t xml:space="preserve">спецификации на изделие. </w:t>
      </w:r>
    </w:p>
    <w:p w:rsidR="00BF6648" w:rsidRDefault="00BF6648" w:rsidP="00E9114D">
      <w:pPr>
        <w:spacing w:line="360" w:lineRule="auto"/>
        <w:ind w:firstLine="709"/>
        <w:jc w:val="both"/>
        <w:rPr>
          <w:sz w:val="24"/>
          <w:szCs w:val="24"/>
        </w:rPr>
      </w:pPr>
      <w:r w:rsidRPr="00BF6648">
        <w:rPr>
          <w:sz w:val="24"/>
          <w:szCs w:val="24"/>
        </w:rPr>
        <w:t xml:space="preserve">Создайте рабочие чертежи деталей. Подключите чертежи деталей к объектам раздела </w:t>
      </w:r>
      <w:r w:rsidR="001F1989">
        <w:rPr>
          <w:sz w:val="24"/>
          <w:szCs w:val="24"/>
        </w:rPr>
        <w:t>«</w:t>
      </w:r>
      <w:r w:rsidR="001F1989" w:rsidRPr="00BF6648">
        <w:rPr>
          <w:i/>
          <w:sz w:val="24"/>
          <w:szCs w:val="24"/>
        </w:rPr>
        <w:t>Детали</w:t>
      </w:r>
      <w:r w:rsidR="001F1989">
        <w:rPr>
          <w:sz w:val="24"/>
          <w:szCs w:val="24"/>
        </w:rPr>
        <w:t xml:space="preserve">» </w:t>
      </w:r>
      <w:r w:rsidRPr="00BF6648">
        <w:rPr>
          <w:sz w:val="24"/>
          <w:szCs w:val="24"/>
        </w:rPr>
        <w:t xml:space="preserve">спецификации на изделие. </w:t>
      </w:r>
    </w:p>
    <w:p w:rsidR="00D95BAD" w:rsidRPr="00E9114D" w:rsidRDefault="00BF6648" w:rsidP="00E9114D">
      <w:pPr>
        <w:spacing w:line="360" w:lineRule="auto"/>
        <w:ind w:firstLine="709"/>
        <w:jc w:val="both"/>
        <w:rPr>
          <w:sz w:val="24"/>
          <w:szCs w:val="24"/>
        </w:rPr>
      </w:pPr>
      <w:r w:rsidRPr="00BF6648">
        <w:rPr>
          <w:sz w:val="24"/>
          <w:szCs w:val="24"/>
        </w:rPr>
        <w:t xml:space="preserve">Закончите оформление спецификации на изделие: создайте раздел </w:t>
      </w:r>
      <w:r w:rsidR="001F1989">
        <w:rPr>
          <w:sz w:val="24"/>
          <w:szCs w:val="24"/>
        </w:rPr>
        <w:t>«</w:t>
      </w:r>
      <w:r w:rsidR="001F1989" w:rsidRPr="00BF6648">
        <w:rPr>
          <w:i/>
          <w:sz w:val="24"/>
          <w:szCs w:val="24"/>
        </w:rPr>
        <w:t>Документация</w:t>
      </w:r>
      <w:r w:rsidR="001F1989">
        <w:rPr>
          <w:sz w:val="24"/>
          <w:szCs w:val="24"/>
        </w:rPr>
        <w:t xml:space="preserve">» </w:t>
      </w:r>
      <w:r w:rsidRPr="00BF6648">
        <w:rPr>
          <w:sz w:val="24"/>
          <w:szCs w:val="24"/>
        </w:rPr>
        <w:t>и другие необходимые разделы. Заполните основную надпись.</w:t>
      </w:r>
    </w:p>
    <w:p w:rsidR="00D95BAD" w:rsidRDefault="00D95BAD" w:rsidP="00E9114D">
      <w:pPr>
        <w:pStyle w:val="11"/>
        <w:rPr>
          <w:rStyle w:val="foe"/>
        </w:rPr>
      </w:pPr>
      <w:r>
        <w:rPr>
          <w:rStyle w:val="foe"/>
        </w:rPr>
        <w:t>Создание сборочного чертежа заключается в создании нового документа и копировании в него изображения из чертежей деталей.</w:t>
      </w:r>
    </w:p>
    <w:p w:rsidR="00D95BAD" w:rsidRDefault="00D95BAD" w:rsidP="00E9114D">
      <w:pPr>
        <w:pStyle w:val="11"/>
      </w:pPr>
      <w:r>
        <w:t>Предварительно созданы чертежи входящих в сборку деталей и помещены в папку на рабочем столе. Имя папки содержит название сборки.</w:t>
      </w:r>
    </w:p>
    <w:p w:rsidR="00D95BAD" w:rsidRDefault="00D95BAD" w:rsidP="00E9114D">
      <w:pPr>
        <w:pStyle w:val="11"/>
      </w:pPr>
      <w:r>
        <w:t>Откр</w:t>
      </w:r>
      <w:r w:rsidR="0051176A">
        <w:t>ывайте</w:t>
      </w:r>
      <w:r>
        <w:t xml:space="preserve"> эти документы, используя закладки.</w:t>
      </w:r>
    </w:p>
    <w:p w:rsidR="00D95BAD" w:rsidRDefault="00D95BAD" w:rsidP="00D334D5">
      <w:pPr>
        <w:pStyle w:val="11"/>
        <w:rPr>
          <w:rStyle w:val="faee"/>
        </w:rPr>
      </w:pPr>
      <w:r>
        <w:t xml:space="preserve">Создайте новый чертеж </w:t>
      </w:r>
      <w:r w:rsidR="0051176A">
        <w:t xml:space="preserve">(сборочный чертеж) </w:t>
      </w:r>
      <w:r>
        <w:t>формата А</w:t>
      </w:r>
      <w:proofErr w:type="gramStart"/>
      <w:r>
        <w:t>4</w:t>
      </w:r>
      <w:proofErr w:type="gramEnd"/>
      <w:r>
        <w:t xml:space="preserve">. Заполните графы </w:t>
      </w:r>
      <w:r w:rsidRPr="00D95BAD">
        <w:rPr>
          <w:rStyle w:val="fae"/>
          <w:b/>
        </w:rPr>
        <w:t>Обозначение</w:t>
      </w:r>
      <w:r w:rsidRPr="00D95BAD">
        <w:rPr>
          <w:rStyle w:val="faee"/>
          <w:b/>
        </w:rPr>
        <w:t xml:space="preserve"> и </w:t>
      </w:r>
      <w:r w:rsidRPr="00D95BAD">
        <w:rPr>
          <w:rStyle w:val="fae"/>
          <w:b/>
        </w:rPr>
        <w:t>Наименование</w:t>
      </w:r>
      <w:r>
        <w:rPr>
          <w:rStyle w:val="faee"/>
        </w:rPr>
        <w:t>.</w:t>
      </w:r>
    </w:p>
    <w:p w:rsidR="00B71D4D" w:rsidRDefault="00CE7F3D" w:rsidP="00D95BAD">
      <w:pPr>
        <w:pStyle w:val="11"/>
        <w:rPr>
          <w:noProof/>
        </w:rPr>
      </w:pPr>
      <w:r>
        <w:rPr>
          <w:rStyle w:val="faee"/>
        </w:rPr>
        <w:t xml:space="preserve">Щелкните в штампе в месте заполнения </w:t>
      </w:r>
      <w:r w:rsidRPr="00CE7F3D">
        <w:rPr>
          <w:rStyle w:val="faee"/>
          <w:b/>
        </w:rPr>
        <w:t>Обозначения</w:t>
      </w:r>
      <w:r>
        <w:rPr>
          <w:rStyle w:val="faee"/>
        </w:rPr>
        <w:t xml:space="preserve">  </w:t>
      </w:r>
      <w:r>
        <w:rPr>
          <w:rStyle w:val="f0"/>
        </w:rPr>
        <w:t>правой</w:t>
      </w:r>
      <w:r>
        <w:rPr>
          <w:rStyle w:val="faee"/>
        </w:rPr>
        <w:t xml:space="preserve"> кнопкой мыши и выполните из контекстного меню команду</w:t>
      </w:r>
      <w:proofErr w:type="gramStart"/>
      <w:r>
        <w:rPr>
          <w:rStyle w:val="faee"/>
        </w:rPr>
        <w:t xml:space="preserve"> </w:t>
      </w:r>
      <w:r w:rsidRPr="00CE7F3D">
        <w:rPr>
          <w:rStyle w:val="fae"/>
          <w:b/>
        </w:rPr>
        <w:t>В</w:t>
      </w:r>
      <w:proofErr w:type="gramEnd"/>
      <w:r w:rsidRPr="00CE7F3D">
        <w:rPr>
          <w:rStyle w:val="fae"/>
          <w:b/>
        </w:rPr>
        <w:t>ставить код и наименование</w:t>
      </w:r>
      <w:r>
        <w:rPr>
          <w:noProof/>
        </w:rPr>
        <w:t>.</w:t>
      </w:r>
      <w:r w:rsidRPr="00CE7F3D">
        <w:rPr>
          <w:rStyle w:val="a3"/>
        </w:rPr>
        <w:t xml:space="preserve"> </w:t>
      </w:r>
      <w:r>
        <w:rPr>
          <w:rStyle w:val="faee"/>
        </w:rPr>
        <w:t xml:space="preserve">В окне </w:t>
      </w:r>
      <w:r>
        <w:rPr>
          <w:rStyle w:val="fae"/>
        </w:rPr>
        <w:t>Коды и наименования</w:t>
      </w:r>
      <w:r>
        <w:rPr>
          <w:rStyle w:val="faee"/>
        </w:rPr>
        <w:t xml:space="preserve"> укажите </w:t>
      </w:r>
      <w:r w:rsidRPr="00CE7F3D">
        <w:rPr>
          <w:rStyle w:val="fae"/>
          <w:b/>
        </w:rPr>
        <w:t>Сборочный чертеж</w:t>
      </w:r>
      <w:r>
        <w:rPr>
          <w:rStyle w:val="faee"/>
        </w:rPr>
        <w:t xml:space="preserve"> и нажмите </w:t>
      </w:r>
      <w:r>
        <w:rPr>
          <w:rStyle w:val="fae"/>
        </w:rPr>
        <w:t>ОК</w:t>
      </w:r>
      <w:r>
        <w:rPr>
          <w:rStyle w:val="faee"/>
        </w:rPr>
        <w:t>.</w:t>
      </w:r>
      <w:r>
        <w:rPr>
          <w:noProof/>
        </w:rPr>
        <w:t xml:space="preserve"> </w:t>
      </w:r>
      <w:r w:rsidR="00B71D4D">
        <w:rPr>
          <w:rStyle w:val="foe"/>
        </w:rPr>
        <w:t>В основную надпись чертежа будут добавлены код и наименование документа</w:t>
      </w:r>
      <w:r w:rsidR="00B71D4D">
        <w:t>.</w:t>
      </w:r>
    </w:p>
    <w:p w:rsidR="00D95BAD" w:rsidRDefault="00D95BAD" w:rsidP="00D95BAD">
      <w:pPr>
        <w:pStyle w:val="11"/>
        <w:rPr>
          <w:noProof/>
        </w:rPr>
      </w:pPr>
      <w:r>
        <w:rPr>
          <w:noProof/>
        </w:rPr>
        <w:lastRenderedPageBreak/>
        <w:drawing>
          <wp:inline distT="0" distB="0" distL="0" distR="0">
            <wp:extent cx="4499610" cy="231775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9610" cy="2317750"/>
                    </a:xfrm>
                    <a:prstGeom prst="rect">
                      <a:avLst/>
                    </a:prstGeom>
                    <a:noFill/>
                    <a:ln>
                      <a:noFill/>
                    </a:ln>
                  </pic:spPr>
                </pic:pic>
              </a:graphicData>
            </a:graphic>
          </wp:inline>
        </w:drawing>
      </w:r>
    </w:p>
    <w:p w:rsidR="00CE7F3D" w:rsidRDefault="00CE7F3D" w:rsidP="00D95BAD">
      <w:pPr>
        <w:pStyle w:val="11"/>
        <w:rPr>
          <w:rStyle w:val="faee"/>
        </w:rPr>
      </w:pPr>
      <w:r>
        <w:rPr>
          <w:noProof/>
        </w:rPr>
        <w:t>Заполните остальные графы.</w:t>
      </w:r>
      <w:r w:rsidR="00B71D4D" w:rsidRPr="00B71D4D">
        <w:rPr>
          <w:rStyle w:val="a3"/>
        </w:rPr>
        <w:t xml:space="preserve"> </w:t>
      </w:r>
      <w:r w:rsidR="00B71D4D">
        <w:rPr>
          <w:rStyle w:val="faee"/>
        </w:rPr>
        <w:t>Сохраните документ. Перед сохранением убедитесь, что система правильно сформировала имя файла.</w:t>
      </w:r>
    </w:p>
    <w:p w:rsidR="009D0880" w:rsidRDefault="00834F40" w:rsidP="00D95BAD">
      <w:pPr>
        <w:pStyle w:val="11"/>
        <w:rPr>
          <w:rStyle w:val="faee"/>
        </w:rPr>
      </w:pPr>
      <w:r>
        <w:rPr>
          <w:noProof/>
        </w:rPr>
        <w:drawing>
          <wp:inline distT="0" distB="0" distL="0" distR="0">
            <wp:extent cx="4752975" cy="2643505"/>
            <wp:effectExtent l="0" t="0" r="952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2643505"/>
                    </a:xfrm>
                    <a:prstGeom prst="rect">
                      <a:avLst/>
                    </a:prstGeom>
                    <a:noFill/>
                    <a:ln>
                      <a:noFill/>
                    </a:ln>
                  </pic:spPr>
                </pic:pic>
              </a:graphicData>
            </a:graphic>
          </wp:inline>
        </w:drawing>
      </w:r>
    </w:p>
    <w:p w:rsidR="00B71D4D" w:rsidRPr="00834F40" w:rsidRDefault="00B71D4D" w:rsidP="00D95BAD">
      <w:pPr>
        <w:pStyle w:val="11"/>
        <w:rPr>
          <w:rStyle w:val="faee"/>
        </w:rPr>
      </w:pPr>
      <w:r w:rsidRPr="00834F40">
        <w:t>Создайте в чертеже новый вид с масштабом уменьшения 1:2. В качестве точки начала координат вида укажите точку чуть выше центра листа</w:t>
      </w:r>
      <w:r w:rsidRPr="007011AD">
        <w:rPr>
          <w:rStyle w:val="faee"/>
          <w:color w:val="FF0000"/>
        </w:rPr>
        <w:t>.</w:t>
      </w:r>
    </w:p>
    <w:p w:rsidR="00B71D4D" w:rsidRDefault="00B71D4D" w:rsidP="00D95BAD">
      <w:pPr>
        <w:pStyle w:val="11"/>
        <w:rPr>
          <w:rStyle w:val="feae"/>
        </w:rPr>
      </w:pPr>
      <w:r>
        <w:rPr>
          <w:rStyle w:val="faee"/>
        </w:rPr>
        <w:t xml:space="preserve">Сделайте текущим окно документа </w:t>
      </w:r>
      <w:r w:rsidR="00F06ACD">
        <w:rPr>
          <w:rStyle w:val="faee"/>
        </w:rPr>
        <w:t>из вашего списка, например СРТМ-24.001.01</w:t>
      </w:r>
      <w:r>
        <w:rPr>
          <w:rStyle w:val="feae"/>
        </w:rPr>
        <w:t xml:space="preserve">– </w:t>
      </w:r>
      <w:r w:rsidRPr="009D0880">
        <w:rPr>
          <w:rStyle w:val="feae"/>
          <w:b/>
        </w:rPr>
        <w:t>Втулка</w:t>
      </w:r>
      <w:r>
        <w:rPr>
          <w:rStyle w:val="feae"/>
        </w:rPr>
        <w:t>.</w:t>
      </w:r>
    </w:p>
    <w:p w:rsidR="00B71D4D" w:rsidRDefault="00B71D4D" w:rsidP="00D95BAD">
      <w:pPr>
        <w:pStyle w:val="11"/>
        <w:rPr>
          <w:rStyle w:val="faee"/>
        </w:rPr>
      </w:pPr>
      <w:r>
        <w:rPr>
          <w:rStyle w:val="faee"/>
        </w:rPr>
        <w:t>Выполните команду</w:t>
      </w:r>
      <w:proofErr w:type="gramStart"/>
      <w:r>
        <w:rPr>
          <w:rStyle w:val="faee"/>
        </w:rPr>
        <w:t xml:space="preserve"> </w:t>
      </w:r>
      <w:r w:rsidRPr="00B71D4D">
        <w:rPr>
          <w:rStyle w:val="fae"/>
          <w:b/>
        </w:rPr>
        <w:t>В</w:t>
      </w:r>
      <w:proofErr w:type="gramEnd"/>
      <w:r w:rsidRPr="00B71D4D">
        <w:rPr>
          <w:rStyle w:val="fae"/>
          <w:b/>
        </w:rPr>
        <w:t>ыделить</w:t>
      </w:r>
      <w:r>
        <w:rPr>
          <w:rStyle w:val="fae"/>
        </w:rPr>
        <w:t xml:space="preserve"> — </w:t>
      </w:r>
      <w:r w:rsidRPr="00B71D4D">
        <w:rPr>
          <w:rStyle w:val="fae"/>
          <w:b/>
        </w:rPr>
        <w:t>По типу</w:t>
      </w:r>
      <w:r>
        <w:rPr>
          <w:rStyle w:val="faee"/>
        </w:rPr>
        <w:t>.</w:t>
      </w:r>
    </w:p>
    <w:p w:rsidR="00B71D4D" w:rsidRDefault="00B71D4D" w:rsidP="00D95BAD">
      <w:pPr>
        <w:pStyle w:val="11"/>
        <w:rPr>
          <w:rStyle w:val="fae"/>
        </w:rPr>
      </w:pPr>
      <w:r>
        <w:rPr>
          <w:rStyle w:val="faee"/>
        </w:rPr>
        <w:t xml:space="preserve">Выделите строки списка: </w:t>
      </w:r>
      <w:r w:rsidRPr="00B71D4D">
        <w:rPr>
          <w:rStyle w:val="fae"/>
          <w:b/>
        </w:rPr>
        <w:t>Отрезки</w:t>
      </w:r>
      <w:r w:rsidRPr="00B71D4D">
        <w:rPr>
          <w:rStyle w:val="faee"/>
          <w:b/>
        </w:rPr>
        <w:t xml:space="preserve">, </w:t>
      </w:r>
      <w:r w:rsidRPr="00B71D4D">
        <w:rPr>
          <w:rStyle w:val="fae"/>
          <w:b/>
        </w:rPr>
        <w:t>Штриховки, Осевые линии</w:t>
      </w:r>
      <w:r>
        <w:rPr>
          <w:rStyle w:val="faee"/>
        </w:rPr>
        <w:t xml:space="preserve">. Нажмите кнопку </w:t>
      </w:r>
      <w:r>
        <w:rPr>
          <w:rStyle w:val="fae"/>
        </w:rPr>
        <w:t>ОК.</w:t>
      </w:r>
    </w:p>
    <w:p w:rsidR="00B71D4D" w:rsidRDefault="00B71D4D" w:rsidP="00D95BAD">
      <w:pPr>
        <w:pStyle w:val="11"/>
        <w:rPr>
          <w:rStyle w:val="foe"/>
        </w:rPr>
      </w:pPr>
      <w:r>
        <w:rPr>
          <w:rStyle w:val="foe"/>
        </w:rPr>
        <w:t>На чертеже будут выделены объекты, составляющие изображение детали.</w:t>
      </w:r>
    </w:p>
    <w:p w:rsidR="00B71D4D" w:rsidRDefault="00B71D4D" w:rsidP="00D95BAD">
      <w:pPr>
        <w:pStyle w:val="11"/>
        <w:rPr>
          <w:rStyle w:val="faeeeee"/>
        </w:rPr>
      </w:pPr>
      <w:r>
        <w:rPr>
          <w:rStyle w:val="foe"/>
        </w:rPr>
        <w:t xml:space="preserve">Выделенные объекты можно объединить в </w:t>
      </w:r>
      <w:r w:rsidRPr="00B71D4D">
        <w:rPr>
          <w:rStyle w:val="foe"/>
          <w:b/>
        </w:rPr>
        <w:t>графический</w:t>
      </w:r>
      <w:r w:rsidRPr="00B71D4D">
        <w:rPr>
          <w:rStyle w:val="faeeeee"/>
          <w:b/>
        </w:rPr>
        <w:t xml:space="preserve"> макроэлемент</w:t>
      </w:r>
      <w:r>
        <w:rPr>
          <w:rStyle w:val="foe"/>
        </w:rPr>
        <w:t xml:space="preserve"> — объект, состоящий из нескольких простых объектов. Макроэлемент воспринимается системой (выделяется, перемещается, удаляется) как единое целое. Макроэлементы могут быть вложенными, то есть в один макроэлемент можно включить другой. Макроэлемент можно разрушить</w:t>
      </w:r>
      <w:r>
        <w:rPr>
          <w:rStyle w:val="faeeeee"/>
        </w:rPr>
        <w:t>.</w:t>
      </w:r>
    </w:p>
    <w:p w:rsidR="00B71D4D" w:rsidRDefault="00B71D4D" w:rsidP="00D95BAD">
      <w:pPr>
        <w:pStyle w:val="11"/>
        <w:rPr>
          <w:rStyle w:val="faee"/>
        </w:rPr>
      </w:pPr>
      <w:r>
        <w:rPr>
          <w:rStyle w:val="faee"/>
        </w:rPr>
        <w:t xml:space="preserve">Выполните щелчок </w:t>
      </w:r>
      <w:r>
        <w:rPr>
          <w:rStyle w:val="f0"/>
        </w:rPr>
        <w:t>правой</w:t>
      </w:r>
      <w:r>
        <w:rPr>
          <w:rStyle w:val="faee"/>
        </w:rPr>
        <w:t xml:space="preserve"> кнопкой мыши на любом из выделенных объектов.</w:t>
      </w:r>
    </w:p>
    <w:p w:rsidR="00B71D4D" w:rsidRDefault="00B71D4D" w:rsidP="00D95BAD">
      <w:pPr>
        <w:pStyle w:val="11"/>
        <w:rPr>
          <w:rStyle w:val="fae"/>
        </w:rPr>
      </w:pPr>
      <w:r>
        <w:rPr>
          <w:rStyle w:val="faee"/>
        </w:rPr>
        <w:t>Из контекстного меню выполните команду</w:t>
      </w:r>
      <w:proofErr w:type="gramStart"/>
      <w:r>
        <w:rPr>
          <w:rStyle w:val="faee"/>
        </w:rPr>
        <w:t xml:space="preserve"> </w:t>
      </w:r>
      <w:r w:rsidRPr="007011AD">
        <w:rPr>
          <w:rStyle w:val="fae"/>
          <w:b/>
        </w:rPr>
        <w:t>С</w:t>
      </w:r>
      <w:proofErr w:type="gramEnd"/>
      <w:r w:rsidRPr="007011AD">
        <w:rPr>
          <w:rStyle w:val="fae"/>
          <w:b/>
        </w:rPr>
        <w:t>оздать макроэлемент</w:t>
      </w:r>
      <w:r>
        <w:rPr>
          <w:rStyle w:val="fae"/>
        </w:rPr>
        <w:t>.</w:t>
      </w:r>
    </w:p>
    <w:p w:rsidR="00B71D4D" w:rsidRDefault="00B71D4D" w:rsidP="009D0880">
      <w:pPr>
        <w:pStyle w:val="11"/>
      </w:pPr>
      <w:r>
        <w:rPr>
          <w:rStyle w:val="f"/>
        </w:rPr>
        <w:lastRenderedPageBreak/>
        <w:t>Объединение деталей в макроэлементы перед созданием сборочного чертежа не является обязательным, но может упростить управление чертежом и создание спецификации.</w:t>
      </w:r>
    </w:p>
    <w:p w:rsidR="009D0880" w:rsidRDefault="009D0880" w:rsidP="00F06ACD">
      <w:pPr>
        <w:pStyle w:val="11"/>
        <w:rPr>
          <w:b/>
        </w:rPr>
      </w:pPr>
      <w:r>
        <w:t>Аналогичные процедуры проделайте с деталью</w:t>
      </w:r>
      <w:r w:rsidR="00F06ACD">
        <w:t xml:space="preserve">, например </w:t>
      </w:r>
      <w:r w:rsidR="00F06ACD" w:rsidRPr="00F06ACD">
        <w:rPr>
          <w:b/>
        </w:rPr>
        <w:t>Корпус</w:t>
      </w:r>
      <w:r>
        <w:rPr>
          <w:b/>
        </w:rPr>
        <w:t>.</w:t>
      </w:r>
    </w:p>
    <w:p w:rsidR="009D0880" w:rsidRDefault="009D0880" w:rsidP="00F06ACD">
      <w:pPr>
        <w:pStyle w:val="11"/>
        <w:rPr>
          <w:rStyle w:val="foe"/>
        </w:rPr>
      </w:pPr>
      <w:r w:rsidRPr="009D0880">
        <w:t>Поскольку детал</w:t>
      </w:r>
      <w:r w:rsidR="00F06ACD">
        <w:t xml:space="preserve">и </w:t>
      </w:r>
      <w:r w:rsidRPr="009D0880">
        <w:t xml:space="preserve"> теперь является макроэлементом, для этого достаточно щелкнуть мышью на любом из ее элементов.</w:t>
      </w:r>
      <w:r w:rsidRPr="009D0880">
        <w:rPr>
          <w:rStyle w:val="a3"/>
        </w:rPr>
        <w:t xml:space="preserve"> </w:t>
      </w:r>
      <w:r>
        <w:rPr>
          <w:rStyle w:val="foe"/>
        </w:rPr>
        <w:t>Выделив объекты, можно скопировать их в буфер обмена, откуда потом вставить в другой документ.</w:t>
      </w:r>
    </w:p>
    <w:p w:rsidR="009D0880" w:rsidRDefault="009D0880" w:rsidP="00F06ACD">
      <w:pPr>
        <w:pStyle w:val="11"/>
      </w:pPr>
      <w:r>
        <w:rPr>
          <w:rStyle w:val="faee"/>
        </w:rPr>
        <w:t>Нажмите кнопку</w:t>
      </w:r>
      <w:proofErr w:type="gramStart"/>
      <w:r w:rsidRPr="009D0880">
        <w:rPr>
          <w:rStyle w:val="faee"/>
          <w:b/>
        </w:rPr>
        <w:t xml:space="preserve"> </w:t>
      </w:r>
      <w:proofErr w:type="spellStart"/>
      <w:r w:rsidRPr="009D0880">
        <w:rPr>
          <w:rStyle w:val="fae"/>
          <w:b/>
        </w:rPr>
        <w:t>К</w:t>
      </w:r>
      <w:proofErr w:type="gramEnd"/>
      <w:r w:rsidRPr="009D0880">
        <w:rPr>
          <w:rStyle w:val="fae"/>
          <w:b/>
        </w:rPr>
        <w:t>опировать</w:t>
      </w:r>
      <w:r>
        <w:rPr>
          <w:rStyle w:val="faee"/>
          <w:color w:val="FFFFFF"/>
        </w:rPr>
        <w:t>~</w:t>
      </w:r>
      <w:proofErr w:type="spellEnd"/>
      <w:r>
        <w:rPr>
          <w:rStyle w:val="faee"/>
          <w:color w:val="FFFFFF"/>
        </w:rPr>
        <w:t xml:space="preserve"> </w:t>
      </w:r>
      <w:proofErr w:type="spellStart"/>
      <w:r>
        <w:rPr>
          <w:rStyle w:val="faee"/>
          <w:color w:val="FFFFFF"/>
        </w:rPr>
        <w:t>~</w:t>
      </w:r>
      <w:r>
        <w:rPr>
          <w:rStyle w:val="faee"/>
        </w:rPr>
        <w:t>на</w:t>
      </w:r>
      <w:proofErr w:type="spellEnd"/>
      <w:r>
        <w:rPr>
          <w:rStyle w:val="faee"/>
        </w:rPr>
        <w:t xml:space="preserve"> панели </w:t>
      </w:r>
      <w:r w:rsidRPr="009D0880">
        <w:rPr>
          <w:rStyle w:val="fae"/>
          <w:b/>
        </w:rPr>
        <w:t>Стандартная</w:t>
      </w:r>
      <w:r>
        <w:rPr>
          <w:rStyle w:val="fae"/>
          <w:b/>
        </w:rPr>
        <w:t xml:space="preserve">. </w:t>
      </w:r>
      <w:r w:rsidRPr="009D0880">
        <w:rPr>
          <w:rStyle w:val="fae"/>
        </w:rPr>
        <w:t xml:space="preserve">Не забудьте указать </w:t>
      </w:r>
      <w:r>
        <w:rPr>
          <w:rStyle w:val="faee"/>
        </w:rPr>
        <w:t>точку начала координат вида в качестве базовой точки копирования.</w:t>
      </w:r>
    </w:p>
    <w:p w:rsidR="007011AD" w:rsidRDefault="007011AD" w:rsidP="009D0880">
      <w:pPr>
        <w:pStyle w:val="11"/>
        <w:rPr>
          <w:rStyle w:val="feae"/>
          <w:b/>
        </w:rPr>
      </w:pPr>
      <w:r>
        <w:rPr>
          <w:rStyle w:val="faee"/>
        </w:rPr>
        <w:t xml:space="preserve">Сделайте текущим окно документа </w:t>
      </w:r>
      <w:r w:rsidR="00F06ACD">
        <w:rPr>
          <w:rStyle w:val="feae"/>
          <w:b/>
        </w:rPr>
        <w:t>СРТМ-24.001.00</w:t>
      </w:r>
      <w:r w:rsidRPr="007011AD">
        <w:rPr>
          <w:rStyle w:val="feae"/>
          <w:b/>
        </w:rPr>
        <w:t xml:space="preserve"> </w:t>
      </w:r>
      <w:r w:rsidR="00F06ACD">
        <w:rPr>
          <w:rStyle w:val="feae"/>
          <w:b/>
        </w:rPr>
        <w:t>–</w:t>
      </w:r>
      <w:r w:rsidRPr="007011AD">
        <w:rPr>
          <w:rStyle w:val="feae"/>
          <w:b/>
        </w:rPr>
        <w:t xml:space="preserve"> </w:t>
      </w:r>
      <w:r w:rsidR="00F06ACD">
        <w:rPr>
          <w:rStyle w:val="feae"/>
          <w:b/>
        </w:rPr>
        <w:t>Патрон,</w:t>
      </w:r>
      <w:r w:rsidRPr="007011AD">
        <w:rPr>
          <w:rStyle w:val="feae"/>
          <w:b/>
        </w:rPr>
        <w:t xml:space="preserve"> Сборочный чертеж</w:t>
      </w:r>
      <w:r>
        <w:rPr>
          <w:rStyle w:val="feae"/>
          <w:b/>
        </w:rPr>
        <w:t>.</w:t>
      </w:r>
    </w:p>
    <w:p w:rsidR="007011AD" w:rsidRDefault="007011AD" w:rsidP="009D0880">
      <w:pPr>
        <w:pStyle w:val="11"/>
        <w:rPr>
          <w:rStyle w:val="fae"/>
          <w:b/>
        </w:rPr>
      </w:pPr>
      <w:r>
        <w:rPr>
          <w:rStyle w:val="faee"/>
        </w:rPr>
        <w:t>Нажмите</w:t>
      </w:r>
      <w:r>
        <w:t xml:space="preserve"> кнопку</w:t>
      </w:r>
      <w:proofErr w:type="gramStart"/>
      <w:r w:rsidRPr="007011AD">
        <w:rPr>
          <w:b/>
        </w:rPr>
        <w:t xml:space="preserve"> </w:t>
      </w:r>
      <w:proofErr w:type="spellStart"/>
      <w:r w:rsidRPr="007011AD">
        <w:rPr>
          <w:rStyle w:val="fae"/>
          <w:b/>
        </w:rPr>
        <w:t>В</w:t>
      </w:r>
      <w:proofErr w:type="gramEnd"/>
      <w:r w:rsidRPr="007011AD">
        <w:rPr>
          <w:rStyle w:val="fae"/>
          <w:b/>
        </w:rPr>
        <w:t>ставить</w:t>
      </w:r>
      <w:r>
        <w:rPr>
          <w:rStyle w:val="faee"/>
          <w:color w:val="FFFFFF"/>
        </w:rPr>
        <w:t>~</w:t>
      </w:r>
      <w:proofErr w:type="spellEnd"/>
      <w:r>
        <w:rPr>
          <w:rStyle w:val="faee"/>
          <w:color w:val="FFFFFF"/>
        </w:rPr>
        <w:t xml:space="preserve"> </w:t>
      </w:r>
      <w:proofErr w:type="spellStart"/>
      <w:r>
        <w:rPr>
          <w:rStyle w:val="faee"/>
          <w:color w:val="FFFFFF"/>
        </w:rPr>
        <w:t>~</w:t>
      </w:r>
      <w:r>
        <w:rPr>
          <w:rStyle w:val="faee"/>
        </w:rPr>
        <w:t>на</w:t>
      </w:r>
      <w:proofErr w:type="spellEnd"/>
      <w:r>
        <w:rPr>
          <w:rStyle w:val="faee"/>
        </w:rPr>
        <w:t xml:space="preserve"> панели </w:t>
      </w:r>
      <w:r w:rsidRPr="007011AD">
        <w:rPr>
          <w:rStyle w:val="fae"/>
          <w:b/>
        </w:rPr>
        <w:t>Стандартная</w:t>
      </w:r>
      <w:r>
        <w:rPr>
          <w:rStyle w:val="fae"/>
          <w:b/>
        </w:rPr>
        <w:t>.</w:t>
      </w:r>
    </w:p>
    <w:p w:rsidR="007011AD" w:rsidRDefault="007011AD" w:rsidP="009D0880">
      <w:pPr>
        <w:pStyle w:val="11"/>
        <w:rPr>
          <w:rStyle w:val="faee"/>
        </w:rPr>
      </w:pPr>
      <w:r>
        <w:rPr>
          <w:rStyle w:val="faee"/>
        </w:rPr>
        <w:t>Укажите положение базовой точки в точке начала координат вида.</w:t>
      </w:r>
    </w:p>
    <w:p w:rsidR="007011AD" w:rsidRDefault="007011AD" w:rsidP="009D0880">
      <w:pPr>
        <w:pStyle w:val="11"/>
        <w:rPr>
          <w:rStyle w:val="faee"/>
        </w:rPr>
      </w:pPr>
      <w:r>
        <w:rPr>
          <w:rStyle w:val="faee"/>
        </w:rPr>
        <w:t>Нажмите кнопку</w:t>
      </w:r>
      <w:proofErr w:type="gramStart"/>
      <w:r w:rsidR="00D82328" w:rsidRPr="00D82328">
        <w:rPr>
          <w:rStyle w:val="a3"/>
        </w:rPr>
        <w:t xml:space="preserve"> </w:t>
      </w:r>
      <w:r w:rsidR="00D82328" w:rsidRPr="00D82328">
        <w:rPr>
          <w:rStyle w:val="fae"/>
          <w:b/>
        </w:rPr>
        <w:t>П</w:t>
      </w:r>
      <w:proofErr w:type="gramEnd"/>
      <w:r w:rsidR="00D82328" w:rsidRPr="00D82328">
        <w:rPr>
          <w:rStyle w:val="fae"/>
          <w:b/>
        </w:rPr>
        <w:t>рервать команду</w:t>
      </w:r>
      <w:r w:rsidR="00D82328">
        <w:rPr>
          <w:rStyle w:val="faee"/>
        </w:rPr>
        <w:t xml:space="preserve"> </w:t>
      </w:r>
      <w:r w:rsidR="005A58A1">
        <w:rPr>
          <w:noProof/>
        </w:rPr>
      </w:r>
      <w:r w:rsidR="005A58A1" w:rsidRPr="005A58A1">
        <w:rPr>
          <w:noProof/>
        </w:rPr>
        <w:pict>
          <v:rect id="_x0000_s1031" alt="Описание: Interrupt Command-1" style="width:17.8pt;height:17.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" filled="f" stroked="f">
            <o:lock v:ext="edit" aspectratio="t"/>
            <w10:wrap type="none"/>
            <w10:anchorlock/>
          </v:rect>
        </w:pict>
      </w:r>
    </w:p>
    <w:p w:rsidR="007011AD" w:rsidRDefault="007011AD" w:rsidP="009D0880">
      <w:pPr>
        <w:pStyle w:val="11"/>
        <w:rPr>
          <w:rStyle w:val="fae"/>
        </w:rPr>
      </w:pPr>
    </w:p>
    <w:p w:rsidR="00D82328" w:rsidRDefault="00D82328" w:rsidP="00F06ACD">
      <w:pPr>
        <w:pStyle w:val="11"/>
        <w:rPr>
          <w:rStyle w:val="fae"/>
        </w:rPr>
      </w:pPr>
      <w:r>
        <w:rPr>
          <w:rStyle w:val="fae"/>
        </w:rPr>
        <w:t xml:space="preserve">Аналогичные действия проделать с деталью </w:t>
      </w:r>
      <w:r w:rsidRPr="00D82328">
        <w:rPr>
          <w:rStyle w:val="fae"/>
          <w:b/>
        </w:rPr>
        <w:t>Втулка</w:t>
      </w:r>
      <w:r w:rsidRPr="00D82328">
        <w:rPr>
          <w:rStyle w:val="fae"/>
        </w:rPr>
        <w:t xml:space="preserve">. Следует обратить внимание на </w:t>
      </w:r>
      <w:r>
        <w:rPr>
          <w:rStyle w:val="fae"/>
        </w:rPr>
        <w:t xml:space="preserve">выбор </w:t>
      </w:r>
      <w:r w:rsidRPr="00D82328">
        <w:rPr>
          <w:rStyle w:val="fae"/>
        </w:rPr>
        <w:t>положени</w:t>
      </w:r>
      <w:r>
        <w:rPr>
          <w:rStyle w:val="fae"/>
        </w:rPr>
        <w:t>я</w:t>
      </w:r>
      <w:r w:rsidRPr="00D82328">
        <w:rPr>
          <w:rStyle w:val="fae"/>
        </w:rPr>
        <w:t xml:space="preserve"> базовой точки</w:t>
      </w:r>
      <w:r>
        <w:rPr>
          <w:rStyle w:val="fae"/>
        </w:rPr>
        <w:t>. При выборе необходимо руководствоваться взаимным положением деталей в сборе и определить прилегающие поверхности.</w:t>
      </w:r>
    </w:p>
    <w:p w:rsidR="007A63B3" w:rsidRDefault="00D82328" w:rsidP="00D82328">
      <w:pPr>
        <w:pStyle w:val="11"/>
        <w:rPr>
          <w:rFonts w:eastAsia="Times New Roman"/>
          <w:sz w:val="20"/>
          <w:szCs w:val="20"/>
        </w:rPr>
      </w:pPr>
      <w:r w:rsidRPr="00D82328">
        <w:t xml:space="preserve">Система КОМПАС–График — векторная система. Изображение формируется из графических примитивов: отрезков, окружностей, прямоугольников и т.д. </w:t>
      </w:r>
      <w:r>
        <w:t xml:space="preserve">Сборка создается наложением одной детали на другую. </w:t>
      </w:r>
      <w:r w:rsidRPr="00D82328">
        <w:t xml:space="preserve">При наложении детали не закрывают друг друга, то есть выглядят </w:t>
      </w:r>
      <w:r w:rsidRPr="00D82328">
        <w:rPr>
          <w:rStyle w:val="fe"/>
        </w:rPr>
        <w:t>«</w:t>
      </w:r>
      <w:r w:rsidRPr="00D82328">
        <w:t>прозрачными</w:t>
      </w:r>
      <w:r w:rsidRPr="00D82328">
        <w:rPr>
          <w:rStyle w:val="f"/>
        </w:rPr>
        <w:t>»</w:t>
      </w:r>
      <w:r w:rsidRPr="00D82328">
        <w:t xml:space="preserve">. Созданное изображение нуждается в </w:t>
      </w:r>
      <w:r w:rsidR="007A63B3">
        <w:t>доработке.</w:t>
      </w:r>
      <w:r w:rsidR="007A63B3" w:rsidRPr="007A63B3">
        <w:rPr>
          <w:rFonts w:eastAsia="Times New Roman"/>
          <w:sz w:val="20"/>
          <w:szCs w:val="20"/>
        </w:rPr>
        <w:t xml:space="preserve"> </w:t>
      </w:r>
    </w:p>
    <w:p w:rsidR="00D82328" w:rsidRDefault="007A63B3" w:rsidP="00D82328">
      <w:pPr>
        <w:pStyle w:val="11"/>
      </w:pPr>
      <w:r w:rsidRPr="007A63B3">
        <w:t xml:space="preserve">Поскольку изображение детали </w:t>
      </w:r>
      <w:r w:rsidR="00F06ACD">
        <w:rPr>
          <w:b/>
        </w:rPr>
        <w:t>Корпус</w:t>
      </w:r>
      <w:r w:rsidRPr="007A63B3">
        <w:t xml:space="preserve"> является макроэлементом, предварительно нужно войти в режим его редактирования</w:t>
      </w:r>
      <w:r>
        <w:t xml:space="preserve"> </w:t>
      </w:r>
    </w:p>
    <w:p w:rsidR="007A63B3" w:rsidRPr="00D82328" w:rsidRDefault="007A63B3" w:rsidP="00D82328">
      <w:pPr>
        <w:pStyle w:val="11"/>
        <w:rPr>
          <w:rStyle w:val="fae"/>
        </w:rPr>
      </w:pPr>
      <w:r>
        <w:rPr>
          <w:rStyle w:val="faee"/>
        </w:rPr>
        <w:t xml:space="preserve">Щелчком мыши выделите изображение </w:t>
      </w:r>
      <w:r w:rsidR="00F06ACD">
        <w:rPr>
          <w:rStyle w:val="feae"/>
          <w:b/>
        </w:rPr>
        <w:t>Корпус</w:t>
      </w:r>
      <w:r>
        <w:rPr>
          <w:rStyle w:val="faee"/>
        </w:rPr>
        <w:t>.</w:t>
      </w:r>
    </w:p>
    <w:p w:rsidR="007A63B3" w:rsidRDefault="007A63B3" w:rsidP="007A63B3">
      <w:pPr>
        <w:pStyle w:val="11"/>
        <w:rPr>
          <w:rStyle w:val="f"/>
        </w:rPr>
      </w:pPr>
      <w:r>
        <w:rPr>
          <w:rStyle w:val="faee"/>
        </w:rPr>
        <w:t>Щелкните правой кнопкой мыши на выделенном изображении и вызовите из контекстного меню команду</w:t>
      </w:r>
      <w:proofErr w:type="gramStart"/>
      <w:r>
        <w:rPr>
          <w:rStyle w:val="faee"/>
        </w:rPr>
        <w:t xml:space="preserve"> </w:t>
      </w:r>
      <w:r w:rsidRPr="007A63B3">
        <w:rPr>
          <w:rStyle w:val="fae"/>
          <w:b/>
        </w:rPr>
        <w:t>Р</w:t>
      </w:r>
      <w:proofErr w:type="gramEnd"/>
      <w:r w:rsidRPr="007A63B3">
        <w:rPr>
          <w:rStyle w:val="fae"/>
          <w:b/>
        </w:rPr>
        <w:t>едактировать</w:t>
      </w:r>
      <w:r>
        <w:rPr>
          <w:rStyle w:val="faee"/>
          <w:b/>
        </w:rPr>
        <w:t xml:space="preserve">. </w:t>
      </w:r>
      <w:r>
        <w:rPr>
          <w:rStyle w:val="f"/>
        </w:rPr>
        <w:t>Чтобы перейти в режим редактирования макроэлемента, можно дважды щелкнуть на нем мышью.</w:t>
      </w:r>
    </w:p>
    <w:p w:rsidR="005714BB" w:rsidRDefault="007A63B3" w:rsidP="007A63B3">
      <w:pPr>
        <w:pStyle w:val="11"/>
        <w:rPr>
          <w:rStyle w:val="f"/>
        </w:rPr>
      </w:pPr>
      <w:r>
        <w:rPr>
          <w:rStyle w:val="faee"/>
        </w:rPr>
        <w:t xml:space="preserve">Чтобы выйти из режима редактирования макроэлемента, щелкните на чертеже </w:t>
      </w:r>
      <w:r>
        <w:rPr>
          <w:rStyle w:val="f0"/>
        </w:rPr>
        <w:t>правой</w:t>
      </w:r>
      <w:r>
        <w:rPr>
          <w:rStyle w:val="faee"/>
        </w:rPr>
        <w:t xml:space="preserve"> кнопкой мыши и повторно вызовите из контекстного меню команду</w:t>
      </w:r>
      <w:proofErr w:type="gramStart"/>
      <w:r>
        <w:rPr>
          <w:rStyle w:val="faee"/>
        </w:rPr>
        <w:t xml:space="preserve"> </w:t>
      </w:r>
      <w:r w:rsidRPr="007A63B3">
        <w:rPr>
          <w:rStyle w:val="fae"/>
          <w:b/>
        </w:rPr>
        <w:t>Р</w:t>
      </w:r>
      <w:proofErr w:type="gramEnd"/>
      <w:r w:rsidRPr="007A63B3">
        <w:rPr>
          <w:rStyle w:val="fae"/>
          <w:b/>
        </w:rPr>
        <w:t>едактировать макроэлемент</w:t>
      </w:r>
      <w:r>
        <w:rPr>
          <w:noProof/>
        </w:rPr>
        <w:t>.</w:t>
      </w:r>
      <w:r w:rsidRPr="007A63B3">
        <w:rPr>
          <w:noProof/>
        </w:rPr>
        <w:t xml:space="preserve"> </w:t>
      </w:r>
      <w:r>
        <w:rPr>
          <w:rStyle w:val="f"/>
        </w:rPr>
        <w:t>Кнопка</w:t>
      </w:r>
      <w:proofErr w:type="gramStart"/>
      <w:r>
        <w:rPr>
          <w:rStyle w:val="f"/>
        </w:rPr>
        <w:t xml:space="preserve"> </w:t>
      </w:r>
      <w:r w:rsidRPr="00F06ACD">
        <w:rPr>
          <w:rStyle w:val="fae"/>
          <w:b/>
        </w:rPr>
        <w:t>Р</w:t>
      </w:r>
      <w:proofErr w:type="gramEnd"/>
      <w:r w:rsidRPr="00F06ACD">
        <w:rPr>
          <w:rStyle w:val="fae"/>
          <w:b/>
        </w:rPr>
        <w:t>едактировать макроэлемент</w:t>
      </w:r>
      <w:r>
        <w:rPr>
          <w:rStyle w:val="f"/>
        </w:rPr>
        <w:t xml:space="preserve">, с помощью которой можно включать/выключать режим редактирования макроэлемента, доступна также на панели </w:t>
      </w:r>
      <w:r w:rsidRPr="007A63B3">
        <w:rPr>
          <w:rStyle w:val="fae"/>
          <w:b/>
        </w:rPr>
        <w:t>Текущее состояние</w:t>
      </w:r>
      <w:r>
        <w:rPr>
          <w:rStyle w:val="f"/>
        </w:rPr>
        <w:t xml:space="preserve"> и на панели </w:t>
      </w:r>
      <w:r w:rsidRPr="007A63B3">
        <w:rPr>
          <w:rStyle w:val="fae"/>
          <w:b/>
        </w:rPr>
        <w:t>Вставки и макроэлементы</w:t>
      </w:r>
      <w:r>
        <w:rPr>
          <w:rStyle w:val="f"/>
        </w:rPr>
        <w:t xml:space="preserve"> </w:t>
      </w:r>
    </w:p>
    <w:p w:rsidR="007A63B3" w:rsidRDefault="005714BB" w:rsidP="007A63B3">
      <w:pPr>
        <w:pStyle w:val="11"/>
        <w:rPr>
          <w:rStyle w:val="faee"/>
        </w:rPr>
      </w:pPr>
      <w:r>
        <w:rPr>
          <w:rStyle w:val="f"/>
        </w:rPr>
        <w:t xml:space="preserve">В </w:t>
      </w:r>
      <w:r w:rsidR="00F06ACD">
        <w:rPr>
          <w:rStyle w:val="faeeeee"/>
        </w:rPr>
        <w:t>разделе 7</w:t>
      </w:r>
      <w:r>
        <w:rPr>
          <w:rStyle w:val="f"/>
        </w:rPr>
        <w:t xml:space="preserve"> будет показано, как можно сделать изображение </w:t>
      </w:r>
      <w:r>
        <w:rPr>
          <w:rStyle w:val="fe"/>
        </w:rPr>
        <w:t>«</w:t>
      </w:r>
      <w:r>
        <w:rPr>
          <w:rStyle w:val="f"/>
        </w:rPr>
        <w:t xml:space="preserve">непрозрачным», то есть </w:t>
      </w:r>
      <w:hyperlink r:id="rId141" w:history="1">
        <w:r>
          <w:rPr>
            <w:rStyle w:val="ae"/>
          </w:rPr>
          <w:t>использовать аппликации</w:t>
        </w:r>
      </w:hyperlink>
      <w:r>
        <w:rPr>
          <w:rStyle w:val="f"/>
        </w:rPr>
        <w:t>. При наложении таких изображений одна деталь будет закрывать другую и доработка чертежа не потребуется</w:t>
      </w:r>
      <w:r w:rsidR="007A63B3">
        <w:rPr>
          <w:rStyle w:val="faee"/>
        </w:rPr>
        <w:t>.</w:t>
      </w:r>
    </w:p>
    <w:p w:rsidR="005714BB" w:rsidRDefault="005714BB" w:rsidP="007A63B3">
      <w:pPr>
        <w:pStyle w:val="11"/>
      </w:pPr>
      <w:r>
        <w:rPr>
          <w:rStyle w:val="faee"/>
        </w:rPr>
        <w:lastRenderedPageBreak/>
        <w:t xml:space="preserve">Щелкните </w:t>
      </w:r>
      <w:r>
        <w:rPr>
          <w:rStyle w:val="f0"/>
        </w:rPr>
        <w:t>правой</w:t>
      </w:r>
      <w:r>
        <w:rPr>
          <w:rStyle w:val="faee"/>
        </w:rPr>
        <w:t xml:space="preserve"> кнопкой мыши на закладке документа </w:t>
      </w:r>
      <w:r w:rsidR="00F06ACD">
        <w:rPr>
          <w:rStyle w:val="feae"/>
          <w:b/>
        </w:rPr>
        <w:t>СРТМ-24.001.01</w:t>
      </w:r>
      <w:r>
        <w:rPr>
          <w:rStyle w:val="faee"/>
        </w:rPr>
        <w:t xml:space="preserve"> и выполните из контекстного меню команду. </w:t>
      </w:r>
      <w:r w:rsidRPr="005714BB">
        <w:rPr>
          <w:rStyle w:val="fae"/>
          <w:b/>
        </w:rPr>
        <w:t>Закрыть все другие окна</w:t>
      </w:r>
      <w:r>
        <w:rPr>
          <w:rStyle w:val="faee"/>
        </w:rPr>
        <w:t>.</w:t>
      </w:r>
    </w:p>
    <w:p w:rsidR="007011AD" w:rsidRDefault="005714BB" w:rsidP="009D0880">
      <w:pPr>
        <w:pStyle w:val="11"/>
        <w:rPr>
          <w:rStyle w:val="faee"/>
        </w:rPr>
      </w:pPr>
      <w:r>
        <w:rPr>
          <w:rStyle w:val="faee"/>
        </w:rPr>
        <w:t xml:space="preserve">Сохраните изменения, внесенные в документы </w:t>
      </w:r>
      <w:r w:rsidR="00F06ACD">
        <w:rPr>
          <w:rStyle w:val="feae"/>
          <w:b/>
        </w:rPr>
        <w:t>СРТМ-24.001.01</w:t>
      </w:r>
      <w:r w:rsidR="00F06ACD">
        <w:rPr>
          <w:rStyle w:val="faee"/>
        </w:rPr>
        <w:t xml:space="preserve"> </w:t>
      </w:r>
      <w:r w:rsidRPr="005714BB">
        <w:rPr>
          <w:rStyle w:val="feae"/>
          <w:b/>
        </w:rPr>
        <w:t>-</w:t>
      </w:r>
      <w:r w:rsidR="00F06ACD" w:rsidRPr="005714BB">
        <w:rPr>
          <w:rStyle w:val="feae"/>
          <w:b/>
        </w:rPr>
        <w:t xml:space="preserve"> Втулка</w:t>
      </w:r>
      <w:r w:rsidRPr="005714BB">
        <w:rPr>
          <w:rStyle w:val="feae"/>
          <w:b/>
        </w:rPr>
        <w:t xml:space="preserve"> </w:t>
      </w:r>
      <w:r w:rsidRPr="005714BB">
        <w:rPr>
          <w:rStyle w:val="faee"/>
          <w:b/>
        </w:rPr>
        <w:t xml:space="preserve">и </w:t>
      </w:r>
      <w:r w:rsidR="00F06ACD">
        <w:rPr>
          <w:rStyle w:val="feae"/>
          <w:b/>
        </w:rPr>
        <w:t>СРТМ-24.001.02</w:t>
      </w:r>
      <w:r w:rsidR="00F06ACD">
        <w:rPr>
          <w:rStyle w:val="faee"/>
        </w:rPr>
        <w:t xml:space="preserve"> </w:t>
      </w:r>
      <w:r>
        <w:rPr>
          <w:rStyle w:val="feae"/>
        </w:rPr>
        <w:t xml:space="preserve">- </w:t>
      </w:r>
      <w:r w:rsidR="00F06ACD">
        <w:rPr>
          <w:rStyle w:val="feae"/>
          <w:b/>
        </w:rPr>
        <w:t>Корпус</w:t>
      </w:r>
      <w:r>
        <w:rPr>
          <w:rStyle w:val="faee"/>
        </w:rPr>
        <w:t>. Открытым останется единственное окно сборочного чертежа.</w:t>
      </w:r>
    </w:p>
    <w:p w:rsidR="004628E1" w:rsidRDefault="004628E1" w:rsidP="009D0880">
      <w:pPr>
        <w:pStyle w:val="11"/>
        <w:rPr>
          <w:rStyle w:val="faee"/>
        </w:rPr>
      </w:pPr>
    </w:p>
    <w:p w:rsidR="005B168A" w:rsidRDefault="005B168A" w:rsidP="009D0880">
      <w:pPr>
        <w:pStyle w:val="11"/>
        <w:rPr>
          <w:rStyle w:val="faee"/>
        </w:rPr>
      </w:pPr>
    </w:p>
    <w:p w:rsidR="004628E1" w:rsidRPr="004628E1" w:rsidRDefault="00E9114D" w:rsidP="00650DD5">
      <w:pPr>
        <w:pStyle w:val="2"/>
      </w:pPr>
      <w:bookmarkStart w:id="63" w:name="_Toc474496500"/>
      <w:r>
        <w:rPr>
          <w:rStyle w:val="faee"/>
        </w:rPr>
        <w:t>7</w:t>
      </w:r>
      <w:r w:rsidR="004628E1">
        <w:rPr>
          <w:rStyle w:val="faee"/>
        </w:rPr>
        <w:t>.2 Оформление сборочного чертежа</w:t>
      </w:r>
      <w:bookmarkEnd w:id="63"/>
    </w:p>
    <w:p w:rsidR="004628E1" w:rsidRDefault="004628E1" w:rsidP="004628E1"/>
    <w:p w:rsidR="0014116E" w:rsidRPr="004628E1" w:rsidRDefault="0014116E" w:rsidP="004628E1"/>
    <w:p w:rsidR="005714BB" w:rsidRDefault="005714BB" w:rsidP="009D0880">
      <w:pPr>
        <w:pStyle w:val="11"/>
        <w:rPr>
          <w:rStyle w:val="foe"/>
        </w:rPr>
      </w:pPr>
      <w:r>
        <w:rPr>
          <w:rStyle w:val="foe"/>
        </w:rPr>
        <w:t xml:space="preserve">Сборочный чертеж необходимо оформить. </w:t>
      </w:r>
      <w:r w:rsidR="005B168A">
        <w:rPr>
          <w:rStyle w:val="foe"/>
        </w:rPr>
        <w:t>Для этого</w:t>
      </w:r>
      <w:r>
        <w:rPr>
          <w:rStyle w:val="foe"/>
        </w:rPr>
        <w:t xml:space="preserve"> проставить обозначения позиций и создать размер</w:t>
      </w:r>
      <w:r w:rsidR="005B168A">
        <w:rPr>
          <w:rStyle w:val="foe"/>
        </w:rPr>
        <w:t>ы</w:t>
      </w:r>
      <w:r>
        <w:rPr>
          <w:rStyle w:val="foe"/>
        </w:rPr>
        <w:t xml:space="preserve"> с обозначением посадки.</w:t>
      </w:r>
    </w:p>
    <w:p w:rsidR="005714BB" w:rsidRDefault="005714BB" w:rsidP="009D0880">
      <w:pPr>
        <w:pStyle w:val="11"/>
        <w:rPr>
          <w:rStyle w:val="fae"/>
          <w:b/>
        </w:rPr>
      </w:pPr>
      <w:r>
        <w:rPr>
          <w:rStyle w:val="faee"/>
        </w:rPr>
        <w:t xml:space="preserve">Нажмите кнопку </w:t>
      </w:r>
      <w:r w:rsidRPr="005714BB">
        <w:rPr>
          <w:rStyle w:val="fae"/>
          <w:b/>
        </w:rPr>
        <w:t xml:space="preserve">Обозначение </w:t>
      </w:r>
      <w:proofErr w:type="spellStart"/>
      <w:r w:rsidRPr="005714BB">
        <w:rPr>
          <w:rStyle w:val="fae"/>
          <w:b/>
        </w:rPr>
        <w:t>позиций</w:t>
      </w:r>
      <w:r>
        <w:rPr>
          <w:rStyle w:val="faee"/>
          <w:color w:val="FFFFFF"/>
        </w:rPr>
        <w:t>~</w:t>
      </w:r>
      <w:proofErr w:type="spellEnd"/>
      <w:r>
        <w:rPr>
          <w:rStyle w:val="faee"/>
          <w:color w:val="FFFFFF"/>
        </w:rPr>
        <w:t xml:space="preserve"> </w:t>
      </w:r>
      <w:proofErr w:type="spellStart"/>
      <w:r>
        <w:rPr>
          <w:rStyle w:val="faee"/>
          <w:color w:val="FFFFFF"/>
        </w:rPr>
        <w:t>~</w:t>
      </w:r>
      <w:r>
        <w:rPr>
          <w:rStyle w:val="faee"/>
        </w:rPr>
        <w:t>на</w:t>
      </w:r>
      <w:proofErr w:type="spellEnd"/>
      <w:r>
        <w:rPr>
          <w:rStyle w:val="faee"/>
        </w:rPr>
        <w:t xml:space="preserve"> панели </w:t>
      </w:r>
      <w:r w:rsidRPr="005714BB">
        <w:rPr>
          <w:rStyle w:val="fae"/>
          <w:b/>
        </w:rPr>
        <w:t>Обозначения</w:t>
      </w:r>
      <w:r>
        <w:rPr>
          <w:rStyle w:val="fae"/>
          <w:b/>
        </w:rPr>
        <w:t>.</w:t>
      </w:r>
    </w:p>
    <w:p w:rsidR="005714BB" w:rsidRDefault="005714BB" w:rsidP="009D0880">
      <w:pPr>
        <w:pStyle w:val="11"/>
        <w:rPr>
          <w:rStyle w:val="feae"/>
          <w:b/>
        </w:rPr>
      </w:pPr>
      <w:r>
        <w:rPr>
          <w:rStyle w:val="faee"/>
        </w:rPr>
        <w:t xml:space="preserve">Проставьте позиционную линию-выноску </w:t>
      </w:r>
      <w:r>
        <w:rPr>
          <w:rStyle w:val="f1"/>
        </w:rPr>
        <w:t>1</w:t>
      </w:r>
      <w:r>
        <w:rPr>
          <w:rStyle w:val="faee"/>
        </w:rPr>
        <w:t xml:space="preserve"> к детали </w:t>
      </w:r>
      <w:r w:rsidRPr="005714BB">
        <w:rPr>
          <w:rStyle w:val="feae"/>
          <w:b/>
        </w:rPr>
        <w:t>Втулка</w:t>
      </w:r>
      <w:r>
        <w:rPr>
          <w:rStyle w:val="feae"/>
          <w:b/>
        </w:rPr>
        <w:t>.</w:t>
      </w:r>
    </w:p>
    <w:p w:rsidR="005714BB" w:rsidRDefault="005714BB" w:rsidP="009D0880">
      <w:pPr>
        <w:pStyle w:val="11"/>
        <w:rPr>
          <w:rStyle w:val="fae"/>
          <w:b/>
        </w:rPr>
      </w:pPr>
      <w:r>
        <w:rPr>
          <w:rStyle w:val="foe"/>
        </w:rPr>
        <w:t>Затем нужно указать точку начала полки (</w:t>
      </w:r>
      <w:r>
        <w:rPr>
          <w:rStyle w:val="faeee"/>
        </w:rPr>
        <w:t>т.2</w:t>
      </w:r>
      <w:r>
        <w:rPr>
          <w:rStyle w:val="foe"/>
        </w:rPr>
        <w:t>). Очередной номер позиции присваивается автоматически. Построение объекта заканчивается щелчком по кнопке</w:t>
      </w:r>
      <w:proofErr w:type="gramStart"/>
      <w:r>
        <w:rPr>
          <w:rStyle w:val="foe"/>
        </w:rPr>
        <w:t xml:space="preserve"> </w:t>
      </w:r>
      <w:r w:rsidRPr="005714BB">
        <w:rPr>
          <w:rStyle w:val="fae"/>
          <w:b/>
        </w:rPr>
        <w:t>С</w:t>
      </w:r>
      <w:proofErr w:type="gramEnd"/>
      <w:r w:rsidRPr="005714BB">
        <w:rPr>
          <w:rStyle w:val="fae"/>
          <w:b/>
        </w:rPr>
        <w:t>оздать объект</w:t>
      </w:r>
      <w:r>
        <w:rPr>
          <w:rStyle w:val="fae"/>
          <w:b/>
        </w:rPr>
        <w:t>.</w:t>
      </w:r>
    </w:p>
    <w:p w:rsidR="005714BB" w:rsidRDefault="005714BB" w:rsidP="009D0880">
      <w:pPr>
        <w:pStyle w:val="11"/>
        <w:rPr>
          <w:rStyle w:val="f"/>
        </w:rPr>
      </w:pPr>
      <w:r>
        <w:rPr>
          <w:rStyle w:val="f"/>
        </w:rPr>
        <w:t>Линии-выноски нумеруются по порядку. Очередность их простановки не имеет значения. Номера позиций будут автоматически изменены после создания спецификации, о чем говорится ниже. Выравнивание позиционных линий-выносок</w:t>
      </w:r>
      <w:r w:rsidR="00523ACF">
        <w:rPr>
          <w:rStyle w:val="f"/>
        </w:rPr>
        <w:t xml:space="preserve"> </w:t>
      </w:r>
      <w:r w:rsidR="005B168A">
        <w:rPr>
          <w:rStyle w:val="f"/>
        </w:rPr>
        <w:t>выполнить в следующей последова</w:t>
      </w:r>
      <w:r w:rsidR="00523ACF">
        <w:rPr>
          <w:rStyle w:val="f"/>
        </w:rPr>
        <w:t>тельности:</w:t>
      </w:r>
    </w:p>
    <w:p w:rsidR="00523ACF" w:rsidRDefault="00523ACF" w:rsidP="009D0880">
      <w:pPr>
        <w:pStyle w:val="11"/>
      </w:pPr>
      <w:r w:rsidRPr="005714BB">
        <w:t>Выделите обе линии-выноски</w:t>
      </w:r>
      <w:r>
        <w:t>.</w:t>
      </w:r>
    </w:p>
    <w:p w:rsidR="00523ACF" w:rsidRDefault="00523ACF" w:rsidP="009D0880">
      <w:pPr>
        <w:pStyle w:val="11"/>
      </w:pPr>
      <w:r w:rsidRPr="005714BB">
        <w:t xml:space="preserve">Нажмите кнопку </w:t>
      </w:r>
      <w:r w:rsidRPr="00701A9F">
        <w:rPr>
          <w:b/>
        </w:rPr>
        <w:t xml:space="preserve">Выровнять позиции по </w:t>
      </w:r>
      <w:proofErr w:type="spellStart"/>
      <w:r w:rsidRPr="00701A9F">
        <w:rPr>
          <w:b/>
        </w:rPr>
        <w:t>вертикали</w:t>
      </w:r>
      <w:r>
        <w:rPr>
          <w:color w:val="FFFFFF"/>
        </w:rPr>
        <w:t>~</w:t>
      </w:r>
      <w:proofErr w:type="gramStart"/>
      <w:r w:rsidRPr="005714BB">
        <w:rPr>
          <w:color w:val="FFFFFF"/>
        </w:rPr>
        <w:t>~</w:t>
      </w:r>
      <w:r w:rsidRPr="005714BB">
        <w:t>н</w:t>
      </w:r>
      <w:proofErr w:type="gramEnd"/>
      <w:r w:rsidRPr="005714BB">
        <w:t>а</w:t>
      </w:r>
      <w:proofErr w:type="spellEnd"/>
      <w:r w:rsidRPr="005714BB">
        <w:t xml:space="preserve"> расширенной панели команд простановки позиционных линий-выносок</w:t>
      </w:r>
      <w:r>
        <w:t>.</w:t>
      </w:r>
    </w:p>
    <w:p w:rsidR="00523ACF" w:rsidRDefault="00523ACF" w:rsidP="009D0880">
      <w:pPr>
        <w:pStyle w:val="11"/>
      </w:pPr>
      <w:r w:rsidRPr="005714BB">
        <w:t>Укажите точку, по которой требуется выровнять выноски, например, точку начала полки любой из линий-выносок</w:t>
      </w:r>
      <w:r>
        <w:t>.</w:t>
      </w:r>
    </w:p>
    <w:p w:rsidR="00523ACF" w:rsidRDefault="00523ACF" w:rsidP="009D0880">
      <w:pPr>
        <w:pStyle w:val="11"/>
        <w:rPr>
          <w:rStyle w:val="f"/>
        </w:rPr>
      </w:pPr>
      <w:r w:rsidRPr="005714BB">
        <w:t>Щелчком в любом свободном месте чертежа отмените выделение объектов</w:t>
      </w:r>
    </w:p>
    <w:p w:rsidR="005714BB" w:rsidRPr="005714BB" w:rsidRDefault="005714BB" w:rsidP="005714BB">
      <w:pPr>
        <w:jc w:val="both"/>
        <w:rPr>
          <w:vanish/>
          <w:sz w:val="24"/>
          <w:szCs w:val="24"/>
        </w:rPr>
      </w:pPr>
    </w:p>
    <w:p w:rsidR="005714BB" w:rsidRDefault="00523ACF" w:rsidP="009D0880">
      <w:pPr>
        <w:pStyle w:val="11"/>
        <w:rPr>
          <w:rStyle w:val="foe"/>
        </w:rPr>
      </w:pPr>
      <w:r>
        <w:rPr>
          <w:rStyle w:val="foe"/>
        </w:rPr>
        <w:t xml:space="preserve">При простановке размера, по которому сопрягаются детали </w:t>
      </w:r>
      <w:r w:rsidR="005B168A">
        <w:rPr>
          <w:rStyle w:val="feae"/>
          <w:b/>
        </w:rPr>
        <w:t>Корпус</w:t>
      </w:r>
      <w:r>
        <w:rPr>
          <w:rStyle w:val="foe"/>
        </w:rPr>
        <w:t xml:space="preserve"> и </w:t>
      </w:r>
      <w:r w:rsidRPr="00523ACF">
        <w:rPr>
          <w:rStyle w:val="feae"/>
          <w:b/>
        </w:rPr>
        <w:t>Втулка</w:t>
      </w:r>
      <w:r w:rsidRPr="00523ACF">
        <w:rPr>
          <w:rStyle w:val="foe"/>
          <w:b/>
        </w:rPr>
        <w:t>,</w:t>
      </w:r>
      <w:r>
        <w:rPr>
          <w:rStyle w:val="foe"/>
        </w:rPr>
        <w:t xml:space="preserve"> к тексту размерной надписи нужно добавить обозначение посадки.</w:t>
      </w:r>
    </w:p>
    <w:p w:rsidR="00523ACF" w:rsidRDefault="00523ACF" w:rsidP="009D0880">
      <w:pPr>
        <w:pStyle w:val="11"/>
        <w:rPr>
          <w:rStyle w:val="fae"/>
        </w:rPr>
      </w:pPr>
      <w:r>
        <w:rPr>
          <w:rStyle w:val="faee"/>
        </w:rPr>
        <w:t xml:space="preserve">Нажмите кнопку </w:t>
      </w:r>
      <w:proofErr w:type="spellStart"/>
      <w:r w:rsidRPr="00523ACF">
        <w:rPr>
          <w:rStyle w:val="fae"/>
          <w:b/>
        </w:rPr>
        <w:t>Авторазмер</w:t>
      </w:r>
      <w:r>
        <w:rPr>
          <w:rStyle w:val="faee"/>
          <w:rFonts w:ascii="Arial" w:hAnsi="Arial" w:cs="Arial"/>
          <w:color w:val="FFFFFF"/>
        </w:rPr>
        <w:t>~</w:t>
      </w:r>
      <w:proofErr w:type="gramStart"/>
      <w:r>
        <w:rPr>
          <w:rStyle w:val="faee"/>
          <w:rFonts w:ascii="Arial" w:hAnsi="Arial" w:cs="Arial"/>
          <w:color w:val="FFFFFF"/>
        </w:rPr>
        <w:t>~</w:t>
      </w:r>
      <w:r>
        <w:rPr>
          <w:rStyle w:val="faee"/>
        </w:rPr>
        <w:t>н</w:t>
      </w:r>
      <w:proofErr w:type="gramEnd"/>
      <w:r>
        <w:rPr>
          <w:rStyle w:val="faee"/>
        </w:rPr>
        <w:t>а</w:t>
      </w:r>
      <w:proofErr w:type="spellEnd"/>
      <w:r>
        <w:rPr>
          <w:rStyle w:val="faee"/>
        </w:rPr>
        <w:t xml:space="preserve"> панели </w:t>
      </w:r>
      <w:r w:rsidRPr="00523ACF">
        <w:rPr>
          <w:rStyle w:val="fae"/>
          <w:b/>
        </w:rPr>
        <w:t>Размеры</w:t>
      </w:r>
      <w:r>
        <w:rPr>
          <w:rStyle w:val="fae"/>
        </w:rPr>
        <w:t>.</w:t>
      </w:r>
    </w:p>
    <w:p w:rsidR="00523ACF" w:rsidRDefault="00523ACF" w:rsidP="009D0880">
      <w:pPr>
        <w:pStyle w:val="11"/>
        <w:rPr>
          <w:rStyle w:val="faee"/>
        </w:rPr>
      </w:pPr>
      <w:r>
        <w:rPr>
          <w:rStyle w:val="faee"/>
        </w:rPr>
        <w:t xml:space="preserve">Укажите точки </w:t>
      </w:r>
      <w:r>
        <w:rPr>
          <w:rStyle w:val="f1"/>
        </w:rPr>
        <w:t>1</w:t>
      </w:r>
      <w:r>
        <w:rPr>
          <w:rStyle w:val="faee"/>
        </w:rPr>
        <w:t xml:space="preserve"> и </w:t>
      </w:r>
      <w:r>
        <w:rPr>
          <w:rStyle w:val="f1"/>
        </w:rPr>
        <w:t>2</w:t>
      </w:r>
      <w:r>
        <w:rPr>
          <w:rStyle w:val="faee"/>
        </w:rPr>
        <w:t xml:space="preserve"> привязки размера.</w:t>
      </w:r>
    </w:p>
    <w:p w:rsidR="00523ACF" w:rsidRDefault="00523ACF" w:rsidP="009D0880">
      <w:pPr>
        <w:pStyle w:val="11"/>
        <w:rPr>
          <w:rStyle w:val="faee"/>
        </w:rPr>
      </w:pPr>
      <w:r>
        <w:rPr>
          <w:rStyle w:val="faee"/>
        </w:rPr>
        <w:t xml:space="preserve">Щелкните мышью в поле </w:t>
      </w:r>
      <w:r w:rsidRPr="00523ACF">
        <w:rPr>
          <w:rStyle w:val="fae"/>
          <w:b/>
        </w:rPr>
        <w:t>Текст</w:t>
      </w:r>
      <w:r>
        <w:rPr>
          <w:rStyle w:val="faee"/>
        </w:rPr>
        <w:t xml:space="preserve"> на </w:t>
      </w:r>
      <w:r w:rsidRPr="00523ACF">
        <w:rPr>
          <w:rStyle w:val="faee"/>
          <w:b/>
        </w:rPr>
        <w:t>Панели свойств</w:t>
      </w:r>
      <w:r>
        <w:rPr>
          <w:rStyle w:val="faee"/>
        </w:rPr>
        <w:t>.</w:t>
      </w:r>
    </w:p>
    <w:p w:rsidR="00523ACF" w:rsidRDefault="00523ACF" w:rsidP="009D0880">
      <w:pPr>
        <w:pStyle w:val="11"/>
        <w:rPr>
          <w:rFonts w:eastAsia="Times New Roman"/>
        </w:rPr>
      </w:pPr>
      <w:r w:rsidRPr="00523ACF">
        <w:t xml:space="preserve">В диалоге </w:t>
      </w:r>
      <w:r w:rsidRPr="00523ACF">
        <w:rPr>
          <w:rFonts w:eastAsia="Times New Roman"/>
          <w:b/>
        </w:rPr>
        <w:t>Задание размерной надписи</w:t>
      </w:r>
      <w:r w:rsidRPr="00523ACF">
        <w:t xml:space="preserve"> раскройте список </w:t>
      </w:r>
      <w:r w:rsidRPr="00523ACF">
        <w:rPr>
          <w:rFonts w:eastAsia="Times New Roman"/>
          <w:b/>
        </w:rPr>
        <w:t>Символ</w:t>
      </w:r>
      <w:r w:rsidRPr="00523ACF">
        <w:t xml:space="preserve"> и укажите </w:t>
      </w:r>
      <w:r w:rsidRPr="00523ACF">
        <w:rPr>
          <w:rFonts w:eastAsia="Times New Roman"/>
          <w:b/>
        </w:rPr>
        <w:t>Диаметр</w:t>
      </w:r>
      <w:r>
        <w:rPr>
          <w:rFonts w:eastAsia="Times New Roman"/>
        </w:rPr>
        <w:t>.</w:t>
      </w:r>
    </w:p>
    <w:p w:rsidR="00523ACF" w:rsidRDefault="00523ACF" w:rsidP="009D0880">
      <w:pPr>
        <w:pStyle w:val="11"/>
        <w:rPr>
          <w:rFonts w:eastAsia="Times New Roman"/>
        </w:rPr>
      </w:pPr>
      <w:r w:rsidRPr="00523ACF">
        <w:t xml:space="preserve">Затем выполните двойной щелчок в поле </w:t>
      </w:r>
      <w:r w:rsidRPr="00523ACF">
        <w:rPr>
          <w:rFonts w:eastAsia="Times New Roman"/>
          <w:b/>
        </w:rPr>
        <w:t>Текст после</w:t>
      </w:r>
      <w:r>
        <w:rPr>
          <w:rFonts w:eastAsia="Times New Roman"/>
        </w:rPr>
        <w:t>.</w:t>
      </w:r>
    </w:p>
    <w:p w:rsidR="00523ACF" w:rsidRDefault="00523ACF" w:rsidP="009D0880">
      <w:pPr>
        <w:pStyle w:val="11"/>
        <w:rPr>
          <w:rStyle w:val="faee"/>
        </w:rPr>
      </w:pPr>
      <w:r w:rsidRPr="00523ACF">
        <w:t>Из серии вложенных меню выберите посадку</w:t>
      </w:r>
      <w:r>
        <w:t>.</w:t>
      </w:r>
    </w:p>
    <w:p w:rsidR="00701A9F" w:rsidRDefault="00523ACF" w:rsidP="005B168A">
      <w:pPr>
        <w:spacing w:line="360" w:lineRule="auto"/>
        <w:ind w:firstLine="709"/>
        <w:jc w:val="both"/>
        <w:rPr>
          <w:sz w:val="24"/>
          <w:szCs w:val="24"/>
        </w:rPr>
      </w:pPr>
      <w:r w:rsidRPr="00523ACF">
        <w:rPr>
          <w:sz w:val="24"/>
          <w:szCs w:val="24"/>
        </w:rPr>
        <w:t>Дополнительно проставьте габаритные размеры сборочной единицы.</w:t>
      </w:r>
    </w:p>
    <w:p w:rsidR="005B168A" w:rsidRDefault="005B168A" w:rsidP="005B168A">
      <w:pPr>
        <w:spacing w:line="360" w:lineRule="auto"/>
        <w:ind w:firstLine="709"/>
        <w:jc w:val="both"/>
        <w:rPr>
          <w:sz w:val="24"/>
          <w:szCs w:val="24"/>
        </w:rPr>
      </w:pPr>
    </w:p>
    <w:p w:rsidR="005B168A" w:rsidRDefault="005B168A" w:rsidP="005B168A">
      <w:pPr>
        <w:spacing w:line="360" w:lineRule="auto"/>
        <w:ind w:firstLine="709"/>
        <w:jc w:val="both"/>
        <w:rPr>
          <w:sz w:val="24"/>
          <w:szCs w:val="24"/>
        </w:rPr>
      </w:pPr>
    </w:p>
    <w:p w:rsidR="005B168A" w:rsidRDefault="005B168A" w:rsidP="005B168A">
      <w:pPr>
        <w:spacing w:line="360" w:lineRule="auto"/>
        <w:ind w:firstLine="709"/>
        <w:jc w:val="both"/>
        <w:rPr>
          <w:sz w:val="24"/>
          <w:szCs w:val="24"/>
        </w:rPr>
      </w:pPr>
    </w:p>
    <w:p w:rsidR="005B168A" w:rsidRDefault="00E9114D" w:rsidP="00650DD5">
      <w:pPr>
        <w:pStyle w:val="2"/>
      </w:pPr>
      <w:bookmarkStart w:id="64" w:name="_Toc474496501"/>
      <w:r>
        <w:lastRenderedPageBreak/>
        <w:t>7</w:t>
      </w:r>
      <w:r w:rsidR="00AA11FD">
        <w:t>.3 Создание объектов сп</w:t>
      </w:r>
      <w:r w:rsidR="00A047DF">
        <w:t>ецификации</w:t>
      </w:r>
      <w:bookmarkEnd w:id="64"/>
    </w:p>
    <w:p w:rsidR="00A047DF" w:rsidRDefault="00A047DF" w:rsidP="00A047DF"/>
    <w:p w:rsidR="0014116E" w:rsidRPr="00A047DF" w:rsidRDefault="0014116E" w:rsidP="00A047DF"/>
    <w:p w:rsidR="00523ACF" w:rsidRDefault="00701A9F" w:rsidP="005B168A">
      <w:pPr>
        <w:pStyle w:val="11"/>
        <w:rPr>
          <w:rStyle w:val="foe"/>
        </w:rPr>
      </w:pPr>
      <w:r>
        <w:rPr>
          <w:rStyle w:val="foe"/>
        </w:rPr>
        <w:t>Перед созданием в документе объектов спецификации выполните дополнительную настройку системы.</w:t>
      </w:r>
    </w:p>
    <w:p w:rsidR="00701A9F" w:rsidRDefault="00701A9F" w:rsidP="009D0880">
      <w:pPr>
        <w:pStyle w:val="11"/>
        <w:rPr>
          <w:rStyle w:val="fae"/>
          <w:b/>
        </w:rPr>
      </w:pPr>
      <w:r>
        <w:rPr>
          <w:rStyle w:val="faee"/>
        </w:rPr>
        <w:t>Выполните команду</w:t>
      </w:r>
      <w:r>
        <w:rPr>
          <w:rStyle w:val="fae"/>
        </w:rPr>
        <w:t xml:space="preserve"> </w:t>
      </w:r>
      <w:r w:rsidRPr="00701A9F">
        <w:rPr>
          <w:rStyle w:val="fae"/>
          <w:b/>
        </w:rPr>
        <w:t>Сервис — Параметры — Система — Экран — Цвет текстовых элементов</w:t>
      </w:r>
      <w:r>
        <w:rPr>
          <w:rStyle w:val="fae"/>
          <w:b/>
        </w:rPr>
        <w:t>.</w:t>
      </w:r>
    </w:p>
    <w:p w:rsidR="00701A9F" w:rsidRDefault="00701A9F" w:rsidP="009D0880">
      <w:pPr>
        <w:pStyle w:val="11"/>
        <w:rPr>
          <w:rStyle w:val="fae"/>
        </w:rPr>
      </w:pPr>
      <w:r>
        <w:rPr>
          <w:rStyle w:val="faee"/>
        </w:rPr>
        <w:t xml:space="preserve">Включите опцию </w:t>
      </w:r>
      <w:r w:rsidRPr="00A047DF">
        <w:rPr>
          <w:rStyle w:val="fae"/>
          <w:b/>
        </w:rPr>
        <w:t>Номера позиций с объектами спецификации</w:t>
      </w:r>
      <w:r>
        <w:rPr>
          <w:rStyle w:val="faee"/>
        </w:rPr>
        <w:t xml:space="preserve"> и нажмите </w:t>
      </w:r>
      <w:r>
        <w:rPr>
          <w:rStyle w:val="fae"/>
        </w:rPr>
        <w:t>ОК.</w:t>
      </w:r>
    </w:p>
    <w:p w:rsidR="00701A9F" w:rsidRDefault="00701A9F" w:rsidP="009D0880">
      <w:pPr>
        <w:pStyle w:val="11"/>
        <w:rPr>
          <w:rStyle w:val="fae"/>
          <w:b/>
        </w:rPr>
      </w:pPr>
      <w:r>
        <w:rPr>
          <w:rStyle w:val="faee"/>
        </w:rPr>
        <w:t xml:space="preserve">Выполните </w:t>
      </w:r>
      <w:r w:rsidR="00A047DF">
        <w:rPr>
          <w:rStyle w:val="faee"/>
        </w:rPr>
        <w:t xml:space="preserve">в строке </w:t>
      </w:r>
      <w:r w:rsidR="00A047DF" w:rsidRPr="00A047DF">
        <w:rPr>
          <w:rStyle w:val="faee"/>
          <w:b/>
        </w:rPr>
        <w:t>Меню</w:t>
      </w:r>
      <w:r w:rsidR="00A047DF">
        <w:rPr>
          <w:rStyle w:val="faee"/>
        </w:rPr>
        <w:t xml:space="preserve"> </w:t>
      </w:r>
      <w:r>
        <w:rPr>
          <w:rStyle w:val="faee"/>
        </w:rPr>
        <w:t xml:space="preserve">команду </w:t>
      </w:r>
      <w:r w:rsidRPr="00701A9F">
        <w:rPr>
          <w:rStyle w:val="fae"/>
          <w:b/>
        </w:rPr>
        <w:t>Библиотеки — Стандартные изделия — Настройки</w:t>
      </w:r>
      <w:r>
        <w:rPr>
          <w:rStyle w:val="fae"/>
          <w:b/>
        </w:rPr>
        <w:t>.</w:t>
      </w:r>
    </w:p>
    <w:p w:rsidR="00830DB3" w:rsidRPr="00830DB3" w:rsidRDefault="00701A9F" w:rsidP="0014116E">
      <w:pPr>
        <w:pStyle w:val="11"/>
      </w:pPr>
      <w:r>
        <w:rPr>
          <w:rStyle w:val="faee"/>
        </w:rPr>
        <w:t>Проверьте состояние опций</w:t>
      </w:r>
      <w:proofErr w:type="gramStart"/>
      <w:r>
        <w:rPr>
          <w:rStyle w:val="faee"/>
        </w:rPr>
        <w:t xml:space="preserve"> </w:t>
      </w:r>
      <w:r w:rsidRPr="00701A9F">
        <w:rPr>
          <w:rStyle w:val="fae"/>
          <w:b/>
        </w:rPr>
        <w:t>С</w:t>
      </w:r>
      <w:proofErr w:type="gramEnd"/>
      <w:r w:rsidRPr="00701A9F">
        <w:rPr>
          <w:rStyle w:val="fae"/>
          <w:b/>
        </w:rPr>
        <w:t>оздавать для крепежных изделий в чертеже</w:t>
      </w:r>
      <w:r>
        <w:rPr>
          <w:rStyle w:val="faee"/>
        </w:rPr>
        <w:t xml:space="preserve"> и </w:t>
      </w:r>
      <w:r w:rsidRPr="00701A9F">
        <w:rPr>
          <w:rStyle w:val="fae"/>
          <w:b/>
        </w:rPr>
        <w:t>Создавать объект спецификации</w:t>
      </w:r>
      <w:r w:rsidRPr="00701A9F">
        <w:rPr>
          <w:rStyle w:val="faee"/>
          <w:b/>
        </w:rPr>
        <w:t xml:space="preserve"> </w:t>
      </w:r>
      <w:r>
        <w:rPr>
          <w:rStyle w:val="faee"/>
          <w:rFonts w:ascii="Arial" w:hAnsi="Arial" w:cs="Arial"/>
        </w:rPr>
        <w:t>—</w:t>
      </w:r>
      <w:r>
        <w:rPr>
          <w:rStyle w:val="faee"/>
        </w:rPr>
        <w:t xml:space="preserve"> они должны быть во включенном состоянии. Е</w:t>
      </w:r>
      <w:r w:rsidR="0014116E">
        <w:rPr>
          <w:rStyle w:val="faee"/>
        </w:rPr>
        <w:t>сли это не так, включите опции.</w:t>
      </w:r>
    </w:p>
    <w:p w:rsidR="00830DB3" w:rsidRDefault="00830DB3" w:rsidP="009D0880">
      <w:pPr>
        <w:pStyle w:val="11"/>
        <w:rPr>
          <w:rStyle w:val="foe"/>
        </w:rPr>
      </w:pPr>
      <w:r>
        <w:rPr>
          <w:rStyle w:val="foe"/>
        </w:rPr>
        <w:t>Теперь нужно описать состав сборочной единицы, создав в ней объекты спецификации. Описание можно начать с любой детали.</w:t>
      </w:r>
    </w:p>
    <w:p w:rsidR="00830DB3" w:rsidRDefault="00830DB3" w:rsidP="009D0880">
      <w:pPr>
        <w:pStyle w:val="11"/>
        <w:rPr>
          <w:rStyle w:val="faee"/>
        </w:rPr>
      </w:pPr>
      <w:r>
        <w:rPr>
          <w:rStyle w:val="faee"/>
        </w:rPr>
        <w:t xml:space="preserve">Выделите </w:t>
      </w:r>
      <w:r w:rsidR="00AA11FD">
        <w:rPr>
          <w:rStyle w:val="feae"/>
          <w:b/>
        </w:rPr>
        <w:t>Корпус</w:t>
      </w:r>
      <w:r>
        <w:rPr>
          <w:rStyle w:val="faee"/>
        </w:rPr>
        <w:t xml:space="preserve"> и указывающую на него позиционную линию-выноску.</w:t>
      </w:r>
    </w:p>
    <w:p w:rsidR="00830DB3" w:rsidRDefault="00830DB3" w:rsidP="009D0880">
      <w:pPr>
        <w:pStyle w:val="11"/>
        <w:rPr>
          <w:rStyle w:val="f"/>
        </w:rPr>
      </w:pPr>
      <w:r>
        <w:rPr>
          <w:rStyle w:val="f"/>
        </w:rPr>
        <w:t>Включение в состав объекта спецификации графических объектов, составляющих его изображение, не является строго обязательным. Однако настоятельно рекомендуется включать в геометрию объекта позиционную линию-выноску.</w:t>
      </w:r>
    </w:p>
    <w:p w:rsidR="00830DB3" w:rsidRDefault="00830DB3" w:rsidP="009D0880">
      <w:pPr>
        <w:pStyle w:val="11"/>
        <w:rPr>
          <w:rStyle w:val="fae"/>
          <w:b/>
        </w:rPr>
      </w:pPr>
      <w:r>
        <w:rPr>
          <w:rStyle w:val="faee"/>
        </w:rPr>
        <w:t xml:space="preserve">Для создания объекта спецификации откройте меню </w:t>
      </w:r>
      <w:r w:rsidRPr="00830DB3">
        <w:rPr>
          <w:rStyle w:val="fae"/>
          <w:b/>
        </w:rPr>
        <w:t>Спецификация</w:t>
      </w:r>
      <w:r>
        <w:rPr>
          <w:rStyle w:val="faee"/>
        </w:rPr>
        <w:t xml:space="preserve"> и выполните команду</w:t>
      </w:r>
      <w:proofErr w:type="gramStart"/>
      <w:r>
        <w:rPr>
          <w:rStyle w:val="faee"/>
        </w:rPr>
        <w:t xml:space="preserve"> </w:t>
      </w:r>
      <w:r w:rsidRPr="00830DB3">
        <w:rPr>
          <w:rStyle w:val="fae"/>
          <w:b/>
        </w:rPr>
        <w:t>Д</w:t>
      </w:r>
      <w:proofErr w:type="gramEnd"/>
      <w:r w:rsidRPr="00830DB3">
        <w:rPr>
          <w:rStyle w:val="fae"/>
          <w:b/>
        </w:rPr>
        <w:t>обавить объект</w:t>
      </w:r>
      <w:r>
        <w:rPr>
          <w:rStyle w:val="fae"/>
          <w:b/>
        </w:rPr>
        <w:t>.</w:t>
      </w:r>
    </w:p>
    <w:p w:rsidR="00830DB3" w:rsidRDefault="00830DB3" w:rsidP="009D0880">
      <w:pPr>
        <w:pStyle w:val="11"/>
        <w:rPr>
          <w:rStyle w:val="faee"/>
          <w:b/>
        </w:rPr>
      </w:pPr>
      <w:r>
        <w:rPr>
          <w:rStyle w:val="faee"/>
        </w:rPr>
        <w:t>Укажите раздел</w:t>
      </w:r>
      <w:r w:rsidRPr="00830DB3">
        <w:rPr>
          <w:rStyle w:val="faee"/>
          <w:b/>
        </w:rPr>
        <w:t xml:space="preserve"> </w:t>
      </w:r>
      <w:r w:rsidRPr="00830DB3">
        <w:rPr>
          <w:rStyle w:val="fae"/>
          <w:b/>
        </w:rPr>
        <w:t>Детали</w:t>
      </w:r>
      <w:r>
        <w:rPr>
          <w:rStyle w:val="faee"/>
        </w:rPr>
        <w:t xml:space="preserve"> и нажмите кнопку</w:t>
      </w:r>
      <w:proofErr w:type="gramStart"/>
      <w:r>
        <w:rPr>
          <w:rStyle w:val="faee"/>
        </w:rPr>
        <w:t xml:space="preserve"> </w:t>
      </w:r>
      <w:r w:rsidRPr="00830DB3">
        <w:rPr>
          <w:rStyle w:val="fae"/>
          <w:b/>
        </w:rPr>
        <w:t>С</w:t>
      </w:r>
      <w:proofErr w:type="gramEnd"/>
      <w:r w:rsidRPr="00830DB3">
        <w:rPr>
          <w:rStyle w:val="fae"/>
          <w:b/>
        </w:rPr>
        <w:t>оздать</w:t>
      </w:r>
      <w:r w:rsidRPr="00830DB3">
        <w:rPr>
          <w:rStyle w:val="faee"/>
          <w:b/>
        </w:rPr>
        <w:t>.</w:t>
      </w:r>
    </w:p>
    <w:p w:rsidR="00830DB3" w:rsidRDefault="00830DB3" w:rsidP="009D0880">
      <w:pPr>
        <w:pStyle w:val="11"/>
        <w:rPr>
          <w:rStyle w:val="foe"/>
        </w:rPr>
      </w:pPr>
      <w:r>
        <w:rPr>
          <w:rStyle w:val="foe"/>
        </w:rPr>
        <w:t xml:space="preserve">На экране появится окно </w:t>
      </w:r>
      <w:r w:rsidRPr="00830DB3">
        <w:rPr>
          <w:rStyle w:val="fae"/>
          <w:b/>
        </w:rPr>
        <w:t>Объект спецификации</w:t>
      </w:r>
      <w:r>
        <w:rPr>
          <w:rStyle w:val="foe"/>
        </w:rPr>
        <w:t xml:space="preserve">. В графы нужно ввести текстовую часть объекта спецификации: формат документа, его обозначение, наименование и количество. Поскольку рабочий чертеж детали </w:t>
      </w:r>
      <w:r w:rsidR="00AA11FD">
        <w:rPr>
          <w:rStyle w:val="feae"/>
          <w:b/>
        </w:rPr>
        <w:t xml:space="preserve">Корпус </w:t>
      </w:r>
      <w:r>
        <w:rPr>
          <w:rStyle w:val="foe"/>
        </w:rPr>
        <w:t xml:space="preserve">уже существует, нет необходимости в ручном вводе </w:t>
      </w:r>
      <w:r>
        <w:rPr>
          <w:rStyle w:val="foe"/>
          <w:rFonts w:ascii="Arial" w:hAnsi="Arial" w:cs="Arial"/>
        </w:rPr>
        <w:t>—</w:t>
      </w:r>
      <w:r>
        <w:rPr>
          <w:rStyle w:val="foe"/>
        </w:rPr>
        <w:t xml:space="preserve"> данные можно взять из основной надписи документа.</w:t>
      </w:r>
    </w:p>
    <w:p w:rsidR="00830DB3" w:rsidRDefault="00830DB3" w:rsidP="009D0880">
      <w:pPr>
        <w:pStyle w:val="11"/>
        <w:rPr>
          <w:rStyle w:val="faee"/>
          <w:b/>
        </w:rPr>
      </w:pPr>
      <w:r>
        <w:rPr>
          <w:rStyle w:val="faee"/>
        </w:rPr>
        <w:t xml:space="preserve">Откройте вкладку </w:t>
      </w:r>
      <w:r w:rsidRPr="00830DB3">
        <w:rPr>
          <w:rStyle w:val="fae"/>
          <w:b/>
        </w:rPr>
        <w:t>Документы</w:t>
      </w:r>
      <w:r>
        <w:rPr>
          <w:rStyle w:val="faee"/>
        </w:rPr>
        <w:t xml:space="preserve"> на </w:t>
      </w:r>
      <w:r w:rsidRPr="00830DB3">
        <w:rPr>
          <w:rStyle w:val="faee"/>
          <w:b/>
        </w:rPr>
        <w:t>Панели свойств</w:t>
      </w:r>
      <w:r>
        <w:rPr>
          <w:rStyle w:val="faee"/>
          <w:b/>
        </w:rPr>
        <w:t>.</w:t>
      </w:r>
    </w:p>
    <w:p w:rsidR="00830DB3" w:rsidRDefault="00830DB3" w:rsidP="009D0880">
      <w:pPr>
        <w:pStyle w:val="11"/>
        <w:rPr>
          <w:rStyle w:val="fae"/>
          <w:b/>
        </w:rPr>
      </w:pPr>
      <w:r>
        <w:rPr>
          <w:rStyle w:val="faee"/>
        </w:rPr>
        <w:t>На инструментальной панели окна подключенных документов нажмите кнопку</w:t>
      </w:r>
      <w:proofErr w:type="gramStart"/>
      <w:r>
        <w:rPr>
          <w:rStyle w:val="faee"/>
        </w:rPr>
        <w:t xml:space="preserve"> </w:t>
      </w:r>
      <w:r w:rsidRPr="00830DB3">
        <w:rPr>
          <w:rStyle w:val="fae"/>
          <w:b/>
        </w:rPr>
        <w:t>Д</w:t>
      </w:r>
      <w:proofErr w:type="gramEnd"/>
      <w:r w:rsidRPr="00830DB3">
        <w:rPr>
          <w:rStyle w:val="fae"/>
          <w:b/>
        </w:rPr>
        <w:t>обавить документ</w:t>
      </w:r>
      <w:r>
        <w:rPr>
          <w:rStyle w:val="fae"/>
          <w:b/>
        </w:rPr>
        <w:t>.</w:t>
      </w:r>
    </w:p>
    <w:p w:rsidR="00830DB3" w:rsidRDefault="00830DB3" w:rsidP="00830DB3">
      <w:pPr>
        <w:pStyle w:val="11"/>
        <w:ind w:firstLine="0"/>
        <w:rPr>
          <w:b/>
        </w:rPr>
      </w:pPr>
      <w:r>
        <w:rPr>
          <w:b/>
        </w:rPr>
        <w:tab/>
      </w:r>
      <w:r>
        <w:rPr>
          <w:b/>
          <w:noProof/>
        </w:rPr>
        <w:drawing>
          <wp:inline distT="0" distB="0" distL="0" distR="0">
            <wp:extent cx="3594100" cy="2082165"/>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4100" cy="2082165"/>
                    </a:xfrm>
                    <a:prstGeom prst="rect">
                      <a:avLst/>
                    </a:prstGeom>
                    <a:noFill/>
                    <a:ln>
                      <a:noFill/>
                    </a:ln>
                  </pic:spPr>
                </pic:pic>
              </a:graphicData>
            </a:graphic>
          </wp:inline>
        </w:drawing>
      </w:r>
    </w:p>
    <w:p w:rsidR="00830DB3" w:rsidRDefault="00830DB3" w:rsidP="00830DB3">
      <w:pPr>
        <w:pStyle w:val="11"/>
        <w:ind w:firstLine="0"/>
        <w:rPr>
          <w:rStyle w:val="faee"/>
        </w:rPr>
      </w:pPr>
      <w:r>
        <w:rPr>
          <w:rStyle w:val="faee"/>
        </w:rPr>
        <w:lastRenderedPageBreak/>
        <w:t>Подтвердите передачу данных из основной надписи документа.</w:t>
      </w:r>
    </w:p>
    <w:p w:rsidR="00830DB3" w:rsidRDefault="00830DB3" w:rsidP="00830DB3">
      <w:pPr>
        <w:pStyle w:val="11"/>
        <w:ind w:firstLine="0"/>
        <w:rPr>
          <w:rStyle w:val="faee"/>
        </w:rPr>
      </w:pPr>
      <w:r>
        <w:rPr>
          <w:rStyle w:val="foe"/>
        </w:rPr>
        <w:t xml:space="preserve">Система возьмет данные из основной надписи документа и составит из них текстовую часть объекта спецификации. Если номер позиции на чертеже не совпадает с положением в спецификации, то </w:t>
      </w:r>
      <w:r w:rsidR="00EE0615">
        <w:rPr>
          <w:rStyle w:val="foe"/>
        </w:rPr>
        <w:t xml:space="preserve">номер </w:t>
      </w:r>
      <w:r>
        <w:rPr>
          <w:rStyle w:val="faee"/>
        </w:rPr>
        <w:t>позиционн</w:t>
      </w:r>
      <w:r w:rsidR="00EE0615">
        <w:rPr>
          <w:rStyle w:val="faee"/>
        </w:rPr>
        <w:t xml:space="preserve">ой </w:t>
      </w:r>
      <w:r>
        <w:rPr>
          <w:rStyle w:val="faee"/>
        </w:rPr>
        <w:t>выноск</w:t>
      </w:r>
      <w:r w:rsidR="00EE0615">
        <w:rPr>
          <w:rStyle w:val="faee"/>
        </w:rPr>
        <w:t>и</w:t>
      </w:r>
      <w:r>
        <w:rPr>
          <w:rStyle w:val="faee"/>
        </w:rPr>
        <w:t xml:space="preserve"> на чертеже</w:t>
      </w:r>
      <w:r w:rsidR="00EE0615">
        <w:rPr>
          <w:rStyle w:val="faee"/>
        </w:rPr>
        <w:t xml:space="preserve"> изменится. Номер позиции изменил цвет — таким образом, система показывает, что теперь номер позиции на чертеже связан с номером позиции объекта спецификации.</w:t>
      </w:r>
    </w:p>
    <w:p w:rsidR="00EE0615" w:rsidRDefault="00EE0615" w:rsidP="00830DB3">
      <w:pPr>
        <w:pStyle w:val="11"/>
        <w:ind w:firstLine="0"/>
        <w:rPr>
          <w:rStyle w:val="foe"/>
        </w:rPr>
      </w:pPr>
      <w:r>
        <w:rPr>
          <w:rStyle w:val="foe"/>
        </w:rPr>
        <w:t>В любой момент можно просмотреть или отредактировать объекты спецификации, созданные в документе.</w:t>
      </w:r>
    </w:p>
    <w:p w:rsidR="00EE0615" w:rsidRPr="0014116E" w:rsidRDefault="00EE0615" w:rsidP="00830DB3">
      <w:pPr>
        <w:pStyle w:val="11"/>
        <w:ind w:firstLine="0"/>
        <w:rPr>
          <w:rStyle w:val="faee"/>
          <w:b/>
        </w:rPr>
      </w:pPr>
      <w:r>
        <w:rPr>
          <w:rStyle w:val="faee"/>
        </w:rPr>
        <w:t xml:space="preserve">Выполните команду </w:t>
      </w:r>
      <w:r>
        <w:rPr>
          <w:rStyle w:val="fae"/>
        </w:rPr>
        <w:t xml:space="preserve">Спецификация — </w:t>
      </w:r>
      <w:r w:rsidRPr="00EE0615">
        <w:rPr>
          <w:rStyle w:val="fae"/>
          <w:b/>
        </w:rPr>
        <w:t>Редактировать объекты</w:t>
      </w:r>
      <w:r w:rsidR="0014116E">
        <w:rPr>
          <w:rStyle w:val="fae"/>
          <w:b/>
        </w:rPr>
        <w:t>.</w:t>
      </w:r>
    </w:p>
    <w:p w:rsidR="00EE0615" w:rsidRDefault="00EE0615" w:rsidP="00EE0615">
      <w:pPr>
        <w:pStyle w:val="11"/>
        <w:ind w:firstLine="708"/>
      </w:pPr>
      <w:r>
        <w:rPr>
          <w:rStyle w:val="foe"/>
        </w:rPr>
        <w:t xml:space="preserve">На экране откроется окно Подчиненного режима спецификации. </w:t>
      </w:r>
      <w:r w:rsidRPr="00AA11FD">
        <w:rPr>
          <w:rStyle w:val="fae"/>
          <w:b/>
        </w:rPr>
        <w:t>Подчиненный режим спецификации</w:t>
      </w:r>
      <w:r>
        <w:t xml:space="preserve"> — режим просмотра и редактирования объектов спецификации непосредственно в графическом документе или модели. Для работы с объектами спецификации в графическом документе открывается специальное окно с колонками и разделами, идентичными колонкам и разделам спецификации. Это окно практически не отличается от окна редактирования документа-спецификации. Только в его заголовке показывается не имя документа-спецификации, а имя документа, в котором находятся объекты спецификации, и ремарка «→ Объекты спецификации». В подчиненном режиме доступны все приемы работы с объектами спецификации. Единственным исключением является невозможность вызова команды простановки позиций. Созданные и отредактированные в подчиненном режиме объекты постоянно хранятся в графическом документе. Их можно в любой момент передать в спецификацию, связанную с документом.</w:t>
      </w:r>
    </w:p>
    <w:p w:rsidR="00EE0615" w:rsidRDefault="00EE0615" w:rsidP="00EE0615">
      <w:pPr>
        <w:pStyle w:val="11"/>
        <w:ind w:firstLine="708"/>
      </w:pPr>
      <w:r w:rsidRPr="00EE0615">
        <w:t xml:space="preserve">Закройте </w:t>
      </w:r>
      <w:r w:rsidR="005A58A1">
        <w:rPr>
          <w:noProof/>
        </w:rPr>
      </w:r>
      <w:r w:rsidR="005A58A1">
        <w:rPr>
          <w:noProof/>
        </w:rPr>
        <w:pict>
          <v:rect id="AutoShape 4" o:spid="_x0000_s1030" alt="Описание: Close window" style="width:10.7pt;height:1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" filled="f" stroked="f">
            <o:lock v:ext="edit" aspectratio="t"/>
            <w10:wrap type="none"/>
            <w10:anchorlock/>
          </v:rect>
        </w:pict>
      </w:r>
      <w:r w:rsidRPr="00EE0615">
        <w:t xml:space="preserve">окно </w:t>
      </w:r>
      <w:r w:rsidRPr="00AA11FD">
        <w:rPr>
          <w:b/>
        </w:rPr>
        <w:t>Подчиненного режима спецификации</w:t>
      </w:r>
      <w:r>
        <w:t>.</w:t>
      </w:r>
      <w:r w:rsidRPr="00EE0615">
        <w:t xml:space="preserve"> </w:t>
      </w:r>
    </w:p>
    <w:p w:rsidR="00EE0615" w:rsidRPr="00AA11FD" w:rsidRDefault="00EE0615" w:rsidP="00EE0615">
      <w:pPr>
        <w:pStyle w:val="11"/>
        <w:ind w:firstLine="708"/>
        <w:rPr>
          <w:rFonts w:eastAsia="Times New Roman"/>
          <w:b/>
        </w:rPr>
      </w:pPr>
      <w:r w:rsidRPr="00EE0615">
        <w:t>Нажмите кнопку</w:t>
      </w:r>
      <w:proofErr w:type="gramStart"/>
      <w:r w:rsidRPr="00EE0615">
        <w:t xml:space="preserve"> </w:t>
      </w:r>
      <w:proofErr w:type="spellStart"/>
      <w:r w:rsidRPr="00AA11FD">
        <w:rPr>
          <w:rFonts w:eastAsia="Times New Roman"/>
          <w:b/>
        </w:rPr>
        <w:t>С</w:t>
      </w:r>
      <w:proofErr w:type="gramEnd"/>
      <w:r w:rsidRPr="00AA11FD">
        <w:rPr>
          <w:rFonts w:eastAsia="Times New Roman"/>
          <w:b/>
        </w:rPr>
        <w:t>охранить</w:t>
      </w:r>
      <w:r w:rsidRPr="00EE0615">
        <w:rPr>
          <w:rFonts w:ascii="Arial" w:hAnsi="Arial" w:cs="Arial"/>
          <w:color w:val="FFFFFF"/>
        </w:rPr>
        <w:t>~</w:t>
      </w:r>
      <w:proofErr w:type="spellEnd"/>
      <w:r w:rsidRPr="00EE0615">
        <w:rPr>
          <w:rFonts w:ascii="Arial" w:hAnsi="Arial" w:cs="Arial"/>
          <w:color w:val="FFFFFF"/>
        </w:rPr>
        <w:t xml:space="preserve"> </w:t>
      </w:r>
      <w:proofErr w:type="spellStart"/>
      <w:r w:rsidRPr="00EE0615">
        <w:rPr>
          <w:rFonts w:ascii="Arial" w:hAnsi="Arial" w:cs="Arial"/>
          <w:color w:val="FFFFFF"/>
        </w:rPr>
        <w:t>~</w:t>
      </w:r>
      <w:r w:rsidRPr="00EE0615">
        <w:t>на</w:t>
      </w:r>
      <w:proofErr w:type="spellEnd"/>
      <w:r w:rsidRPr="00EE0615">
        <w:t xml:space="preserve"> панели </w:t>
      </w:r>
      <w:r w:rsidRPr="00AA11FD">
        <w:rPr>
          <w:rFonts w:eastAsia="Times New Roman"/>
          <w:b/>
        </w:rPr>
        <w:t>Стандартная.</w:t>
      </w:r>
    </w:p>
    <w:p w:rsidR="00EE0615" w:rsidRDefault="00EE0615" w:rsidP="00EE0615">
      <w:pPr>
        <w:pStyle w:val="11"/>
        <w:ind w:firstLine="708"/>
        <w:rPr>
          <w:rFonts w:eastAsia="Times New Roman"/>
        </w:rPr>
      </w:pPr>
    </w:p>
    <w:p w:rsidR="00F2599D" w:rsidRDefault="00F2599D" w:rsidP="00EE0615">
      <w:pPr>
        <w:pStyle w:val="11"/>
        <w:ind w:firstLine="708"/>
        <w:rPr>
          <w:rFonts w:eastAsia="Times New Roman"/>
        </w:rPr>
      </w:pPr>
    </w:p>
    <w:p w:rsidR="00F2599D" w:rsidRDefault="00F2599D" w:rsidP="00EE0615">
      <w:pPr>
        <w:pStyle w:val="11"/>
        <w:ind w:firstLine="708"/>
        <w:rPr>
          <w:rFonts w:eastAsia="Times New Roman"/>
        </w:rPr>
      </w:pPr>
    </w:p>
    <w:p w:rsidR="00443614" w:rsidRDefault="00443614" w:rsidP="00EE0615">
      <w:pPr>
        <w:pStyle w:val="11"/>
        <w:ind w:firstLine="708"/>
        <w:rPr>
          <w:rFonts w:eastAsia="Times New Roman"/>
        </w:rPr>
      </w:pPr>
    </w:p>
    <w:p w:rsidR="00EE0615" w:rsidRDefault="00E9114D" w:rsidP="00650DD5">
      <w:pPr>
        <w:pStyle w:val="2"/>
        <w:rPr>
          <w:rStyle w:val="fheading1"/>
          <w:color w:val="31B6FD" w:themeColor="accent1"/>
        </w:rPr>
      </w:pPr>
      <w:bookmarkStart w:id="65" w:name="_Toc474496502"/>
      <w:r>
        <w:t>7</w:t>
      </w:r>
      <w:r w:rsidR="00EE0615" w:rsidRPr="00EE0615">
        <w:t>.</w:t>
      </w:r>
      <w:r w:rsidR="004628E1">
        <w:t>4</w:t>
      </w:r>
      <w:r w:rsidR="00EE0615" w:rsidRPr="00EE0615">
        <w:rPr>
          <w:rStyle w:val="a3"/>
          <w:b/>
          <w:bCs/>
        </w:rPr>
        <w:t xml:space="preserve"> </w:t>
      </w:r>
      <w:r w:rsidR="00EE0615" w:rsidRPr="00EE0615">
        <w:rPr>
          <w:rStyle w:val="fheading1"/>
          <w:color w:val="31B6FD" w:themeColor="accent1"/>
        </w:rPr>
        <w:t>Создание файла спецификации</w:t>
      </w:r>
      <w:bookmarkEnd w:id="65"/>
    </w:p>
    <w:p w:rsidR="00EE0615" w:rsidRDefault="00EE0615" w:rsidP="00EE0615"/>
    <w:p w:rsidR="00EE0615" w:rsidRDefault="00EE0615" w:rsidP="00EE0615">
      <w:pPr>
        <w:pStyle w:val="11"/>
        <w:rPr>
          <w:rStyle w:val="fae"/>
          <w:color w:val="000000"/>
        </w:rPr>
      </w:pPr>
      <w:r>
        <w:rPr>
          <w:rStyle w:val="fae"/>
          <w:color w:val="000000"/>
        </w:rPr>
        <w:t>Во время работы со спецификацией и чертежом вы будете получать сообщения об изменении документов. Это результат автоматической передачи данных между связанными документами комплекта.</w:t>
      </w:r>
    </w:p>
    <w:p w:rsidR="00EE0615" w:rsidRPr="00EE0615" w:rsidRDefault="00EE0615" w:rsidP="00EE0615">
      <w:pPr>
        <w:pStyle w:val="11"/>
      </w:pPr>
      <w:r w:rsidRPr="00EE0615">
        <w:t xml:space="preserve">Для создания новой спецификации выполните команду </w:t>
      </w:r>
      <w:r w:rsidRPr="00EE0615">
        <w:rPr>
          <w:b/>
        </w:rPr>
        <w:t>Файл — Создать</w:t>
      </w:r>
      <w:r w:rsidRPr="00EE0615">
        <w:t xml:space="preserve"> или нажмите кнопку</w:t>
      </w:r>
      <w:proofErr w:type="gramStart"/>
      <w:r w:rsidRPr="00EE0615">
        <w:t xml:space="preserve"> </w:t>
      </w:r>
      <w:proofErr w:type="spellStart"/>
      <w:r w:rsidRPr="00EE0615">
        <w:rPr>
          <w:b/>
        </w:rPr>
        <w:t>С</w:t>
      </w:r>
      <w:proofErr w:type="gramEnd"/>
      <w:r w:rsidRPr="00EE0615">
        <w:rPr>
          <w:b/>
        </w:rPr>
        <w:t>оздать</w:t>
      </w:r>
      <w:r w:rsidRPr="00EE0615">
        <w:t>~</w:t>
      </w:r>
      <w:proofErr w:type="spellEnd"/>
      <w:r w:rsidRPr="00EE0615">
        <w:t xml:space="preserve"> </w:t>
      </w:r>
      <w:proofErr w:type="spellStart"/>
      <w:r w:rsidRPr="00EE0615">
        <w:t>~на</w:t>
      </w:r>
      <w:proofErr w:type="spellEnd"/>
      <w:r w:rsidRPr="00EE0615">
        <w:t xml:space="preserve"> панели </w:t>
      </w:r>
      <w:r w:rsidRPr="00EE0615">
        <w:rPr>
          <w:b/>
        </w:rPr>
        <w:t>Стандартная</w:t>
      </w:r>
      <w:r w:rsidRPr="00EE0615">
        <w:t>.</w:t>
      </w:r>
    </w:p>
    <w:p w:rsidR="00EE0615" w:rsidRDefault="00EE0615" w:rsidP="00EE0615">
      <w:pPr>
        <w:pStyle w:val="11"/>
        <w:rPr>
          <w:b/>
        </w:rPr>
      </w:pPr>
      <w:r w:rsidRPr="00EE0615">
        <w:t xml:space="preserve"> В диалоге </w:t>
      </w:r>
      <w:r w:rsidRPr="00EE0615">
        <w:rPr>
          <w:b/>
        </w:rPr>
        <w:t>Новый документ</w:t>
      </w:r>
      <w:r w:rsidRPr="00EE0615">
        <w:t xml:space="preserve"> укажите тип создаваемого документа </w:t>
      </w:r>
      <w:r w:rsidRPr="00EE0615">
        <w:rPr>
          <w:b/>
        </w:rPr>
        <w:t>Спецификация</w:t>
      </w:r>
      <w:r w:rsidRPr="00EE0615">
        <w:t xml:space="preserve"> и нажмите кнопку </w:t>
      </w:r>
      <w:r w:rsidRPr="00EE0615">
        <w:rPr>
          <w:b/>
        </w:rPr>
        <w:t>ОК</w:t>
      </w:r>
      <w:r>
        <w:rPr>
          <w:b/>
        </w:rPr>
        <w:t>.</w:t>
      </w:r>
    </w:p>
    <w:p w:rsidR="00EE0615" w:rsidRDefault="00EE0615" w:rsidP="00EE0615">
      <w:pPr>
        <w:pStyle w:val="11"/>
        <w:rPr>
          <w:rStyle w:val="f"/>
        </w:rPr>
      </w:pPr>
      <w:r>
        <w:rPr>
          <w:rStyle w:val="f"/>
        </w:rPr>
        <w:lastRenderedPageBreak/>
        <w:t xml:space="preserve">По умолчанию система создает спецификации со стилем </w:t>
      </w:r>
      <w:r w:rsidRPr="00443614">
        <w:rPr>
          <w:rStyle w:val="fae"/>
          <w:b/>
        </w:rPr>
        <w:t>Простая спецификация</w:t>
      </w:r>
      <w:r>
        <w:rPr>
          <w:rStyle w:val="fae"/>
        </w:rPr>
        <w:t xml:space="preserve"> ГОСТ 2.106-96</w:t>
      </w:r>
      <w:r>
        <w:rPr>
          <w:rStyle w:val="f"/>
        </w:rPr>
        <w:t>. При необходимости можно выбрать другой стиль или создать новый. Подробнее о настройке спецификации смотрите в сопроводительной документации.</w:t>
      </w:r>
    </w:p>
    <w:p w:rsidR="00EE0615" w:rsidRDefault="00EE0615" w:rsidP="00EE0615">
      <w:pPr>
        <w:pStyle w:val="11"/>
        <w:rPr>
          <w:rStyle w:val="foe"/>
        </w:rPr>
      </w:pPr>
      <w:r>
        <w:rPr>
          <w:rStyle w:val="foe"/>
        </w:rPr>
        <w:t xml:space="preserve">Для того чтобы система могла автоматически передавать данные из сборочного чертежа в спецификацию и обратно, между документами нужно сформировать связь. Можно связать сборочный чертеж со спецификацией или спецификацию со сборочным чертежом </w:t>
      </w:r>
      <w:r>
        <w:rPr>
          <w:rStyle w:val="foe"/>
          <w:rFonts w:ascii="Arial" w:hAnsi="Arial" w:cs="Arial"/>
        </w:rPr>
        <w:t>—</w:t>
      </w:r>
      <w:r>
        <w:rPr>
          <w:rStyle w:val="foe"/>
        </w:rPr>
        <w:t xml:space="preserve"> оба варианта равнозначны.</w:t>
      </w:r>
    </w:p>
    <w:p w:rsidR="00EE0615" w:rsidRDefault="00EE0615" w:rsidP="00EE0615">
      <w:pPr>
        <w:pStyle w:val="11"/>
        <w:rPr>
          <w:rStyle w:val="fae"/>
        </w:rPr>
      </w:pPr>
      <w:r>
        <w:rPr>
          <w:rStyle w:val="faee"/>
        </w:rPr>
        <w:t xml:space="preserve">Нажмите кнопку </w:t>
      </w:r>
      <w:r w:rsidRPr="00EE0615">
        <w:rPr>
          <w:rStyle w:val="fae"/>
          <w:b/>
        </w:rPr>
        <w:t xml:space="preserve">Управление </w:t>
      </w:r>
      <w:proofErr w:type="spellStart"/>
      <w:r w:rsidRPr="00EE0615">
        <w:rPr>
          <w:rStyle w:val="fae"/>
          <w:b/>
        </w:rPr>
        <w:t>сборкой</w:t>
      </w:r>
      <w:r>
        <w:rPr>
          <w:rStyle w:val="faee"/>
          <w:color w:val="FFFFFF"/>
        </w:rPr>
        <w:t>~</w:t>
      </w:r>
      <w:proofErr w:type="gramStart"/>
      <w:r>
        <w:rPr>
          <w:rStyle w:val="faee"/>
          <w:color w:val="FFFFFF"/>
        </w:rPr>
        <w:t>~</w:t>
      </w:r>
      <w:r>
        <w:rPr>
          <w:rStyle w:val="faee"/>
        </w:rPr>
        <w:t>н</w:t>
      </w:r>
      <w:proofErr w:type="gramEnd"/>
      <w:r>
        <w:rPr>
          <w:rStyle w:val="faee"/>
        </w:rPr>
        <w:t>а</w:t>
      </w:r>
      <w:proofErr w:type="spellEnd"/>
      <w:r>
        <w:rPr>
          <w:rStyle w:val="faee"/>
        </w:rPr>
        <w:t xml:space="preserve"> панели </w:t>
      </w:r>
      <w:r w:rsidRPr="00EE0615">
        <w:rPr>
          <w:rStyle w:val="fae"/>
          <w:b/>
        </w:rPr>
        <w:t>Спецификация</w:t>
      </w:r>
      <w:r>
        <w:rPr>
          <w:rStyle w:val="fae"/>
        </w:rPr>
        <w:t>.</w:t>
      </w:r>
    </w:p>
    <w:p w:rsidR="00EE0615" w:rsidRDefault="00EE0615" w:rsidP="00EE0615">
      <w:pPr>
        <w:pStyle w:val="11"/>
        <w:rPr>
          <w:noProof/>
        </w:rPr>
      </w:pPr>
      <w:r>
        <w:rPr>
          <w:rStyle w:val="faee"/>
        </w:rPr>
        <w:t xml:space="preserve">В окне </w:t>
      </w:r>
      <w:r w:rsidRPr="00EE0615">
        <w:rPr>
          <w:rStyle w:val="fae"/>
          <w:b/>
        </w:rPr>
        <w:t>Управление сборкой</w:t>
      </w:r>
      <w:r>
        <w:rPr>
          <w:rStyle w:val="faee"/>
        </w:rPr>
        <w:t xml:space="preserve"> нажмите кнопку </w:t>
      </w:r>
      <w:r w:rsidRPr="00EE0615">
        <w:rPr>
          <w:rStyle w:val="fae"/>
          <w:b/>
        </w:rPr>
        <w:t>Подключить документ</w:t>
      </w:r>
      <w:proofErr w:type="gramStart"/>
      <w:r>
        <w:rPr>
          <w:rStyle w:val="fae"/>
        </w:rPr>
        <w:t xml:space="preserve"> </w:t>
      </w:r>
      <w:r>
        <w:rPr>
          <w:noProof/>
        </w:rPr>
        <w:t>.</w:t>
      </w:r>
      <w:proofErr w:type="gramEnd"/>
    </w:p>
    <w:p w:rsidR="00EE0615" w:rsidRDefault="00EE0615" w:rsidP="00EE0615">
      <w:pPr>
        <w:pStyle w:val="11"/>
        <w:rPr>
          <w:rStyle w:val="fae"/>
          <w:b/>
        </w:rPr>
      </w:pPr>
      <w:r>
        <w:rPr>
          <w:rStyle w:val="foe"/>
        </w:rPr>
        <w:t xml:space="preserve">Подключенный документ отобразится в списке окна </w:t>
      </w:r>
      <w:r w:rsidRPr="00EF3987">
        <w:rPr>
          <w:rStyle w:val="fae"/>
          <w:b/>
        </w:rPr>
        <w:t>Управление сборкой</w:t>
      </w:r>
      <w:r w:rsidR="00EF3987">
        <w:rPr>
          <w:rStyle w:val="fae"/>
          <w:b/>
        </w:rPr>
        <w:t>.</w:t>
      </w:r>
    </w:p>
    <w:p w:rsidR="00EF3987" w:rsidRDefault="00EF3987" w:rsidP="00EE0615">
      <w:pPr>
        <w:pStyle w:val="11"/>
        <w:rPr>
          <w:rStyle w:val="faee"/>
        </w:rPr>
      </w:pPr>
      <w:r>
        <w:rPr>
          <w:rStyle w:val="faee"/>
        </w:rPr>
        <w:t>Включите опцию</w:t>
      </w:r>
      <w:proofErr w:type="gramStart"/>
      <w:r>
        <w:rPr>
          <w:rStyle w:val="faee"/>
        </w:rPr>
        <w:t xml:space="preserve"> </w:t>
      </w:r>
      <w:r w:rsidRPr="00EF3987">
        <w:rPr>
          <w:rStyle w:val="fae"/>
          <w:b/>
        </w:rPr>
        <w:t>П</w:t>
      </w:r>
      <w:proofErr w:type="gramEnd"/>
      <w:r w:rsidRPr="00EF3987">
        <w:rPr>
          <w:rStyle w:val="fae"/>
          <w:b/>
        </w:rPr>
        <w:t>ередавать изменения в документ</w:t>
      </w:r>
      <w:r>
        <w:rPr>
          <w:rStyle w:val="faee"/>
        </w:rPr>
        <w:t xml:space="preserve"> </w:t>
      </w:r>
      <w:r>
        <w:rPr>
          <w:rStyle w:val="faee"/>
          <w:rFonts w:ascii="Tahoma" w:hAnsi="Tahoma" w:cs="Tahoma"/>
        </w:rPr>
        <w:t>—</w:t>
      </w:r>
      <w:r>
        <w:rPr>
          <w:rStyle w:val="faee"/>
        </w:rPr>
        <w:t xml:space="preserve"> это обеспечит автоматическую передачу обозначения и наименования изделия из спецификации в сборочный чертеж.</w:t>
      </w:r>
    </w:p>
    <w:p w:rsidR="00EF3987" w:rsidRDefault="00EF3987" w:rsidP="00EF3987">
      <w:pPr>
        <w:pStyle w:val="11"/>
        <w:rPr>
          <w:rStyle w:val="f"/>
        </w:rPr>
      </w:pPr>
      <w:r>
        <w:rPr>
          <w:rStyle w:val="f"/>
        </w:rPr>
        <w:t>Обратите внимание, кнопка</w:t>
      </w:r>
      <w:proofErr w:type="gramStart"/>
      <w:r>
        <w:rPr>
          <w:rStyle w:val="f"/>
        </w:rPr>
        <w:t xml:space="preserve"> </w:t>
      </w:r>
      <w:r w:rsidRPr="00EF3987">
        <w:rPr>
          <w:rStyle w:val="fae"/>
          <w:b/>
        </w:rPr>
        <w:t>З</w:t>
      </w:r>
      <w:proofErr w:type="gramEnd"/>
      <w:r w:rsidRPr="00EF3987">
        <w:rPr>
          <w:rStyle w:val="fae"/>
          <w:b/>
        </w:rPr>
        <w:t>аполнить основную надпись</w:t>
      </w:r>
      <w:r>
        <w:rPr>
          <w:rStyle w:val="f"/>
        </w:rPr>
        <w:t xml:space="preserve"> </w:t>
      </w:r>
      <w:r w:rsidR="005A58A1">
        <w:rPr>
          <w:noProof/>
        </w:rPr>
      </w:r>
      <w:r w:rsidR="005A58A1" w:rsidRPr="005A58A1">
        <w:rPr>
          <w:noProof/>
        </w:rPr>
        <w:pict>
          <v:rect id="AutoShape 10" o:spid="_x0000_s1029" alt="Описание: full_titleBlock" style="width:17.8pt;height:17.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" filled="f" stroked="f">
            <o:lock v:ext="edit" aspectratio="t"/>
            <w10:wrap type="none"/>
            <w10:anchorlock/>
          </v:rect>
        </w:pict>
      </w:r>
      <w:r>
        <w:rPr>
          <w:rStyle w:val="f"/>
        </w:rPr>
        <w:t>должна быть нажата. Это нужно для автоматического заполнения основной надписи данными из чертежа.</w:t>
      </w:r>
    </w:p>
    <w:p w:rsidR="00EF3987" w:rsidRDefault="00EF3987" w:rsidP="00EF3987">
      <w:pPr>
        <w:pStyle w:val="11"/>
        <w:rPr>
          <w:rStyle w:val="fae"/>
        </w:rPr>
      </w:pPr>
      <w:r>
        <w:rPr>
          <w:rStyle w:val="faee"/>
        </w:rPr>
        <w:t xml:space="preserve">Нажмите кнопку </w:t>
      </w:r>
      <w:r>
        <w:rPr>
          <w:rStyle w:val="fae"/>
        </w:rPr>
        <w:t>Выход.</w:t>
      </w:r>
    </w:p>
    <w:p w:rsidR="00EF3987" w:rsidRDefault="00EF3987" w:rsidP="00EF3987">
      <w:pPr>
        <w:pStyle w:val="11"/>
      </w:pPr>
      <w:r>
        <w:rPr>
          <w:rStyle w:val="foe"/>
        </w:rPr>
        <w:t>В момент подключения сборочного чертежа к спецификации произошла передача данных.</w:t>
      </w:r>
    </w:p>
    <w:p w:rsidR="00EF3987" w:rsidRDefault="00EF3987" w:rsidP="00EE0615">
      <w:pPr>
        <w:pStyle w:val="11"/>
        <w:rPr>
          <w:rStyle w:val="faee"/>
        </w:rPr>
      </w:pPr>
      <w:r>
        <w:rPr>
          <w:rStyle w:val="faee"/>
        </w:rPr>
        <w:t xml:space="preserve">В спецификации был создан раздел </w:t>
      </w:r>
      <w:r w:rsidRPr="00EF3987">
        <w:rPr>
          <w:rStyle w:val="fae"/>
          <w:b/>
        </w:rPr>
        <w:t>Детали</w:t>
      </w:r>
      <w:r w:rsidRPr="00EF3987">
        <w:rPr>
          <w:rStyle w:val="faee"/>
          <w:b/>
        </w:rPr>
        <w:t>,</w:t>
      </w:r>
      <w:r>
        <w:rPr>
          <w:rStyle w:val="faee"/>
        </w:rPr>
        <w:t xml:space="preserve"> в который были переданы объекты спецификации деталей </w:t>
      </w:r>
      <w:r w:rsidR="00443614">
        <w:rPr>
          <w:rStyle w:val="feae"/>
          <w:b/>
        </w:rPr>
        <w:t>Корпус</w:t>
      </w:r>
      <w:r w:rsidRPr="00EF3987">
        <w:rPr>
          <w:rStyle w:val="faee"/>
          <w:b/>
        </w:rPr>
        <w:t xml:space="preserve"> и </w:t>
      </w:r>
      <w:r w:rsidRPr="00EF3987">
        <w:rPr>
          <w:rStyle w:val="feae"/>
          <w:b/>
        </w:rPr>
        <w:t>Втулка</w:t>
      </w:r>
      <w:r>
        <w:rPr>
          <w:rStyle w:val="faee"/>
        </w:rPr>
        <w:t>.</w:t>
      </w:r>
    </w:p>
    <w:p w:rsidR="00EF3987" w:rsidRDefault="00EF3987" w:rsidP="00EF3987">
      <w:pPr>
        <w:pStyle w:val="11"/>
      </w:pPr>
      <w:r w:rsidRPr="00EF3987">
        <w:t xml:space="preserve">Графы </w:t>
      </w:r>
      <w:r w:rsidRPr="00EF3987">
        <w:rPr>
          <w:rFonts w:eastAsia="Times New Roman"/>
        </w:rPr>
        <w:t>Обозначение</w:t>
      </w:r>
      <w:r w:rsidRPr="00EF3987">
        <w:t xml:space="preserve"> и </w:t>
      </w:r>
      <w:r w:rsidRPr="00EF3987">
        <w:rPr>
          <w:rFonts w:eastAsia="Times New Roman"/>
        </w:rPr>
        <w:t>Наименование</w:t>
      </w:r>
      <w:r w:rsidRPr="00EF3987">
        <w:t xml:space="preserve"> были заполнены данными, взятыми из основной надписи чертежа</w:t>
      </w:r>
      <w:r>
        <w:t>.</w:t>
      </w:r>
    </w:p>
    <w:p w:rsidR="00EF3987" w:rsidRPr="00EF3987" w:rsidRDefault="00EF3987" w:rsidP="00EF3987">
      <w:pPr>
        <w:pStyle w:val="11"/>
      </w:pPr>
      <w:r w:rsidRPr="00EF3987">
        <w:t>Для просмотра спецификации воспользуйтесь более наглядным режимом разметки страниц</w:t>
      </w:r>
    </w:p>
    <w:p w:rsidR="00EF3987" w:rsidRDefault="00EF3987" w:rsidP="00EE0615">
      <w:pPr>
        <w:pStyle w:val="11"/>
        <w:rPr>
          <w:rStyle w:val="fae"/>
          <w:b/>
        </w:rPr>
      </w:pPr>
      <w:r>
        <w:rPr>
          <w:rStyle w:val="faee"/>
        </w:rPr>
        <w:t xml:space="preserve">Нажмите кнопку </w:t>
      </w:r>
      <w:r w:rsidRPr="00EF3987">
        <w:rPr>
          <w:rStyle w:val="fae"/>
          <w:b/>
        </w:rPr>
        <w:t xml:space="preserve">Разметка </w:t>
      </w:r>
      <w:proofErr w:type="spellStart"/>
      <w:r w:rsidRPr="00EF3987">
        <w:rPr>
          <w:rStyle w:val="fae"/>
          <w:b/>
        </w:rPr>
        <w:t>страниц</w:t>
      </w:r>
      <w:r>
        <w:rPr>
          <w:rStyle w:val="faee"/>
          <w:color w:val="FFFFFF"/>
        </w:rPr>
        <w:t>~</w:t>
      </w:r>
      <w:proofErr w:type="spellEnd"/>
      <w:r>
        <w:rPr>
          <w:rStyle w:val="faee"/>
          <w:color w:val="FFFFFF"/>
        </w:rPr>
        <w:t xml:space="preserve"> </w:t>
      </w:r>
      <w:proofErr w:type="spellStart"/>
      <w:r>
        <w:rPr>
          <w:rStyle w:val="faee"/>
          <w:color w:val="FFFFFF"/>
        </w:rPr>
        <w:t>~</w:t>
      </w:r>
      <w:r>
        <w:rPr>
          <w:rStyle w:val="faee"/>
        </w:rPr>
        <w:t>на</w:t>
      </w:r>
      <w:proofErr w:type="spellEnd"/>
      <w:r>
        <w:rPr>
          <w:rStyle w:val="faee"/>
        </w:rPr>
        <w:t xml:space="preserve"> панели </w:t>
      </w:r>
      <w:r w:rsidRPr="00EF3987">
        <w:rPr>
          <w:rStyle w:val="fae"/>
          <w:b/>
        </w:rPr>
        <w:t>Режимы</w:t>
      </w:r>
      <w:r>
        <w:rPr>
          <w:rStyle w:val="fae"/>
        </w:rPr>
        <w:t xml:space="preserve"> </w:t>
      </w:r>
      <w:r>
        <w:rPr>
          <w:rStyle w:val="faee"/>
        </w:rPr>
        <w:t xml:space="preserve">и кнопку </w:t>
      </w:r>
      <w:r w:rsidRPr="00EF3987">
        <w:rPr>
          <w:rStyle w:val="fae"/>
          <w:b/>
        </w:rPr>
        <w:t>Масштаб</w:t>
      </w:r>
      <w:r>
        <w:rPr>
          <w:rStyle w:val="fae"/>
        </w:rPr>
        <w:t xml:space="preserve"> по высоте </w:t>
      </w:r>
      <w:proofErr w:type="spellStart"/>
      <w:r>
        <w:rPr>
          <w:rStyle w:val="fae"/>
        </w:rPr>
        <w:t>листа</w:t>
      </w:r>
      <w:r>
        <w:rPr>
          <w:rStyle w:val="faee"/>
          <w:color w:val="FFFFFF"/>
        </w:rPr>
        <w:t>~</w:t>
      </w:r>
      <w:proofErr w:type="spellEnd"/>
      <w:r>
        <w:rPr>
          <w:rStyle w:val="faee"/>
          <w:color w:val="FFFFFF"/>
        </w:rPr>
        <w:t xml:space="preserve"> </w:t>
      </w:r>
      <w:proofErr w:type="spellStart"/>
      <w:r>
        <w:rPr>
          <w:rStyle w:val="faee"/>
          <w:color w:val="FFFFFF"/>
        </w:rPr>
        <w:t>~</w:t>
      </w:r>
      <w:r>
        <w:rPr>
          <w:rStyle w:val="faee"/>
        </w:rPr>
        <w:t>на</w:t>
      </w:r>
      <w:proofErr w:type="spellEnd"/>
      <w:r>
        <w:rPr>
          <w:rStyle w:val="faee"/>
        </w:rPr>
        <w:t xml:space="preserve"> панели </w:t>
      </w:r>
      <w:r w:rsidRPr="00EF3987">
        <w:rPr>
          <w:rStyle w:val="fae"/>
          <w:b/>
        </w:rPr>
        <w:t>Вид</w:t>
      </w:r>
      <w:r>
        <w:rPr>
          <w:rStyle w:val="fae"/>
          <w:b/>
        </w:rPr>
        <w:t>.</w:t>
      </w:r>
    </w:p>
    <w:p w:rsidR="00EF3987" w:rsidRDefault="00EF3987" w:rsidP="00EE0615">
      <w:pPr>
        <w:pStyle w:val="11"/>
        <w:rPr>
          <w:rStyle w:val="fae"/>
        </w:rPr>
      </w:pPr>
      <w:r>
        <w:rPr>
          <w:rStyle w:val="faee"/>
        </w:rPr>
        <w:t>Войдите в режим редактирования основной надписи чертежа и заполните оставшиеся ячейки. Закройте основную запись с сохранением данных. Для этого нажмите кнопку</w:t>
      </w:r>
      <w:proofErr w:type="gramStart"/>
      <w:r>
        <w:rPr>
          <w:rStyle w:val="faee"/>
        </w:rPr>
        <w:t xml:space="preserve"> </w:t>
      </w:r>
      <w:r w:rsidRPr="00EF3987">
        <w:rPr>
          <w:rStyle w:val="fae"/>
          <w:b/>
        </w:rPr>
        <w:t>С</w:t>
      </w:r>
      <w:proofErr w:type="gramEnd"/>
      <w:r w:rsidRPr="00EF3987">
        <w:rPr>
          <w:rStyle w:val="fae"/>
          <w:b/>
        </w:rPr>
        <w:t>оздать объект</w:t>
      </w:r>
      <w:r>
        <w:rPr>
          <w:rStyle w:val="fae"/>
          <w:b/>
        </w:rPr>
        <w:t xml:space="preserve">. Сохраните документ, </w:t>
      </w:r>
      <w:r>
        <w:rPr>
          <w:rStyle w:val="fae"/>
        </w:rPr>
        <w:t xml:space="preserve">убедившись в правильности </w:t>
      </w:r>
      <w:r w:rsidRPr="00EF3987">
        <w:rPr>
          <w:rStyle w:val="fae"/>
        </w:rPr>
        <w:t xml:space="preserve">формирования </w:t>
      </w:r>
      <w:r>
        <w:rPr>
          <w:rStyle w:val="fae"/>
        </w:rPr>
        <w:t xml:space="preserve">имени </w:t>
      </w:r>
      <w:r w:rsidRPr="00EF3987">
        <w:rPr>
          <w:rStyle w:val="fae"/>
        </w:rPr>
        <w:t>фа</w:t>
      </w:r>
      <w:r>
        <w:rPr>
          <w:rStyle w:val="fae"/>
        </w:rPr>
        <w:t>йла.</w:t>
      </w:r>
    </w:p>
    <w:p w:rsidR="00EF3987" w:rsidRDefault="00EF3987" w:rsidP="00EF3987">
      <w:pPr>
        <w:pStyle w:val="11"/>
        <w:rPr>
          <w:rStyle w:val="f"/>
        </w:rPr>
      </w:pPr>
      <w:r>
        <w:rPr>
          <w:rStyle w:val="f"/>
        </w:rPr>
        <w:t>Список документов папки выглядит пустым, так как в момент сохранения спецификации система показывает в нем только документы</w:t>
      </w:r>
      <w:r>
        <w:rPr>
          <w:rStyle w:val="f"/>
          <w:rFonts w:ascii="Arial" w:hAnsi="Arial" w:cs="Arial"/>
        </w:rPr>
        <w:t>–</w:t>
      </w:r>
      <w:r>
        <w:rPr>
          <w:rStyle w:val="f"/>
        </w:rPr>
        <w:t>спецификации, которые пока не созданы.</w:t>
      </w:r>
    </w:p>
    <w:p w:rsidR="005A7E4D" w:rsidRDefault="005A7E4D" w:rsidP="00EF3987">
      <w:pPr>
        <w:pStyle w:val="11"/>
        <w:rPr>
          <w:rFonts w:eastAsia="Times New Roman"/>
        </w:rPr>
      </w:pPr>
      <w:r w:rsidRPr="00EF3987">
        <w:t>Вернитесь в нормальный режим работы со спецификацией. Для этого нажмите кнопку</w:t>
      </w:r>
      <w:r w:rsidRPr="005A7E4D">
        <w:rPr>
          <w:rFonts w:eastAsia="Times New Roman"/>
        </w:rPr>
        <w:t xml:space="preserve"> </w:t>
      </w:r>
      <w:r w:rsidRPr="00EF3987">
        <w:rPr>
          <w:rFonts w:eastAsia="Times New Roman"/>
          <w:b/>
        </w:rPr>
        <w:t xml:space="preserve">Нормальный </w:t>
      </w:r>
      <w:proofErr w:type="spellStart"/>
      <w:r w:rsidRPr="00EF3987">
        <w:rPr>
          <w:rFonts w:eastAsia="Times New Roman"/>
          <w:b/>
        </w:rPr>
        <w:t>режим</w:t>
      </w:r>
      <w:r w:rsidRPr="00EF3987">
        <w:rPr>
          <w:color w:val="FFFFFF"/>
        </w:rPr>
        <w:t>~</w:t>
      </w:r>
      <w:proofErr w:type="spellEnd"/>
      <w:r w:rsidRPr="00EF3987">
        <w:rPr>
          <w:color w:val="FFFFFF"/>
        </w:rPr>
        <w:t xml:space="preserve"> </w:t>
      </w:r>
      <w:proofErr w:type="spellStart"/>
      <w:r w:rsidRPr="00EF3987">
        <w:rPr>
          <w:color w:val="FFFFFF"/>
        </w:rPr>
        <w:t>~</w:t>
      </w:r>
      <w:r w:rsidRPr="00EF3987">
        <w:t>на</w:t>
      </w:r>
      <w:proofErr w:type="spellEnd"/>
      <w:r w:rsidRPr="00EF3987">
        <w:t xml:space="preserve"> панели </w:t>
      </w:r>
      <w:r w:rsidRPr="00EF3987">
        <w:rPr>
          <w:rFonts w:eastAsia="Times New Roman"/>
          <w:b/>
        </w:rPr>
        <w:t>Режимы</w:t>
      </w:r>
      <w:r w:rsidRPr="005A7E4D">
        <w:rPr>
          <w:rFonts w:eastAsia="Times New Roman"/>
          <w:b/>
        </w:rPr>
        <w:t>.</w:t>
      </w:r>
    </w:p>
    <w:p w:rsidR="005A7E4D" w:rsidRDefault="005A7E4D" w:rsidP="00EF3987">
      <w:pPr>
        <w:pStyle w:val="11"/>
        <w:rPr>
          <w:rFonts w:eastAsia="Times New Roman"/>
          <w:b/>
        </w:rPr>
      </w:pPr>
      <w:r w:rsidRPr="00EF3987">
        <w:t xml:space="preserve">Выполните команду </w:t>
      </w:r>
      <w:r w:rsidRPr="00EF3987">
        <w:rPr>
          <w:rFonts w:eastAsia="Times New Roman"/>
          <w:b/>
        </w:rPr>
        <w:t>Вставка — Раздел</w:t>
      </w:r>
      <w:r>
        <w:rPr>
          <w:rFonts w:eastAsia="Times New Roman"/>
          <w:b/>
        </w:rPr>
        <w:t>.</w:t>
      </w:r>
    </w:p>
    <w:p w:rsidR="005A7E4D" w:rsidRPr="005A7E4D" w:rsidRDefault="005A7E4D" w:rsidP="00EF3987">
      <w:pPr>
        <w:pStyle w:val="11"/>
        <w:rPr>
          <w:b/>
        </w:rPr>
      </w:pPr>
      <w:r>
        <w:rPr>
          <w:rStyle w:val="faee"/>
        </w:rPr>
        <w:t xml:space="preserve">В списке разделов укажите </w:t>
      </w:r>
      <w:r w:rsidRPr="005A7E4D">
        <w:rPr>
          <w:rStyle w:val="fae"/>
          <w:b/>
        </w:rPr>
        <w:t>Документация</w:t>
      </w:r>
      <w:r>
        <w:rPr>
          <w:rStyle w:val="faee"/>
        </w:rPr>
        <w:t xml:space="preserve"> и нажмите кнопку</w:t>
      </w:r>
      <w:proofErr w:type="gramStart"/>
      <w:r>
        <w:rPr>
          <w:rStyle w:val="faee"/>
        </w:rPr>
        <w:t xml:space="preserve"> </w:t>
      </w:r>
      <w:r w:rsidRPr="005A7E4D">
        <w:rPr>
          <w:rStyle w:val="fae"/>
          <w:b/>
        </w:rPr>
        <w:t>С</w:t>
      </w:r>
      <w:proofErr w:type="gramEnd"/>
      <w:r w:rsidRPr="005A7E4D">
        <w:rPr>
          <w:rStyle w:val="fae"/>
          <w:b/>
        </w:rPr>
        <w:t>оздать</w:t>
      </w:r>
      <w:r>
        <w:rPr>
          <w:rStyle w:val="fae"/>
          <w:b/>
        </w:rPr>
        <w:t>.</w:t>
      </w:r>
    </w:p>
    <w:p w:rsidR="00EF3987" w:rsidRDefault="005A7E4D" w:rsidP="00EE0615">
      <w:pPr>
        <w:pStyle w:val="11"/>
        <w:rPr>
          <w:rStyle w:val="fae"/>
        </w:rPr>
      </w:pPr>
      <w:r>
        <w:rPr>
          <w:rStyle w:val="faee"/>
        </w:rPr>
        <w:t xml:space="preserve">В диалоге открытия файлов укажите чертеж </w:t>
      </w:r>
      <w:r w:rsidR="00443614">
        <w:rPr>
          <w:rStyle w:val="feae"/>
          <w:b/>
        </w:rPr>
        <w:t>СРТМ-24.001.00</w:t>
      </w:r>
      <w:r w:rsidR="0044631A">
        <w:rPr>
          <w:rStyle w:val="feae"/>
          <w:b/>
        </w:rPr>
        <w:t>СБ</w:t>
      </w:r>
      <w:r w:rsidR="0044631A" w:rsidRPr="00F65CFF">
        <w:rPr>
          <w:rStyle w:val="feae"/>
          <w:b/>
        </w:rPr>
        <w:t xml:space="preserve"> </w:t>
      </w:r>
      <w:r w:rsidR="0044631A">
        <w:rPr>
          <w:rStyle w:val="feae"/>
          <w:b/>
        </w:rPr>
        <w:t>-</w:t>
      </w:r>
      <w:r w:rsidR="0044631A" w:rsidRPr="00F65CFF">
        <w:rPr>
          <w:rStyle w:val="feae"/>
          <w:b/>
        </w:rPr>
        <w:t xml:space="preserve"> </w:t>
      </w:r>
      <w:r w:rsidRPr="005A7E4D">
        <w:rPr>
          <w:rStyle w:val="feae"/>
          <w:b/>
        </w:rPr>
        <w:t>Ролик Сборочный чертеж</w:t>
      </w:r>
      <w:r>
        <w:rPr>
          <w:rStyle w:val="faee"/>
        </w:rPr>
        <w:t xml:space="preserve"> и нажмите кнопку</w:t>
      </w:r>
      <w:proofErr w:type="gramStart"/>
      <w:r>
        <w:rPr>
          <w:rStyle w:val="faee"/>
        </w:rPr>
        <w:t xml:space="preserve"> </w:t>
      </w:r>
      <w:r>
        <w:rPr>
          <w:rStyle w:val="fae"/>
        </w:rPr>
        <w:t>О</w:t>
      </w:r>
      <w:proofErr w:type="gramEnd"/>
      <w:r>
        <w:rPr>
          <w:rStyle w:val="fae"/>
        </w:rPr>
        <w:t>ткрыть.</w:t>
      </w:r>
    </w:p>
    <w:p w:rsidR="005A7E4D" w:rsidRDefault="005A7E4D" w:rsidP="00EE0615">
      <w:pPr>
        <w:pStyle w:val="11"/>
        <w:rPr>
          <w:rFonts w:eastAsia="Times New Roman"/>
          <w:b/>
        </w:rPr>
      </w:pPr>
      <w:r w:rsidRPr="005A7E4D">
        <w:lastRenderedPageBreak/>
        <w:t>В ответ на запрос системы относительно копирования данных из штампа чертежа нажмите кнопку</w:t>
      </w:r>
      <w:proofErr w:type="gramStart"/>
      <w:r w:rsidRPr="005A7E4D">
        <w:t xml:space="preserve"> </w:t>
      </w:r>
      <w:r w:rsidRPr="005A7E4D">
        <w:rPr>
          <w:rFonts w:eastAsia="Times New Roman"/>
          <w:b/>
        </w:rPr>
        <w:t>Д</w:t>
      </w:r>
      <w:proofErr w:type="gramEnd"/>
      <w:r w:rsidRPr="005A7E4D">
        <w:rPr>
          <w:rFonts w:eastAsia="Times New Roman"/>
          <w:b/>
        </w:rPr>
        <w:t>а</w:t>
      </w:r>
      <w:r>
        <w:rPr>
          <w:rFonts w:eastAsia="Times New Roman"/>
          <w:b/>
        </w:rPr>
        <w:t>.</w:t>
      </w:r>
    </w:p>
    <w:p w:rsidR="005A7E4D" w:rsidRDefault="005A7E4D" w:rsidP="00EE0615">
      <w:pPr>
        <w:pStyle w:val="11"/>
        <w:rPr>
          <w:rFonts w:eastAsia="Times New Roman"/>
          <w:b/>
        </w:rPr>
      </w:pPr>
      <w:r w:rsidRPr="005A7E4D">
        <w:t>После того как строка нового объекта будет заполнена данными из основной надписи сборочного чертежа, нажмите кнопку</w:t>
      </w:r>
      <w:proofErr w:type="gramStart"/>
      <w:r w:rsidRPr="005A7E4D">
        <w:t xml:space="preserve"> </w:t>
      </w:r>
      <w:r w:rsidRPr="005A7E4D">
        <w:rPr>
          <w:rFonts w:eastAsia="Times New Roman"/>
          <w:b/>
        </w:rPr>
        <w:t>С</w:t>
      </w:r>
      <w:proofErr w:type="gramEnd"/>
      <w:r w:rsidRPr="005A7E4D">
        <w:rPr>
          <w:rFonts w:eastAsia="Times New Roman"/>
          <w:b/>
        </w:rPr>
        <w:t>оздать объект</w:t>
      </w:r>
      <w:r w:rsidRPr="005A7E4D">
        <w:t xml:space="preserve"> на </w:t>
      </w:r>
      <w:r w:rsidRPr="005A7E4D">
        <w:rPr>
          <w:b/>
        </w:rPr>
        <w:t>Панели специального управления</w:t>
      </w:r>
      <w:r>
        <w:rPr>
          <w:b/>
        </w:rPr>
        <w:t>.</w:t>
      </w:r>
    </w:p>
    <w:p w:rsidR="005A7E4D" w:rsidRDefault="005A7E4D" w:rsidP="005A7E4D">
      <w:pPr>
        <w:pStyle w:val="11"/>
      </w:pPr>
      <w:r w:rsidRPr="005A7E4D">
        <w:t>Спецификация</w:t>
      </w:r>
      <w:r>
        <w:t xml:space="preserve"> </w:t>
      </w:r>
      <w:r w:rsidR="00443614">
        <w:t>СРТМ-24.001.02</w:t>
      </w:r>
      <w:r>
        <w:t xml:space="preserve"> - </w:t>
      </w:r>
      <w:r w:rsidR="00443614">
        <w:t>Корпус</w:t>
      </w:r>
      <w:r w:rsidRPr="005A7E4D">
        <w:t xml:space="preserve"> на сборочную единицу </w:t>
      </w:r>
      <w:r w:rsidR="00443614">
        <w:t>СРТМ-24.001.00</w:t>
      </w:r>
      <w:proofErr w:type="gramStart"/>
      <w:r>
        <w:t>СБ</w:t>
      </w:r>
      <w:proofErr w:type="gramEnd"/>
      <w:r>
        <w:t xml:space="preserve"> </w:t>
      </w:r>
      <w:r w:rsidR="00443614">
        <w:t>–</w:t>
      </w:r>
      <w:r>
        <w:t xml:space="preserve"> </w:t>
      </w:r>
      <w:r w:rsidR="00443614" w:rsidRPr="00443614">
        <w:rPr>
          <w:b/>
        </w:rPr>
        <w:t>Патрон</w:t>
      </w:r>
      <w:r w:rsidR="00443614">
        <w:t xml:space="preserve"> </w:t>
      </w:r>
      <w:r w:rsidRPr="005A7E4D">
        <w:t xml:space="preserve"> готова. </w:t>
      </w:r>
      <w:proofErr w:type="spellStart"/>
      <w:r w:rsidRPr="005A7E4D">
        <w:t>Сохраните</w:t>
      </w:r>
      <w:r w:rsidRPr="005A7E4D">
        <w:rPr>
          <w:rFonts w:ascii="Arial" w:hAnsi="Arial" w:cs="Arial"/>
          <w:color w:val="FFFFFF"/>
        </w:rPr>
        <w:t>~</w:t>
      </w:r>
      <w:proofErr w:type="spellEnd"/>
      <w:r w:rsidRPr="005A7E4D">
        <w:rPr>
          <w:rFonts w:ascii="Arial" w:hAnsi="Arial" w:cs="Arial"/>
          <w:color w:val="FFFFFF"/>
        </w:rPr>
        <w:t xml:space="preserve"> </w:t>
      </w:r>
      <w:proofErr w:type="spellStart"/>
      <w:r w:rsidRPr="005A7E4D">
        <w:rPr>
          <w:rFonts w:ascii="Arial" w:hAnsi="Arial" w:cs="Arial"/>
          <w:color w:val="FFFFFF"/>
        </w:rPr>
        <w:t>~</w:t>
      </w:r>
      <w:r w:rsidRPr="005A7E4D">
        <w:t>документ</w:t>
      </w:r>
      <w:proofErr w:type="spellEnd"/>
      <w:r w:rsidRPr="005A7E4D">
        <w:t xml:space="preserve"> на диск</w:t>
      </w:r>
      <w:r>
        <w:t>.</w:t>
      </w:r>
    </w:p>
    <w:p w:rsidR="005A7E4D" w:rsidRDefault="005A7E4D" w:rsidP="00443614">
      <w:pPr>
        <w:pStyle w:val="p"/>
        <w:spacing w:before="0" w:beforeAutospacing="0" w:after="0" w:afterAutospacing="0" w:line="360" w:lineRule="auto"/>
        <w:ind w:firstLine="709"/>
        <w:jc w:val="both"/>
      </w:pPr>
      <w:r>
        <w:rPr>
          <w:rStyle w:val="f"/>
          <w:rFonts w:eastAsiaTheme="majorEastAsia"/>
        </w:rPr>
        <w:t>Обратите внимание: при создании документа не нужно было вводить данные вручную.</w:t>
      </w:r>
    </w:p>
    <w:p w:rsidR="00443614" w:rsidRDefault="00443614" w:rsidP="00443614">
      <w:pPr>
        <w:spacing w:line="360" w:lineRule="auto"/>
        <w:ind w:firstLine="709"/>
        <w:jc w:val="both"/>
        <w:rPr>
          <w:sz w:val="24"/>
          <w:szCs w:val="24"/>
        </w:rPr>
      </w:pPr>
      <w:r w:rsidRPr="00443614">
        <w:rPr>
          <w:sz w:val="24"/>
          <w:szCs w:val="24"/>
        </w:rPr>
        <w:t>В момент подключения сборочного чертежа к спецификации произошла передача данных.</w:t>
      </w:r>
    </w:p>
    <w:p w:rsidR="00443614" w:rsidRDefault="00443614" w:rsidP="00443614">
      <w:pPr>
        <w:spacing w:line="360" w:lineRule="auto"/>
        <w:ind w:firstLine="709"/>
        <w:jc w:val="both"/>
        <w:rPr>
          <w:sz w:val="24"/>
          <w:szCs w:val="24"/>
        </w:rPr>
      </w:pPr>
      <w:r w:rsidRPr="00443614">
        <w:rPr>
          <w:sz w:val="24"/>
          <w:szCs w:val="24"/>
        </w:rPr>
        <w:t xml:space="preserve">В спецификации был создан раздел </w:t>
      </w:r>
      <w:r w:rsidRPr="00443614">
        <w:rPr>
          <w:b/>
          <w:sz w:val="24"/>
          <w:szCs w:val="24"/>
        </w:rPr>
        <w:t>Детали</w:t>
      </w:r>
      <w:r w:rsidRPr="00443614">
        <w:rPr>
          <w:sz w:val="24"/>
          <w:szCs w:val="24"/>
        </w:rPr>
        <w:t xml:space="preserve">, </w:t>
      </w:r>
      <w:r>
        <w:rPr>
          <w:sz w:val="24"/>
          <w:szCs w:val="24"/>
        </w:rPr>
        <w:t xml:space="preserve">в который были переданы объекты </w:t>
      </w:r>
      <w:r w:rsidRPr="00443614">
        <w:rPr>
          <w:sz w:val="24"/>
          <w:szCs w:val="24"/>
        </w:rPr>
        <w:t xml:space="preserve">спецификации деталей </w:t>
      </w:r>
      <w:r w:rsidRPr="00443614">
        <w:rPr>
          <w:b/>
          <w:sz w:val="24"/>
          <w:szCs w:val="24"/>
        </w:rPr>
        <w:t>Корпус</w:t>
      </w:r>
      <w:r w:rsidRPr="00443614">
        <w:rPr>
          <w:sz w:val="24"/>
          <w:szCs w:val="24"/>
        </w:rPr>
        <w:t xml:space="preserve"> и </w:t>
      </w:r>
      <w:r w:rsidRPr="00443614">
        <w:rPr>
          <w:b/>
          <w:sz w:val="24"/>
          <w:szCs w:val="24"/>
        </w:rPr>
        <w:t>Втулка</w:t>
      </w:r>
    </w:p>
    <w:p w:rsidR="00443614" w:rsidRPr="00443614" w:rsidRDefault="00443614" w:rsidP="00443614">
      <w:pPr>
        <w:spacing w:line="360" w:lineRule="auto"/>
        <w:ind w:firstLine="709"/>
        <w:jc w:val="both"/>
        <w:rPr>
          <w:sz w:val="24"/>
          <w:szCs w:val="24"/>
        </w:rPr>
      </w:pPr>
      <w:r w:rsidRPr="00443614">
        <w:rPr>
          <w:sz w:val="24"/>
          <w:szCs w:val="24"/>
        </w:rPr>
        <w:t xml:space="preserve">Графы </w:t>
      </w:r>
      <w:r w:rsidRPr="00443614">
        <w:rPr>
          <w:b/>
          <w:sz w:val="24"/>
          <w:szCs w:val="24"/>
        </w:rPr>
        <w:t>Обозначение</w:t>
      </w:r>
      <w:r w:rsidRPr="00443614">
        <w:rPr>
          <w:sz w:val="24"/>
          <w:szCs w:val="24"/>
        </w:rPr>
        <w:t xml:space="preserve"> и </w:t>
      </w:r>
      <w:r w:rsidRPr="00443614">
        <w:rPr>
          <w:b/>
          <w:sz w:val="24"/>
          <w:szCs w:val="24"/>
        </w:rPr>
        <w:t>Наименование</w:t>
      </w:r>
      <w:r w:rsidRPr="00443614">
        <w:rPr>
          <w:sz w:val="24"/>
          <w:szCs w:val="24"/>
        </w:rPr>
        <w:t xml:space="preserve"> были заполнены данными, взятыми из основной надписи чертежа</w:t>
      </w:r>
    </w:p>
    <w:p w:rsidR="00443614" w:rsidRPr="00443614" w:rsidRDefault="00443614" w:rsidP="00443614">
      <w:pPr>
        <w:pStyle w:val="11"/>
        <w:rPr>
          <w:rFonts w:eastAsia="Times New Roman"/>
        </w:rPr>
      </w:pPr>
      <w:r w:rsidRPr="00443614">
        <w:rPr>
          <w:rFonts w:eastAsia="Times New Roman"/>
        </w:rPr>
        <w:t>Для просмотра спецификации воспользуйтесь более наглядным режимом разметки страниц.</w:t>
      </w:r>
    </w:p>
    <w:p w:rsidR="00443614" w:rsidRPr="00443614" w:rsidRDefault="00443614" w:rsidP="00443614">
      <w:pPr>
        <w:spacing w:line="360" w:lineRule="auto"/>
        <w:ind w:firstLine="709"/>
        <w:jc w:val="both"/>
        <w:rPr>
          <w:sz w:val="24"/>
          <w:szCs w:val="24"/>
        </w:rPr>
      </w:pPr>
      <w:r w:rsidRPr="00443614">
        <w:rPr>
          <w:sz w:val="24"/>
          <w:szCs w:val="24"/>
        </w:rPr>
        <w:t xml:space="preserve">Нажмите кнопку Разметка </w:t>
      </w:r>
      <w:proofErr w:type="spellStart"/>
      <w:r w:rsidRPr="00443614">
        <w:rPr>
          <w:sz w:val="24"/>
          <w:szCs w:val="24"/>
        </w:rPr>
        <w:t>страниц</w:t>
      </w:r>
      <w:r w:rsidRPr="00443614">
        <w:rPr>
          <w:color w:val="FFFFFF"/>
          <w:sz w:val="24"/>
          <w:szCs w:val="24"/>
        </w:rPr>
        <w:t>~</w:t>
      </w:r>
      <w:proofErr w:type="spellEnd"/>
      <w:r w:rsidRPr="00443614">
        <w:rPr>
          <w:color w:val="FFFFFF"/>
          <w:sz w:val="24"/>
          <w:szCs w:val="24"/>
        </w:rPr>
        <w:t xml:space="preserve"> </w:t>
      </w:r>
      <w:proofErr w:type="spellStart"/>
      <w:r w:rsidRPr="00443614">
        <w:rPr>
          <w:color w:val="FFFFFF"/>
          <w:sz w:val="24"/>
          <w:szCs w:val="24"/>
        </w:rPr>
        <w:t>~</w:t>
      </w:r>
      <w:r w:rsidRPr="00443614">
        <w:rPr>
          <w:sz w:val="24"/>
          <w:szCs w:val="24"/>
        </w:rPr>
        <w:t>на</w:t>
      </w:r>
      <w:proofErr w:type="spellEnd"/>
      <w:r w:rsidRPr="00443614">
        <w:rPr>
          <w:sz w:val="24"/>
          <w:szCs w:val="24"/>
        </w:rPr>
        <w:t xml:space="preserve"> панели </w:t>
      </w:r>
      <w:r w:rsidRPr="00443614">
        <w:rPr>
          <w:b/>
          <w:sz w:val="24"/>
          <w:szCs w:val="24"/>
        </w:rPr>
        <w:t>Режимы</w:t>
      </w:r>
      <w:r w:rsidRPr="00443614">
        <w:rPr>
          <w:sz w:val="24"/>
          <w:szCs w:val="24"/>
        </w:rPr>
        <w:t xml:space="preserve"> и кнопку </w:t>
      </w:r>
      <w:r w:rsidRPr="00443614">
        <w:rPr>
          <w:b/>
          <w:sz w:val="24"/>
          <w:szCs w:val="24"/>
        </w:rPr>
        <w:t xml:space="preserve">Масштаб </w:t>
      </w:r>
      <w:r w:rsidRPr="00443614">
        <w:rPr>
          <w:sz w:val="24"/>
          <w:szCs w:val="24"/>
        </w:rPr>
        <w:t xml:space="preserve">по высоте </w:t>
      </w:r>
      <w:proofErr w:type="spellStart"/>
      <w:r w:rsidRPr="00443614">
        <w:rPr>
          <w:sz w:val="24"/>
          <w:szCs w:val="24"/>
        </w:rPr>
        <w:t>листа</w:t>
      </w:r>
      <w:r w:rsidRPr="00443614">
        <w:rPr>
          <w:color w:val="FFFFFF"/>
          <w:sz w:val="24"/>
          <w:szCs w:val="24"/>
        </w:rPr>
        <w:t>~</w:t>
      </w:r>
      <w:proofErr w:type="spellEnd"/>
      <w:r w:rsidRPr="00443614">
        <w:rPr>
          <w:color w:val="FFFFFF"/>
          <w:sz w:val="24"/>
          <w:szCs w:val="24"/>
        </w:rPr>
        <w:t xml:space="preserve"> </w:t>
      </w:r>
      <w:proofErr w:type="spellStart"/>
      <w:r w:rsidRPr="00443614">
        <w:rPr>
          <w:color w:val="FFFFFF"/>
          <w:sz w:val="24"/>
          <w:szCs w:val="24"/>
        </w:rPr>
        <w:t>~</w:t>
      </w:r>
      <w:r w:rsidRPr="00443614">
        <w:rPr>
          <w:sz w:val="24"/>
          <w:szCs w:val="24"/>
        </w:rPr>
        <w:t>на</w:t>
      </w:r>
      <w:proofErr w:type="spellEnd"/>
      <w:r w:rsidRPr="00443614">
        <w:rPr>
          <w:sz w:val="24"/>
          <w:szCs w:val="24"/>
        </w:rPr>
        <w:t xml:space="preserve"> панели </w:t>
      </w:r>
      <w:r w:rsidRPr="00443614">
        <w:rPr>
          <w:b/>
          <w:sz w:val="24"/>
          <w:szCs w:val="24"/>
        </w:rPr>
        <w:t>Вид</w:t>
      </w:r>
    </w:p>
    <w:p w:rsidR="005A7E4D" w:rsidRPr="005A7E4D" w:rsidRDefault="007F54F9" w:rsidP="005A7E4D">
      <w:pPr>
        <w:pStyle w:val="11"/>
      </w:pPr>
      <w:r>
        <w:rPr>
          <w:rStyle w:val="faee"/>
        </w:rPr>
        <w:t>Войдите в режим редактирования основной надписи чертежа и заполните оставшиеся ячейки.</w:t>
      </w:r>
    </w:p>
    <w:p w:rsidR="005A7E4D" w:rsidRDefault="007F54F9" w:rsidP="00EE0615">
      <w:pPr>
        <w:pStyle w:val="11"/>
        <w:rPr>
          <w:rStyle w:val="fae"/>
        </w:rPr>
      </w:pPr>
      <w:r>
        <w:rPr>
          <w:rStyle w:val="fae"/>
        </w:rPr>
        <w:t>Закройте основную надпись с сохранением данных, для этого нажать кнопку</w:t>
      </w:r>
      <w:proofErr w:type="gramStart"/>
      <w:r>
        <w:rPr>
          <w:rStyle w:val="fae"/>
        </w:rPr>
        <w:t xml:space="preserve"> </w:t>
      </w:r>
      <w:r w:rsidRPr="007F54F9">
        <w:rPr>
          <w:rStyle w:val="fae"/>
          <w:b/>
        </w:rPr>
        <w:t>С</w:t>
      </w:r>
      <w:proofErr w:type="gramEnd"/>
      <w:r w:rsidRPr="007F54F9">
        <w:rPr>
          <w:rStyle w:val="fae"/>
          <w:b/>
        </w:rPr>
        <w:t>оздать объект</w:t>
      </w:r>
      <w:r w:rsidRPr="007F54F9">
        <w:rPr>
          <w:rStyle w:val="fae"/>
        </w:rPr>
        <w:t>.  Сохранить документ в папку</w:t>
      </w:r>
      <w:r>
        <w:rPr>
          <w:rStyle w:val="fae"/>
          <w:b/>
        </w:rPr>
        <w:t xml:space="preserve"> </w:t>
      </w:r>
      <w:r w:rsidRPr="007F54F9">
        <w:rPr>
          <w:rStyle w:val="fae"/>
        </w:rPr>
        <w:t>с</w:t>
      </w:r>
      <w:r>
        <w:rPr>
          <w:rStyle w:val="fae"/>
          <w:b/>
        </w:rPr>
        <w:t xml:space="preserve"> </w:t>
      </w:r>
      <w:r>
        <w:rPr>
          <w:rStyle w:val="fae"/>
        </w:rPr>
        <w:t xml:space="preserve">чертежами </w:t>
      </w:r>
      <w:r w:rsidRPr="007F54F9">
        <w:rPr>
          <w:rStyle w:val="fae"/>
        </w:rPr>
        <w:t>деталей и</w:t>
      </w:r>
      <w:r>
        <w:rPr>
          <w:rStyle w:val="fae"/>
          <w:b/>
        </w:rPr>
        <w:t xml:space="preserve"> </w:t>
      </w:r>
      <w:r>
        <w:rPr>
          <w:rStyle w:val="fae"/>
        </w:rPr>
        <w:t>сборочным чертежом Патрон.</w:t>
      </w:r>
    </w:p>
    <w:p w:rsidR="007F54F9" w:rsidRDefault="007F54F9" w:rsidP="007F54F9">
      <w:pPr>
        <w:pStyle w:val="p"/>
        <w:spacing w:before="0" w:beforeAutospacing="0" w:after="0" w:afterAutospacing="0" w:line="360" w:lineRule="auto"/>
        <w:ind w:firstLine="709"/>
      </w:pPr>
      <w:r>
        <w:rPr>
          <w:rStyle w:val="f"/>
          <w:rFonts w:eastAsiaTheme="majorEastAsia"/>
        </w:rPr>
        <w:t>Список документов папки выглядит пустым, так как в момент сохранения спецификации система показывает в нем только документы</w:t>
      </w:r>
      <w:r>
        <w:rPr>
          <w:rStyle w:val="f"/>
          <w:rFonts w:ascii="Arial" w:eastAsiaTheme="majorEastAsia" w:hAnsi="Arial" w:cs="Arial"/>
        </w:rPr>
        <w:t>–</w:t>
      </w:r>
      <w:r>
        <w:rPr>
          <w:rStyle w:val="f"/>
          <w:rFonts w:eastAsiaTheme="majorEastAsia"/>
        </w:rPr>
        <w:t>спецификации, которые пока не созданы.</w:t>
      </w:r>
    </w:p>
    <w:p w:rsidR="007F54F9" w:rsidRDefault="007F54F9" w:rsidP="00EE0615">
      <w:pPr>
        <w:pStyle w:val="11"/>
        <w:rPr>
          <w:rStyle w:val="fae"/>
        </w:rPr>
      </w:pPr>
      <w:r>
        <w:rPr>
          <w:rStyle w:val="faee"/>
        </w:rPr>
        <w:t xml:space="preserve">Вернитесь в нормальный режим работы со спецификацией. Для этого нажмите кнопку </w:t>
      </w:r>
      <w:r w:rsidRPr="007F54F9">
        <w:rPr>
          <w:rStyle w:val="fae"/>
          <w:b/>
        </w:rPr>
        <w:t xml:space="preserve">Нормальный </w:t>
      </w:r>
      <w:proofErr w:type="spellStart"/>
      <w:r w:rsidRPr="007F54F9">
        <w:rPr>
          <w:rStyle w:val="fae"/>
          <w:b/>
        </w:rPr>
        <w:t>режим</w:t>
      </w:r>
      <w:r>
        <w:rPr>
          <w:rStyle w:val="faee"/>
          <w:color w:val="FFFFFF"/>
        </w:rPr>
        <w:t>~</w:t>
      </w:r>
      <w:proofErr w:type="spellEnd"/>
      <w:r>
        <w:rPr>
          <w:rStyle w:val="faee"/>
          <w:color w:val="FFFFFF"/>
        </w:rPr>
        <w:t xml:space="preserve"> </w:t>
      </w:r>
      <w:proofErr w:type="spellStart"/>
      <w:r>
        <w:rPr>
          <w:rStyle w:val="faee"/>
          <w:color w:val="FFFFFF"/>
        </w:rPr>
        <w:t>~</w:t>
      </w:r>
      <w:r>
        <w:rPr>
          <w:rStyle w:val="faee"/>
        </w:rPr>
        <w:t>на</w:t>
      </w:r>
      <w:proofErr w:type="spellEnd"/>
      <w:r>
        <w:rPr>
          <w:rStyle w:val="faee"/>
        </w:rPr>
        <w:t xml:space="preserve"> панели </w:t>
      </w:r>
      <w:r w:rsidRPr="007F54F9">
        <w:rPr>
          <w:rStyle w:val="fae"/>
          <w:b/>
        </w:rPr>
        <w:t>Режимы</w:t>
      </w:r>
      <w:r>
        <w:rPr>
          <w:rStyle w:val="fae"/>
        </w:rPr>
        <w:t>.</w:t>
      </w:r>
    </w:p>
    <w:p w:rsidR="007F54F9" w:rsidRPr="007F54F9" w:rsidRDefault="007F54F9" w:rsidP="007F54F9">
      <w:pPr>
        <w:spacing w:line="360" w:lineRule="auto"/>
        <w:ind w:firstLine="709"/>
        <w:jc w:val="both"/>
        <w:rPr>
          <w:sz w:val="24"/>
          <w:szCs w:val="24"/>
        </w:rPr>
      </w:pPr>
      <w:r w:rsidRPr="007F54F9">
        <w:rPr>
          <w:sz w:val="24"/>
          <w:szCs w:val="24"/>
        </w:rPr>
        <w:t xml:space="preserve">Выполните команду меню </w:t>
      </w:r>
      <w:r w:rsidRPr="007F54F9">
        <w:rPr>
          <w:b/>
          <w:sz w:val="24"/>
          <w:szCs w:val="24"/>
        </w:rPr>
        <w:t>Вставка</w:t>
      </w:r>
      <w:r w:rsidRPr="007F54F9">
        <w:rPr>
          <w:sz w:val="24"/>
          <w:szCs w:val="24"/>
        </w:rPr>
        <w:t xml:space="preserve"> — </w:t>
      </w:r>
      <w:r w:rsidRPr="007F54F9">
        <w:rPr>
          <w:b/>
          <w:sz w:val="24"/>
          <w:szCs w:val="24"/>
        </w:rPr>
        <w:t>Раздел</w:t>
      </w:r>
      <w:r w:rsidRPr="007F54F9">
        <w:rPr>
          <w:sz w:val="24"/>
          <w:szCs w:val="24"/>
        </w:rPr>
        <w:t>....</w:t>
      </w:r>
    </w:p>
    <w:p w:rsidR="007F54F9" w:rsidRPr="007F54F9" w:rsidRDefault="007F54F9" w:rsidP="007F54F9">
      <w:pPr>
        <w:spacing w:line="360" w:lineRule="auto"/>
        <w:ind w:firstLine="709"/>
        <w:jc w:val="both"/>
        <w:rPr>
          <w:b/>
          <w:sz w:val="24"/>
          <w:szCs w:val="24"/>
        </w:rPr>
      </w:pPr>
      <w:r w:rsidRPr="007F54F9">
        <w:rPr>
          <w:rStyle w:val="faee"/>
          <w:sz w:val="24"/>
          <w:szCs w:val="24"/>
        </w:rPr>
        <w:t xml:space="preserve">В списке разделов укажите </w:t>
      </w:r>
      <w:r w:rsidRPr="007F54F9">
        <w:rPr>
          <w:rStyle w:val="fae"/>
          <w:rFonts w:eastAsiaTheme="majorEastAsia"/>
          <w:b/>
          <w:sz w:val="24"/>
          <w:szCs w:val="24"/>
        </w:rPr>
        <w:t>Документация</w:t>
      </w:r>
      <w:r w:rsidRPr="007F54F9">
        <w:rPr>
          <w:rStyle w:val="faee"/>
          <w:b/>
          <w:sz w:val="24"/>
          <w:szCs w:val="24"/>
        </w:rPr>
        <w:t xml:space="preserve"> </w:t>
      </w:r>
      <w:r w:rsidRPr="007F54F9">
        <w:rPr>
          <w:rStyle w:val="faee"/>
          <w:sz w:val="24"/>
          <w:szCs w:val="24"/>
        </w:rPr>
        <w:t>и нажмите кнопку</w:t>
      </w:r>
      <w:proofErr w:type="gramStart"/>
      <w:r>
        <w:rPr>
          <w:rStyle w:val="faee"/>
        </w:rPr>
        <w:t xml:space="preserve"> </w:t>
      </w:r>
      <w:r w:rsidRPr="007F54F9">
        <w:rPr>
          <w:rStyle w:val="fae"/>
          <w:rFonts w:eastAsiaTheme="majorEastAsia"/>
          <w:b/>
          <w:sz w:val="24"/>
          <w:szCs w:val="24"/>
        </w:rPr>
        <w:t>С</w:t>
      </w:r>
      <w:proofErr w:type="gramEnd"/>
      <w:r w:rsidRPr="007F54F9">
        <w:rPr>
          <w:rStyle w:val="fae"/>
          <w:rFonts w:eastAsiaTheme="majorEastAsia"/>
          <w:b/>
          <w:sz w:val="24"/>
          <w:szCs w:val="24"/>
        </w:rPr>
        <w:t>оздать</w:t>
      </w:r>
      <w:r>
        <w:rPr>
          <w:rStyle w:val="fae"/>
          <w:rFonts w:eastAsiaTheme="majorEastAsia"/>
          <w:b/>
          <w:sz w:val="24"/>
          <w:szCs w:val="24"/>
        </w:rPr>
        <w:t>.</w:t>
      </w:r>
    </w:p>
    <w:p w:rsidR="007F54F9" w:rsidRDefault="007F54F9" w:rsidP="007F54F9">
      <w:pPr>
        <w:pStyle w:val="11"/>
      </w:pPr>
      <w:r w:rsidRPr="007F54F9">
        <w:rPr>
          <w:rFonts w:eastAsia="Times New Roman"/>
        </w:rPr>
        <w:t>В спецификации появится указанный раздел и новый (пустой) объект спецификации в режиме редактирования его текстовой части. Вместо ручного ввода данных можно обратиться к сборочному чертежу и взять необходимые данные из его основной надписи.</w:t>
      </w:r>
    </w:p>
    <w:p w:rsidR="007F54F9" w:rsidRPr="007F54F9" w:rsidRDefault="007F54F9" w:rsidP="007F54F9">
      <w:pPr>
        <w:pStyle w:val="11"/>
      </w:pPr>
      <w:r w:rsidRPr="007F54F9">
        <w:t xml:space="preserve">Откройте вкладку </w:t>
      </w:r>
      <w:r w:rsidRPr="004B3214">
        <w:rPr>
          <w:b/>
        </w:rPr>
        <w:t>Документы</w:t>
      </w:r>
      <w:r w:rsidRPr="007F54F9">
        <w:t xml:space="preserve"> на </w:t>
      </w:r>
      <w:r w:rsidRPr="004B3214">
        <w:rPr>
          <w:b/>
        </w:rPr>
        <w:t>Панели свойств</w:t>
      </w:r>
      <w:r w:rsidRPr="007F54F9">
        <w:t xml:space="preserve">. Нажмите кнопку </w:t>
      </w:r>
      <w:r w:rsidRPr="004B3214">
        <w:rPr>
          <w:b/>
        </w:rPr>
        <w:t>Добавить документ</w:t>
      </w:r>
      <w:proofErr w:type="gramStart"/>
      <w:r w:rsidRPr="007F54F9">
        <w:t xml:space="preserve"> .</w:t>
      </w:r>
      <w:proofErr w:type="gramEnd"/>
    </w:p>
    <w:p w:rsidR="007F54F9" w:rsidRDefault="004B3214" w:rsidP="00EE0615">
      <w:pPr>
        <w:pStyle w:val="11"/>
        <w:rPr>
          <w:rStyle w:val="fae"/>
        </w:rPr>
      </w:pPr>
      <w:r>
        <w:rPr>
          <w:noProof/>
        </w:rPr>
        <w:lastRenderedPageBreak/>
        <w:drawing>
          <wp:inline distT="0" distB="0" distL="0" distR="0">
            <wp:extent cx="4391025" cy="3385820"/>
            <wp:effectExtent l="0" t="0" r="9525"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3385820"/>
                    </a:xfrm>
                    <a:prstGeom prst="rect">
                      <a:avLst/>
                    </a:prstGeom>
                    <a:noFill/>
                    <a:ln>
                      <a:noFill/>
                    </a:ln>
                  </pic:spPr>
                </pic:pic>
              </a:graphicData>
            </a:graphic>
          </wp:inline>
        </w:drawing>
      </w:r>
    </w:p>
    <w:p w:rsidR="004B3214" w:rsidRPr="007F54F9" w:rsidRDefault="004B3214" w:rsidP="00EE0615">
      <w:pPr>
        <w:pStyle w:val="11"/>
        <w:rPr>
          <w:rStyle w:val="fae"/>
        </w:rPr>
      </w:pPr>
    </w:p>
    <w:p w:rsidR="005A7E4D" w:rsidRDefault="004B3214" w:rsidP="004B3214">
      <w:pPr>
        <w:pStyle w:val="poe"/>
        <w:spacing w:before="0" w:beforeAutospacing="0" w:after="0" w:afterAutospacing="0" w:line="360" w:lineRule="auto"/>
        <w:rPr>
          <w:rStyle w:val="fae"/>
          <w:rFonts w:eastAsiaTheme="majorEastAsia"/>
          <w:b/>
        </w:rPr>
      </w:pPr>
      <w:r>
        <w:rPr>
          <w:rStyle w:val="faee"/>
        </w:rPr>
        <w:t xml:space="preserve">В диалоге открытия файлов укажите чертеж </w:t>
      </w:r>
      <w:r>
        <w:rPr>
          <w:rStyle w:val="feae"/>
          <w:rFonts w:eastAsiaTheme="majorEastAsia"/>
        </w:rPr>
        <w:t xml:space="preserve">СРТМ-24.001.00 </w:t>
      </w:r>
      <w:proofErr w:type="spellStart"/>
      <w:r>
        <w:rPr>
          <w:rStyle w:val="feae"/>
          <w:rFonts w:eastAsiaTheme="majorEastAsia"/>
        </w:rPr>
        <w:t>СБ-</w:t>
      </w:r>
      <w:r w:rsidRPr="004B3214">
        <w:rPr>
          <w:rStyle w:val="feae"/>
          <w:rFonts w:eastAsiaTheme="majorEastAsia"/>
          <w:b/>
        </w:rPr>
        <w:t>Патрон</w:t>
      </w:r>
      <w:proofErr w:type="spellEnd"/>
      <w:r>
        <w:rPr>
          <w:rStyle w:val="feae"/>
          <w:rFonts w:eastAsiaTheme="majorEastAsia"/>
        </w:rPr>
        <w:t xml:space="preserve"> Сборочный чертеж</w:t>
      </w:r>
      <w:r>
        <w:rPr>
          <w:rStyle w:val="faee"/>
        </w:rPr>
        <w:t xml:space="preserve"> и нажмите кнопку</w:t>
      </w:r>
      <w:proofErr w:type="gramStart"/>
      <w:r>
        <w:rPr>
          <w:rStyle w:val="faee"/>
        </w:rPr>
        <w:t xml:space="preserve"> </w:t>
      </w:r>
      <w:r w:rsidRPr="004B3214">
        <w:rPr>
          <w:rStyle w:val="fae"/>
          <w:b/>
        </w:rPr>
        <w:t>О</w:t>
      </w:r>
      <w:proofErr w:type="gramEnd"/>
      <w:r w:rsidRPr="004B3214">
        <w:rPr>
          <w:rStyle w:val="fae"/>
          <w:b/>
        </w:rPr>
        <w:t>ткрыть</w:t>
      </w:r>
      <w:r>
        <w:rPr>
          <w:rStyle w:val="fae"/>
          <w:b/>
        </w:rPr>
        <w:t xml:space="preserve">. </w:t>
      </w:r>
      <w:r>
        <w:rPr>
          <w:rStyle w:val="faee"/>
        </w:rPr>
        <w:t>В ответ на запрос системы относительно копирования данных из штампа чертежа нажмите кнопку</w:t>
      </w:r>
      <w:proofErr w:type="gramStart"/>
      <w:r>
        <w:rPr>
          <w:rStyle w:val="faee"/>
        </w:rPr>
        <w:t xml:space="preserve"> </w:t>
      </w:r>
      <w:r w:rsidRPr="004B3214">
        <w:rPr>
          <w:rStyle w:val="fae"/>
          <w:rFonts w:eastAsiaTheme="majorEastAsia"/>
          <w:b/>
        </w:rPr>
        <w:t>Д</w:t>
      </w:r>
      <w:proofErr w:type="gramEnd"/>
      <w:r w:rsidRPr="004B3214">
        <w:rPr>
          <w:rStyle w:val="fae"/>
          <w:rFonts w:eastAsiaTheme="majorEastAsia"/>
          <w:b/>
        </w:rPr>
        <w:t>а</w:t>
      </w:r>
      <w:r>
        <w:rPr>
          <w:rStyle w:val="fae"/>
          <w:rFonts w:eastAsiaTheme="majorEastAsia"/>
          <w:b/>
        </w:rPr>
        <w:t>.</w:t>
      </w:r>
    </w:p>
    <w:p w:rsidR="004B3214" w:rsidRPr="005A7E4D" w:rsidRDefault="004B3214" w:rsidP="004B3214">
      <w:pPr>
        <w:pStyle w:val="poe"/>
        <w:spacing w:before="0" w:beforeAutospacing="0" w:after="0" w:afterAutospacing="0" w:line="360" w:lineRule="auto"/>
      </w:pPr>
      <w:r>
        <w:rPr>
          <w:noProof/>
        </w:rPr>
        <w:drawing>
          <wp:inline distT="0" distB="0" distL="0" distR="0">
            <wp:extent cx="4408805" cy="15843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8805" cy="1584325"/>
                    </a:xfrm>
                    <a:prstGeom prst="rect">
                      <a:avLst/>
                    </a:prstGeom>
                    <a:noFill/>
                    <a:ln>
                      <a:noFill/>
                    </a:ln>
                  </pic:spPr>
                </pic:pic>
              </a:graphicData>
            </a:graphic>
          </wp:inline>
        </w:drawing>
      </w:r>
    </w:p>
    <w:p w:rsidR="005A7E4D" w:rsidRDefault="005A7E4D" w:rsidP="00EE0615">
      <w:pPr>
        <w:pStyle w:val="11"/>
        <w:rPr>
          <w:rStyle w:val="fae"/>
        </w:rPr>
      </w:pPr>
    </w:p>
    <w:p w:rsidR="004B3214" w:rsidRDefault="004B3214" w:rsidP="00EE0615">
      <w:pPr>
        <w:pStyle w:val="11"/>
        <w:rPr>
          <w:rStyle w:val="fae"/>
        </w:rPr>
      </w:pPr>
      <w:r w:rsidRPr="004B3214">
        <w:t>После того как строка нового объекта будет заполнена данными из основной надписи сборочного чертежа, нажмите кнопку</w:t>
      </w:r>
      <w:proofErr w:type="gramStart"/>
      <w:r w:rsidRPr="004B3214">
        <w:t xml:space="preserve"> </w:t>
      </w:r>
      <w:r w:rsidRPr="004B3214">
        <w:rPr>
          <w:rFonts w:eastAsia="Times New Roman"/>
        </w:rPr>
        <w:t>С</w:t>
      </w:r>
      <w:proofErr w:type="gramEnd"/>
      <w:r w:rsidRPr="004B3214">
        <w:rPr>
          <w:rFonts w:eastAsia="Times New Roman"/>
        </w:rPr>
        <w:t>оздать объект</w:t>
      </w:r>
      <w:r w:rsidRPr="004B3214">
        <w:t xml:space="preserve"> </w:t>
      </w:r>
      <w:r w:rsidR="005A58A1">
        <w:rPr>
          <w:noProof/>
        </w:rPr>
      </w:r>
      <w:r w:rsidR="005A58A1">
        <w:rPr>
          <w:noProof/>
        </w:rPr>
        <w:pict>
          <v:rect id="AutoShape 2" o:spid="_x0000_s1028" alt="Описание: Create Object-1" style="width:17.8pt;height:17.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" filled="f" stroked="f">
            <o:lock v:ext="edit" aspectratio="t"/>
            <w10:wrap type="none"/>
            <w10:anchorlock/>
          </v:rect>
        </w:pict>
      </w:r>
      <w:r w:rsidRPr="004B3214">
        <w:t>на Панели специального управления</w:t>
      </w:r>
    </w:p>
    <w:p w:rsidR="004B3214" w:rsidRDefault="004B3214" w:rsidP="00EE0615">
      <w:pPr>
        <w:pStyle w:val="11"/>
      </w:pPr>
      <w:r w:rsidRPr="004B3214">
        <w:t xml:space="preserve">Спецификация </w:t>
      </w:r>
      <w:r>
        <w:t xml:space="preserve">СРТМ-24.001.00 </w:t>
      </w:r>
      <w:r w:rsidRPr="004B3214">
        <w:t>-</w:t>
      </w:r>
      <w:r>
        <w:t xml:space="preserve"> Патрон</w:t>
      </w:r>
      <w:r w:rsidRPr="004B3214">
        <w:t xml:space="preserve"> на сборочную единицу </w:t>
      </w:r>
      <w:r>
        <w:t>СРТМ-24.001.00</w:t>
      </w:r>
      <w:proofErr w:type="gramStart"/>
      <w:r w:rsidRPr="004B3214">
        <w:t>СБ</w:t>
      </w:r>
      <w:proofErr w:type="gramEnd"/>
      <w:r>
        <w:t xml:space="preserve"> - Патрон</w:t>
      </w:r>
      <w:r w:rsidRPr="004B3214">
        <w:t xml:space="preserve"> готова</w:t>
      </w:r>
      <w:r>
        <w:t>.</w:t>
      </w:r>
    </w:p>
    <w:p w:rsidR="004B3214" w:rsidRPr="00EF3987" w:rsidRDefault="004B3214" w:rsidP="00EE0615">
      <w:pPr>
        <w:pStyle w:val="11"/>
        <w:rPr>
          <w:rStyle w:val="fae"/>
        </w:rPr>
      </w:pPr>
      <w:proofErr w:type="spellStart"/>
      <w:r w:rsidRPr="004B3214">
        <w:t>Сохраните</w:t>
      </w:r>
      <w:r w:rsidRPr="004B3214">
        <w:rPr>
          <w:rFonts w:ascii="Arial" w:hAnsi="Arial" w:cs="Arial"/>
          <w:color w:val="FFFFFF"/>
        </w:rPr>
        <w:t>~</w:t>
      </w:r>
      <w:proofErr w:type="spellEnd"/>
      <w:r w:rsidRPr="004B3214">
        <w:rPr>
          <w:rFonts w:ascii="Arial" w:hAnsi="Arial" w:cs="Arial"/>
          <w:color w:val="FFFFFF"/>
        </w:rPr>
        <w:t xml:space="preserve"> </w:t>
      </w:r>
      <w:proofErr w:type="spellStart"/>
      <w:r w:rsidRPr="004B3214">
        <w:rPr>
          <w:rFonts w:ascii="Arial" w:hAnsi="Arial" w:cs="Arial"/>
          <w:color w:val="FFFFFF"/>
        </w:rPr>
        <w:t>~</w:t>
      </w:r>
      <w:r w:rsidRPr="004B3214">
        <w:t>документ</w:t>
      </w:r>
      <w:proofErr w:type="spellEnd"/>
      <w:r w:rsidRPr="004B3214">
        <w:t xml:space="preserve"> на диск</w:t>
      </w:r>
      <w:r>
        <w:t>.</w:t>
      </w:r>
      <w:r w:rsidRPr="004B3214">
        <w:rPr>
          <w:rStyle w:val="a3"/>
        </w:rPr>
        <w:t xml:space="preserve"> </w:t>
      </w:r>
      <w:r>
        <w:rPr>
          <w:rStyle w:val="f"/>
        </w:rPr>
        <w:t>Обратите внимание: при создании документа не нужно было вводить данные вручную.</w:t>
      </w:r>
    </w:p>
    <w:p w:rsidR="00671F35" w:rsidRPr="00671F35" w:rsidRDefault="00671F35" w:rsidP="00671F35">
      <w:pPr>
        <w:pStyle w:val="11"/>
      </w:pPr>
      <w:r w:rsidRPr="00671F35">
        <w:rPr>
          <w:rFonts w:eastAsia="Times New Roman"/>
        </w:rPr>
        <w:t>Как было показано выше, сборочные и рабочие чертежи можно создавать, передавая изображение компонентов из одного документа в другой при помощи буфера обмена.</w:t>
      </w:r>
    </w:p>
    <w:p w:rsidR="00671F35" w:rsidRDefault="00671F35" w:rsidP="00671F35">
      <w:pPr>
        <w:pStyle w:val="11"/>
      </w:pPr>
      <w:r w:rsidRPr="00671F35">
        <w:rPr>
          <w:rFonts w:eastAsia="Times New Roman"/>
        </w:rPr>
        <w:lastRenderedPageBreak/>
        <w:t xml:space="preserve">Если в спецификации есть объекты, в состав которых включены изображения компонентов на сборочном чертеже, </w:t>
      </w:r>
      <w:r w:rsidR="00661286">
        <w:rPr>
          <w:rFonts w:eastAsia="Times New Roman"/>
        </w:rPr>
        <w:t xml:space="preserve">а чертежа этого компонента нет, </w:t>
      </w:r>
      <w:r w:rsidRPr="00671F35">
        <w:rPr>
          <w:rFonts w:eastAsia="Times New Roman"/>
        </w:rPr>
        <w:t xml:space="preserve">то заготовку чертежа можно создать сразу из спецификации. </w:t>
      </w:r>
      <w:r w:rsidRPr="00671F35">
        <w:t>Откройте спецификацию и сборочный чертеж изделия, если они не открыты</w:t>
      </w:r>
    </w:p>
    <w:p w:rsidR="00671F35" w:rsidRDefault="00671F35" w:rsidP="00671F35">
      <w:pPr>
        <w:pStyle w:val="11"/>
      </w:pPr>
      <w:r w:rsidRPr="00671F35">
        <w:t>Расположите окна мозаикой</w:t>
      </w:r>
      <w:r w:rsidR="00661286">
        <w:t>.</w:t>
      </w:r>
    </w:p>
    <w:p w:rsidR="00671F35" w:rsidRDefault="00671F35" w:rsidP="00671F35">
      <w:pPr>
        <w:pStyle w:val="11"/>
      </w:pPr>
      <w:proofErr w:type="gramStart"/>
      <w:r w:rsidRPr="00671F35">
        <w:t>Измените</w:t>
      </w:r>
      <w:proofErr w:type="gramEnd"/>
      <w:r w:rsidRPr="00671F35">
        <w:t xml:space="preserve"> масштаб отображения документов в окнах так, чтобы документы отображались целиком</w:t>
      </w:r>
      <w:r w:rsidR="00661286">
        <w:t>.</w:t>
      </w:r>
    </w:p>
    <w:p w:rsidR="00671F35" w:rsidRDefault="00671F35" w:rsidP="00671F35">
      <w:pPr>
        <w:pStyle w:val="11"/>
      </w:pPr>
      <w:r w:rsidRPr="00671F35">
        <w:t>Нажмите кнопку</w:t>
      </w:r>
      <w:proofErr w:type="gramStart"/>
      <w:r w:rsidRPr="00671F35">
        <w:t xml:space="preserve"> </w:t>
      </w:r>
      <w:r w:rsidRPr="00671F35">
        <w:rPr>
          <w:b/>
        </w:rPr>
        <w:t>П</w:t>
      </w:r>
      <w:proofErr w:type="gramEnd"/>
      <w:r w:rsidRPr="00671F35">
        <w:rPr>
          <w:b/>
        </w:rPr>
        <w:t xml:space="preserve">оказать состав </w:t>
      </w:r>
      <w:proofErr w:type="spellStart"/>
      <w:r w:rsidRPr="00671F35">
        <w:rPr>
          <w:b/>
        </w:rPr>
        <w:t>объекта</w:t>
      </w:r>
      <w:r w:rsidRPr="00671F35">
        <w:rPr>
          <w:color w:val="FFFFFF"/>
        </w:rPr>
        <w:t>~</w:t>
      </w:r>
      <w:proofErr w:type="spellEnd"/>
      <w:r w:rsidRPr="00671F35">
        <w:rPr>
          <w:color w:val="FFFFFF"/>
        </w:rPr>
        <w:t xml:space="preserve"> </w:t>
      </w:r>
      <w:r w:rsidR="00661286">
        <w:rPr>
          <w:noProof/>
          <w:color w:val="FFFFFF"/>
        </w:rPr>
        <w:drawing>
          <wp:inline distT="0" distB="0" distL="0" distR="0">
            <wp:extent cx="298450" cy="353060"/>
            <wp:effectExtent l="0" t="0" r="635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353060"/>
                    </a:xfrm>
                    <a:prstGeom prst="rect">
                      <a:avLst/>
                    </a:prstGeom>
                    <a:noFill/>
                    <a:ln>
                      <a:noFill/>
                    </a:ln>
                  </pic:spPr>
                </pic:pic>
              </a:graphicData>
            </a:graphic>
          </wp:inline>
        </w:drawing>
      </w:r>
      <w:proofErr w:type="spellStart"/>
      <w:r w:rsidRPr="00671F35">
        <w:rPr>
          <w:color w:val="FFFFFF"/>
        </w:rPr>
        <w:t>~</w:t>
      </w:r>
      <w:r w:rsidRPr="00671F35">
        <w:t>на</w:t>
      </w:r>
      <w:proofErr w:type="spellEnd"/>
      <w:r w:rsidRPr="00671F35">
        <w:t xml:space="preserve"> панели </w:t>
      </w:r>
      <w:r w:rsidRPr="00671F35">
        <w:rPr>
          <w:b/>
        </w:rPr>
        <w:t>Спецификация</w:t>
      </w:r>
      <w:r>
        <w:rPr>
          <w:b/>
        </w:rPr>
        <w:t>.</w:t>
      </w:r>
    </w:p>
    <w:p w:rsidR="00671F35" w:rsidRDefault="00671F35" w:rsidP="00671F35">
      <w:pPr>
        <w:pStyle w:val="11"/>
      </w:pPr>
      <w:r w:rsidRPr="00671F35">
        <w:t xml:space="preserve">В окне спецификации укажите строку </w:t>
      </w:r>
      <w:r w:rsidR="00661286">
        <w:rPr>
          <w:b/>
          <w:bCs/>
          <w:color w:val="0000FF"/>
        </w:rPr>
        <w:t>нужной позиции</w:t>
      </w:r>
      <w:r w:rsidRPr="00671F35">
        <w:t xml:space="preserve"> — изображение детали будет подсвечено на чертеже</w:t>
      </w:r>
      <w:r w:rsidR="00661286">
        <w:t>.</w:t>
      </w:r>
    </w:p>
    <w:p w:rsidR="00671F35" w:rsidRPr="00671F35" w:rsidRDefault="00671F35" w:rsidP="00671F35">
      <w:pPr>
        <w:pStyle w:val="11"/>
      </w:pPr>
      <w:r w:rsidRPr="00671F35">
        <w:t>Отключите кнопку</w:t>
      </w:r>
      <w:proofErr w:type="gramStart"/>
      <w:r w:rsidRPr="00671F35">
        <w:t xml:space="preserve"> </w:t>
      </w:r>
      <w:r w:rsidRPr="00661286">
        <w:rPr>
          <w:b/>
        </w:rPr>
        <w:t>П</w:t>
      </w:r>
      <w:proofErr w:type="gramEnd"/>
      <w:r w:rsidRPr="00661286">
        <w:rPr>
          <w:b/>
        </w:rPr>
        <w:t xml:space="preserve">оказать состав </w:t>
      </w:r>
      <w:proofErr w:type="spellStart"/>
      <w:r w:rsidRPr="00661286">
        <w:rPr>
          <w:b/>
        </w:rPr>
        <w:t>объекта</w:t>
      </w:r>
      <w:r w:rsidRPr="00671F35">
        <w:rPr>
          <w:color w:val="FFFFFF"/>
        </w:rPr>
        <w:t>~</w:t>
      </w:r>
      <w:proofErr w:type="spellEnd"/>
      <w:r w:rsidRPr="00671F35">
        <w:rPr>
          <w:color w:val="FFFFFF"/>
        </w:rPr>
        <w:t xml:space="preserve"> </w:t>
      </w:r>
      <w:proofErr w:type="spellStart"/>
      <w:r w:rsidRPr="00671F35">
        <w:rPr>
          <w:color w:val="FFFFFF"/>
        </w:rPr>
        <w:t>~</w:t>
      </w:r>
      <w:r w:rsidRPr="00671F35">
        <w:t>на</w:t>
      </w:r>
      <w:proofErr w:type="spellEnd"/>
      <w:r w:rsidRPr="00671F35">
        <w:t xml:space="preserve"> панели </w:t>
      </w:r>
      <w:r w:rsidRPr="00661286">
        <w:rPr>
          <w:b/>
        </w:rPr>
        <w:t>Спецификация</w:t>
      </w:r>
      <w:r w:rsidR="00661286">
        <w:rPr>
          <w:b/>
        </w:rPr>
        <w:t>.</w:t>
      </w:r>
    </w:p>
    <w:p w:rsidR="00671F35" w:rsidRPr="00671F35" w:rsidRDefault="00671F35" w:rsidP="00671F35">
      <w:pPr>
        <w:pStyle w:val="11"/>
        <w:rPr>
          <w:vanish/>
        </w:rPr>
      </w:pPr>
      <w:r w:rsidRPr="00671F35">
        <w:t xml:space="preserve">Закройте </w:t>
      </w:r>
      <w:r w:rsidR="005A58A1">
        <w:rPr>
          <w:noProof/>
        </w:rPr>
      </w:r>
      <w:r w:rsidR="005A58A1">
        <w:rPr>
          <w:noProof/>
        </w:rPr>
        <w:pict>
          <v:rect id="AutoShape 15" o:spid="_x0000_s1027" alt="Описание: Close window" style="width:10.7pt;height:1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" filled="f" stroked="f">
            <o:lock v:ext="edit" aspectratio="t"/>
            <w10:wrap type="none"/>
            <w10:anchorlock/>
          </v:rect>
        </w:pict>
      </w:r>
      <w:r w:rsidRPr="00671F35">
        <w:t xml:space="preserve">окно сборочного </w:t>
      </w:r>
      <w:proofErr w:type="spellStart"/>
      <w:r w:rsidRPr="00671F35">
        <w:t>чертежа</w:t>
      </w:r>
      <w:r w:rsidR="00661286">
        <w:t>.</w:t>
      </w:r>
    </w:p>
    <w:p w:rsidR="00671F35" w:rsidRDefault="00671F35" w:rsidP="00671F35">
      <w:pPr>
        <w:pStyle w:val="11"/>
      </w:pPr>
      <w:r w:rsidRPr="00671F35">
        <w:t>Окно</w:t>
      </w:r>
      <w:proofErr w:type="spellEnd"/>
      <w:r w:rsidRPr="00671F35">
        <w:t xml:space="preserve"> спецификации разверните во всю область документов</w:t>
      </w:r>
      <w:r w:rsidR="00661286">
        <w:t>.</w:t>
      </w:r>
    </w:p>
    <w:p w:rsidR="00661286" w:rsidRPr="00661286" w:rsidRDefault="00661286" w:rsidP="00661286">
      <w:pPr>
        <w:pStyle w:val="11"/>
      </w:pPr>
      <w:r w:rsidRPr="00661286">
        <w:t>Убедитесь, что в спецификации текущей является строка нужной детали.</w:t>
      </w:r>
    </w:p>
    <w:p w:rsidR="00661286" w:rsidRPr="00661286" w:rsidRDefault="00661286" w:rsidP="00661286">
      <w:pPr>
        <w:pStyle w:val="11"/>
        <w:rPr>
          <w:rStyle w:val="faee"/>
        </w:rPr>
      </w:pPr>
      <w:r w:rsidRPr="00661286">
        <w:rPr>
          <w:rStyle w:val="faee"/>
        </w:rPr>
        <w:t xml:space="preserve">Откройте вкладку </w:t>
      </w:r>
      <w:r w:rsidRPr="00661286">
        <w:rPr>
          <w:rStyle w:val="fae"/>
          <w:b/>
        </w:rPr>
        <w:t>Документы</w:t>
      </w:r>
      <w:r w:rsidRPr="00661286">
        <w:rPr>
          <w:rStyle w:val="faee"/>
        </w:rPr>
        <w:t xml:space="preserve"> на </w:t>
      </w:r>
      <w:r w:rsidRPr="00661286">
        <w:rPr>
          <w:rStyle w:val="faee"/>
          <w:b/>
        </w:rPr>
        <w:t>Панели свойств</w:t>
      </w:r>
      <w:r w:rsidR="007D7B2D">
        <w:rPr>
          <w:rStyle w:val="faee"/>
          <w:b/>
        </w:rPr>
        <w:t>.</w:t>
      </w:r>
    </w:p>
    <w:p w:rsidR="00661286" w:rsidRDefault="00661286" w:rsidP="00661286">
      <w:pPr>
        <w:pStyle w:val="11"/>
        <w:rPr>
          <w:rStyle w:val="foe"/>
        </w:rPr>
      </w:pPr>
      <w:r w:rsidRPr="00661286">
        <w:rPr>
          <w:rStyle w:val="foe"/>
        </w:rPr>
        <w:t>Окно подключенных документов будет пустым — при создании объекта спецификации для детали ее рабочего чертежа не было и подключение документа не выполнялось</w:t>
      </w:r>
      <w:r w:rsidR="007D7B2D">
        <w:rPr>
          <w:rStyle w:val="foe"/>
        </w:rPr>
        <w:t>.</w:t>
      </w:r>
      <w:r w:rsidR="007D7B2D" w:rsidRPr="007D7B2D">
        <w:rPr>
          <w:rStyle w:val="a3"/>
        </w:rPr>
        <w:t xml:space="preserve"> </w:t>
      </w:r>
      <w:r w:rsidR="007D7B2D">
        <w:rPr>
          <w:rStyle w:val="faee"/>
        </w:rPr>
        <w:t>На инструментальной панели окна нажмите кнопку</w:t>
      </w:r>
      <w:proofErr w:type="gramStart"/>
      <w:r w:rsidR="007D7B2D">
        <w:rPr>
          <w:rStyle w:val="faee"/>
        </w:rPr>
        <w:t xml:space="preserve"> </w:t>
      </w:r>
      <w:r w:rsidR="007D7B2D">
        <w:rPr>
          <w:rStyle w:val="fae"/>
          <w:b/>
        </w:rPr>
        <w:t>Д</w:t>
      </w:r>
      <w:proofErr w:type="gramEnd"/>
      <w:r w:rsidR="007D7B2D">
        <w:rPr>
          <w:rStyle w:val="fae"/>
          <w:b/>
        </w:rPr>
        <w:t>обавить документ.</w:t>
      </w:r>
      <w:r w:rsidR="007D7B2D">
        <w:rPr>
          <w:rStyle w:val="foe"/>
        </w:rPr>
        <w:t xml:space="preserve"> </w:t>
      </w:r>
    </w:p>
    <w:p w:rsidR="007D7B2D" w:rsidRPr="00661286" w:rsidRDefault="007D7B2D" w:rsidP="00661286">
      <w:pPr>
        <w:pStyle w:val="11"/>
      </w:pPr>
      <w:r>
        <w:rPr>
          <w:noProof/>
        </w:rPr>
        <w:drawing>
          <wp:inline distT="0" distB="0" distL="0" distR="0">
            <wp:extent cx="4363720" cy="301498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3720" cy="3014980"/>
                    </a:xfrm>
                    <a:prstGeom prst="rect">
                      <a:avLst/>
                    </a:prstGeom>
                    <a:noFill/>
                    <a:ln>
                      <a:noFill/>
                    </a:ln>
                  </pic:spPr>
                </pic:pic>
              </a:graphicData>
            </a:graphic>
          </wp:inline>
        </w:drawing>
      </w:r>
    </w:p>
    <w:p w:rsidR="00671F35" w:rsidRPr="007D7B2D" w:rsidRDefault="007D7B2D" w:rsidP="007D7B2D">
      <w:pPr>
        <w:pStyle w:val="11"/>
      </w:pPr>
      <w:r w:rsidRPr="007D7B2D">
        <w:rPr>
          <w:rStyle w:val="faee"/>
        </w:rPr>
        <w:t xml:space="preserve">В поле </w:t>
      </w:r>
      <w:r w:rsidRPr="007D7B2D">
        <w:rPr>
          <w:rStyle w:val="fae"/>
          <w:b/>
        </w:rPr>
        <w:t>Имя файла</w:t>
      </w:r>
      <w:r w:rsidRPr="007D7B2D">
        <w:rPr>
          <w:rStyle w:val="faee"/>
        </w:rPr>
        <w:t xml:space="preserve"> введите имя еще несуществующего чертежа </w:t>
      </w:r>
      <w:r w:rsidRPr="007D7B2D">
        <w:t>и нажмите</w:t>
      </w:r>
      <w:proofErr w:type="gramStart"/>
      <w:r w:rsidRPr="007D7B2D">
        <w:t xml:space="preserve"> </w:t>
      </w:r>
      <w:r w:rsidRPr="007D7B2D">
        <w:rPr>
          <w:rStyle w:val="fae"/>
          <w:b/>
        </w:rPr>
        <w:t>О</w:t>
      </w:r>
      <w:proofErr w:type="gramEnd"/>
      <w:r w:rsidRPr="007D7B2D">
        <w:rPr>
          <w:rStyle w:val="fae"/>
          <w:b/>
        </w:rPr>
        <w:t>ткрыть</w:t>
      </w:r>
      <w:r>
        <w:rPr>
          <w:rStyle w:val="fae"/>
          <w:b/>
        </w:rPr>
        <w:t>.</w:t>
      </w:r>
    </w:p>
    <w:p w:rsidR="00671F35" w:rsidRPr="00671F35" w:rsidRDefault="00671F35" w:rsidP="00671F35">
      <w:pPr>
        <w:jc w:val="both"/>
        <w:rPr>
          <w:b/>
          <w:vanish/>
          <w:sz w:val="24"/>
          <w:szCs w:val="24"/>
        </w:rPr>
      </w:pPr>
    </w:p>
    <w:p w:rsidR="004B3214" w:rsidRDefault="007D7B2D" w:rsidP="004B3214">
      <w:pPr>
        <w:spacing w:before="100" w:beforeAutospacing="1" w:after="100" w:afterAutospacing="1"/>
        <w:rPr>
          <w:sz w:val="24"/>
          <w:szCs w:val="24"/>
        </w:rPr>
      </w:pPr>
      <w:r>
        <w:rPr>
          <w:noProof/>
          <w:sz w:val="24"/>
          <w:szCs w:val="24"/>
        </w:rPr>
        <w:drawing>
          <wp:inline distT="0" distB="0" distL="0" distR="0">
            <wp:extent cx="4354830" cy="217297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4830" cy="2172970"/>
                    </a:xfrm>
                    <a:prstGeom prst="rect">
                      <a:avLst/>
                    </a:prstGeom>
                    <a:noFill/>
                    <a:ln>
                      <a:noFill/>
                    </a:ln>
                  </pic:spPr>
                </pic:pic>
              </a:graphicData>
            </a:graphic>
          </wp:inline>
        </w:drawing>
      </w:r>
    </w:p>
    <w:p w:rsidR="007D7B2D" w:rsidRPr="007D7B2D" w:rsidRDefault="007D7B2D" w:rsidP="004B3214">
      <w:pPr>
        <w:spacing w:before="100" w:beforeAutospacing="1" w:after="100" w:afterAutospacing="1"/>
        <w:rPr>
          <w:b/>
          <w:sz w:val="24"/>
          <w:szCs w:val="24"/>
        </w:rPr>
      </w:pPr>
      <w:r w:rsidRPr="007D7B2D">
        <w:rPr>
          <w:rStyle w:val="faee"/>
          <w:sz w:val="24"/>
          <w:szCs w:val="24"/>
        </w:rPr>
        <w:t>В ответ на запрос системы о создании чертежа нажмите</w:t>
      </w:r>
      <w:proofErr w:type="gramStart"/>
      <w:r w:rsidRPr="007D7B2D">
        <w:rPr>
          <w:rStyle w:val="faee"/>
          <w:sz w:val="24"/>
          <w:szCs w:val="24"/>
        </w:rPr>
        <w:t xml:space="preserve"> </w:t>
      </w:r>
      <w:r w:rsidRPr="007D7B2D">
        <w:rPr>
          <w:rStyle w:val="fae"/>
          <w:rFonts w:eastAsiaTheme="majorEastAsia"/>
          <w:b/>
          <w:sz w:val="24"/>
          <w:szCs w:val="24"/>
        </w:rPr>
        <w:t>Д</w:t>
      </w:r>
      <w:proofErr w:type="gramEnd"/>
      <w:r w:rsidRPr="007D7B2D">
        <w:rPr>
          <w:rStyle w:val="fae"/>
          <w:rFonts w:eastAsiaTheme="majorEastAsia"/>
          <w:b/>
          <w:sz w:val="24"/>
          <w:szCs w:val="24"/>
        </w:rPr>
        <w:t>а</w:t>
      </w:r>
    </w:p>
    <w:p w:rsidR="007D7B2D" w:rsidRDefault="007D7B2D" w:rsidP="007D7B2D">
      <w:pPr>
        <w:pStyle w:val="poe"/>
        <w:rPr>
          <w:noProof/>
        </w:rPr>
      </w:pPr>
      <w:r>
        <w:rPr>
          <w:noProof/>
        </w:rPr>
        <w:drawing>
          <wp:inline distT="0" distB="0" distL="0" distR="0">
            <wp:extent cx="3585210" cy="16027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5210" cy="1602740"/>
                    </a:xfrm>
                    <a:prstGeom prst="rect">
                      <a:avLst/>
                    </a:prstGeom>
                    <a:noFill/>
                    <a:ln>
                      <a:noFill/>
                    </a:ln>
                  </pic:spPr>
                </pic:pic>
              </a:graphicData>
            </a:graphic>
          </wp:inline>
        </w:drawing>
      </w:r>
    </w:p>
    <w:p w:rsidR="007D7B2D" w:rsidRDefault="007D7B2D" w:rsidP="009A53AE">
      <w:pPr>
        <w:pStyle w:val="11"/>
        <w:rPr>
          <w:rStyle w:val="foe"/>
        </w:rPr>
      </w:pPr>
      <w:r w:rsidRPr="007D7B2D">
        <w:rPr>
          <w:rStyle w:val="foe"/>
        </w:rPr>
        <w:t xml:space="preserve">Система создаст заготовку чертежа детали </w:t>
      </w:r>
      <w:r w:rsidRPr="007D7B2D">
        <w:rPr>
          <w:rStyle w:val="feae"/>
        </w:rPr>
        <w:t>Кронштейн</w:t>
      </w:r>
      <w:r w:rsidRPr="007D7B2D">
        <w:rPr>
          <w:rStyle w:val="foe"/>
        </w:rPr>
        <w:t>.</w:t>
      </w:r>
    </w:p>
    <w:p w:rsidR="009A53AE" w:rsidRPr="004B3214" w:rsidRDefault="009A53AE" w:rsidP="009A53AE">
      <w:pPr>
        <w:pStyle w:val="11"/>
      </w:pPr>
      <w:r>
        <w:rPr>
          <w:rStyle w:val="faee"/>
        </w:rPr>
        <w:t>Проверьте состояние опции</w:t>
      </w:r>
      <w:proofErr w:type="gramStart"/>
      <w:r>
        <w:rPr>
          <w:rStyle w:val="faee"/>
        </w:rPr>
        <w:t xml:space="preserve"> </w:t>
      </w:r>
      <w:r w:rsidRPr="009A53AE">
        <w:rPr>
          <w:rStyle w:val="fae"/>
          <w:b/>
        </w:rPr>
        <w:t>П</w:t>
      </w:r>
      <w:proofErr w:type="gramEnd"/>
      <w:r w:rsidRPr="009A53AE">
        <w:rPr>
          <w:rStyle w:val="fae"/>
          <w:b/>
        </w:rPr>
        <w:t>ередавать изменения в документ</w:t>
      </w:r>
      <w:r>
        <w:rPr>
          <w:rStyle w:val="faee"/>
        </w:rPr>
        <w:t xml:space="preserve"> — она должна быть во включенном состоянии.</w:t>
      </w:r>
    </w:p>
    <w:p w:rsidR="00EF3987" w:rsidRDefault="007D7B2D" w:rsidP="00EE0615">
      <w:pPr>
        <w:pStyle w:val="11"/>
        <w:rPr>
          <w:b/>
        </w:rPr>
      </w:pPr>
      <w:r>
        <w:rPr>
          <w:b/>
          <w:noProof/>
        </w:rPr>
        <w:drawing>
          <wp:inline distT="0" distB="0" distL="0" distR="0">
            <wp:extent cx="4391025" cy="2987675"/>
            <wp:effectExtent l="0" t="0" r="9525"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2987675"/>
                    </a:xfrm>
                    <a:prstGeom prst="rect">
                      <a:avLst/>
                    </a:prstGeom>
                    <a:noFill/>
                    <a:ln>
                      <a:noFill/>
                    </a:ln>
                  </pic:spPr>
                </pic:pic>
              </a:graphicData>
            </a:graphic>
          </wp:inline>
        </w:drawing>
      </w:r>
    </w:p>
    <w:p w:rsidR="009A53AE" w:rsidRDefault="009A53AE" w:rsidP="00EE0615">
      <w:pPr>
        <w:pStyle w:val="11"/>
        <w:rPr>
          <w:b/>
        </w:rPr>
      </w:pPr>
    </w:p>
    <w:p w:rsidR="009A53AE" w:rsidRDefault="009A53AE" w:rsidP="00EE0615">
      <w:pPr>
        <w:pStyle w:val="11"/>
        <w:rPr>
          <w:rStyle w:val="foe"/>
        </w:rPr>
      </w:pPr>
      <w:r>
        <w:rPr>
          <w:rStyle w:val="foe"/>
        </w:rPr>
        <w:t xml:space="preserve">Прямо из спецификации можно открыть любой документ (из числа </w:t>
      </w:r>
      <w:proofErr w:type="gramStart"/>
      <w:r>
        <w:rPr>
          <w:rStyle w:val="foe"/>
        </w:rPr>
        <w:t>подключенных</w:t>
      </w:r>
      <w:proofErr w:type="gramEnd"/>
      <w:r>
        <w:rPr>
          <w:rStyle w:val="foe"/>
        </w:rPr>
        <w:t>) для полноэкранного просмотра или редактирования.</w:t>
      </w:r>
    </w:p>
    <w:p w:rsidR="009A53AE" w:rsidRDefault="009A53AE" w:rsidP="002967B2">
      <w:pPr>
        <w:pStyle w:val="11"/>
      </w:pPr>
      <w:r>
        <w:rPr>
          <w:rStyle w:val="f"/>
        </w:rPr>
        <w:lastRenderedPageBreak/>
        <w:t xml:space="preserve">При загрузке документа активным остается окно спецификации и для просмотра чертежа необходимо активизировать нужное окно. </w:t>
      </w:r>
    </w:p>
    <w:p w:rsidR="009A53AE" w:rsidRDefault="009A53AE" w:rsidP="002967B2">
      <w:pPr>
        <w:pStyle w:val="11"/>
      </w:pPr>
      <w:r>
        <w:rPr>
          <w:rStyle w:val="foe"/>
        </w:rPr>
        <w:t xml:space="preserve">При создании чертежа автоматически создается лист </w:t>
      </w:r>
      <w:r w:rsidR="002967B2">
        <w:rPr>
          <w:rStyle w:val="faee"/>
        </w:rPr>
        <w:t>заданного формата. На лист</w:t>
      </w:r>
      <w:r>
        <w:rPr>
          <w:rStyle w:val="faee"/>
        </w:rPr>
        <w:t xml:space="preserve"> были скопированы геометрические объекты, подключенные к объекту спецификации. Были заполнены графы </w:t>
      </w:r>
      <w:r w:rsidRPr="002967B2">
        <w:rPr>
          <w:rStyle w:val="fae"/>
          <w:b/>
        </w:rPr>
        <w:t>Обозначение</w:t>
      </w:r>
      <w:r>
        <w:rPr>
          <w:rStyle w:val="faee"/>
        </w:rPr>
        <w:t xml:space="preserve"> и </w:t>
      </w:r>
      <w:r w:rsidRPr="002967B2">
        <w:rPr>
          <w:rStyle w:val="fae"/>
          <w:b/>
        </w:rPr>
        <w:t>Наименование</w:t>
      </w:r>
      <w:r>
        <w:rPr>
          <w:rStyle w:val="faee"/>
        </w:rPr>
        <w:t xml:space="preserve"> в основной надписи.</w:t>
      </w:r>
    </w:p>
    <w:p w:rsidR="009A53AE" w:rsidRDefault="009A53AE" w:rsidP="002967B2">
      <w:pPr>
        <w:pStyle w:val="11"/>
      </w:pPr>
      <w:r>
        <w:rPr>
          <w:rStyle w:val="foe"/>
        </w:rPr>
        <w:t>Созданная заготовка чертежа нуждается в доработке.</w:t>
      </w:r>
    </w:p>
    <w:p w:rsidR="009A53AE" w:rsidRDefault="009A53AE" w:rsidP="002967B2">
      <w:pPr>
        <w:pStyle w:val="11"/>
        <w:rPr>
          <w:rStyle w:val="faee"/>
        </w:rPr>
      </w:pPr>
      <w:r>
        <w:rPr>
          <w:rStyle w:val="faee"/>
        </w:rPr>
        <w:t>При необходимости измените ориентацию документа.</w:t>
      </w:r>
    </w:p>
    <w:p w:rsidR="009A53AE" w:rsidRDefault="009A53AE" w:rsidP="002967B2">
      <w:pPr>
        <w:pStyle w:val="11"/>
        <w:rPr>
          <w:rStyle w:val="f"/>
        </w:rPr>
      </w:pPr>
      <w:r>
        <w:rPr>
          <w:rStyle w:val="f"/>
        </w:rPr>
        <w:t xml:space="preserve">Один из видов чертежа является </w:t>
      </w:r>
      <w:r>
        <w:rPr>
          <w:rStyle w:val="faeeeee"/>
        </w:rPr>
        <w:t>текущим</w:t>
      </w:r>
      <w:r>
        <w:rPr>
          <w:rStyle w:val="f"/>
        </w:rPr>
        <w:t xml:space="preserve">. Все новые объекты создаются в текущем виде и далее принадлежат именно этому виду. Если вы хотите работать с каким-то определенным видом (выполнять геометрические построения, проставлять размеры, добавлять обозначения и т.д.), </w:t>
      </w:r>
      <w:r>
        <w:rPr>
          <w:rStyle w:val="faeee"/>
        </w:rPr>
        <w:t>обязательно</w:t>
      </w:r>
      <w:r>
        <w:rPr>
          <w:rStyle w:val="f"/>
        </w:rPr>
        <w:t xml:space="preserve"> сделайте этот вид текущим.</w:t>
      </w:r>
    </w:p>
    <w:p w:rsidR="009A53AE" w:rsidRDefault="009A53AE" w:rsidP="002967B2">
      <w:pPr>
        <w:pStyle w:val="11"/>
        <w:rPr>
          <w:rStyle w:val="f"/>
        </w:rPr>
      </w:pPr>
      <w:r>
        <w:rPr>
          <w:rStyle w:val="f"/>
        </w:rPr>
        <w:t xml:space="preserve">С помощью команды </w:t>
      </w:r>
      <w:r w:rsidRPr="002967B2">
        <w:rPr>
          <w:rStyle w:val="f"/>
          <w:b/>
        </w:rPr>
        <w:t>Сдвиг</w:t>
      </w:r>
      <w:r>
        <w:rPr>
          <w:rStyle w:val="f"/>
        </w:rPr>
        <w:t xml:space="preserve"> и других команд </w:t>
      </w:r>
      <w:r w:rsidR="002967B2">
        <w:rPr>
          <w:rStyle w:val="f"/>
        </w:rPr>
        <w:t xml:space="preserve">панели </w:t>
      </w:r>
      <w:r w:rsidRPr="002967B2">
        <w:rPr>
          <w:rStyle w:val="f"/>
          <w:b/>
        </w:rPr>
        <w:t>Редактировани</w:t>
      </w:r>
      <w:r w:rsidR="002967B2">
        <w:rPr>
          <w:rStyle w:val="f"/>
          <w:b/>
        </w:rPr>
        <w:t>е</w:t>
      </w:r>
      <w:r w:rsidRPr="002967B2">
        <w:rPr>
          <w:rStyle w:val="f"/>
          <w:b/>
        </w:rPr>
        <w:t xml:space="preserve"> </w:t>
      </w:r>
      <w:r>
        <w:rPr>
          <w:rStyle w:val="f"/>
        </w:rPr>
        <w:t>выбрать необходим</w:t>
      </w:r>
      <w:r w:rsidR="002967B2">
        <w:rPr>
          <w:rStyle w:val="f"/>
        </w:rPr>
        <w:t>ую компоновку</w:t>
      </w:r>
      <w:r>
        <w:rPr>
          <w:rStyle w:val="f"/>
        </w:rPr>
        <w:t xml:space="preserve">  видов.</w:t>
      </w:r>
      <w:r w:rsidR="002967B2">
        <w:rPr>
          <w:rStyle w:val="f"/>
        </w:rPr>
        <w:t xml:space="preserve"> Используя рисунок в качестве образца закончить чертеж, соблюдая все правила ЕСКД.</w:t>
      </w:r>
    </w:p>
    <w:p w:rsidR="002967B2" w:rsidRDefault="002967B2" w:rsidP="002967B2">
      <w:pPr>
        <w:pStyle w:val="11"/>
        <w:rPr>
          <w:rStyle w:val="faee"/>
        </w:rPr>
      </w:pPr>
      <w:proofErr w:type="spellStart"/>
      <w:r>
        <w:rPr>
          <w:rStyle w:val="faee"/>
        </w:rPr>
        <w:t>Сохраните</w:t>
      </w:r>
      <w:r>
        <w:rPr>
          <w:rStyle w:val="faee"/>
          <w:rFonts w:ascii="Arial" w:hAnsi="Arial" w:cs="Arial"/>
          <w:color w:val="FFFFFF"/>
        </w:rPr>
        <w:t>~</w:t>
      </w:r>
      <w:proofErr w:type="spellEnd"/>
      <w:r>
        <w:rPr>
          <w:rStyle w:val="faee"/>
          <w:rFonts w:ascii="Arial" w:hAnsi="Arial" w:cs="Arial"/>
          <w:color w:val="FFFFFF"/>
        </w:rPr>
        <w:t xml:space="preserve"> </w:t>
      </w:r>
      <w:proofErr w:type="spellStart"/>
      <w:r>
        <w:rPr>
          <w:rStyle w:val="faee"/>
          <w:rFonts w:ascii="Arial" w:hAnsi="Arial" w:cs="Arial"/>
          <w:color w:val="FFFFFF"/>
        </w:rPr>
        <w:t>~</w:t>
      </w:r>
      <w:r>
        <w:rPr>
          <w:rStyle w:val="faee"/>
        </w:rPr>
        <w:t>на</w:t>
      </w:r>
      <w:proofErr w:type="spellEnd"/>
      <w:r>
        <w:rPr>
          <w:rStyle w:val="faee"/>
        </w:rPr>
        <w:t xml:space="preserve"> диске все открытые документы и закройте их окна.</w:t>
      </w:r>
    </w:p>
    <w:p w:rsidR="00F2599D" w:rsidRDefault="00F2599D" w:rsidP="002967B2">
      <w:pPr>
        <w:pStyle w:val="11"/>
        <w:rPr>
          <w:rStyle w:val="faee"/>
        </w:rPr>
      </w:pPr>
    </w:p>
    <w:p w:rsidR="00F2599D" w:rsidRDefault="00F2599D" w:rsidP="00E9114D">
      <w:pPr>
        <w:pStyle w:val="2"/>
        <w:numPr>
          <w:ilvl w:val="0"/>
          <w:numId w:val="22"/>
        </w:numPr>
      </w:pPr>
      <w:bookmarkStart w:id="66" w:name="_Toc474496503"/>
      <w:r>
        <w:t xml:space="preserve">Общие сведения о технологии </w:t>
      </w:r>
      <w:r>
        <w:rPr>
          <w:lang w:val="en-US"/>
        </w:rPr>
        <w:t>OLE</w:t>
      </w:r>
      <w:bookmarkEnd w:id="66"/>
    </w:p>
    <w:p w:rsidR="00191834" w:rsidRPr="00191834" w:rsidRDefault="00191834" w:rsidP="00191834"/>
    <w:p w:rsidR="00F2599D" w:rsidRDefault="00F2599D" w:rsidP="00F2599D">
      <w:pPr>
        <w:rPr>
          <w:lang w:val="en-US"/>
        </w:rPr>
      </w:pPr>
    </w:p>
    <w:p w:rsidR="00F2599D" w:rsidRDefault="00F2599D" w:rsidP="00F2599D">
      <w:pPr>
        <w:pStyle w:val="bodytext"/>
        <w:spacing w:before="0" w:beforeAutospacing="0" w:after="0" w:afterAutospacing="0" w:line="360" w:lineRule="auto"/>
        <w:ind w:firstLine="709"/>
        <w:jc w:val="both"/>
      </w:pPr>
      <w:r>
        <w:t xml:space="preserve">Технология </w:t>
      </w:r>
      <w:r>
        <w:rPr>
          <w:color w:val="FFFFFF"/>
          <w:shd w:val="clear" w:color="auto" w:fill="3399FF"/>
        </w:rPr>
        <w:t>OLE</w:t>
      </w:r>
      <w:r>
        <w:t xml:space="preserve"> (</w:t>
      </w:r>
      <w:proofErr w:type="spellStart"/>
      <w:r>
        <w:rPr>
          <w:rStyle w:val="a3"/>
        </w:rPr>
        <w:t>O</w:t>
      </w:r>
      <w:r>
        <w:t>bject</w:t>
      </w:r>
      <w:proofErr w:type="spellEnd"/>
      <w:r>
        <w:t xml:space="preserve"> </w:t>
      </w:r>
      <w:proofErr w:type="spellStart"/>
      <w:r>
        <w:rPr>
          <w:rStyle w:val="a3"/>
        </w:rPr>
        <w:t>L</w:t>
      </w:r>
      <w:r>
        <w:t>inking</w:t>
      </w:r>
      <w:proofErr w:type="spellEnd"/>
      <w:r>
        <w:t xml:space="preserve"> </w:t>
      </w:r>
      <w:proofErr w:type="spellStart"/>
      <w:r>
        <w:t>and</w:t>
      </w:r>
      <w:proofErr w:type="spellEnd"/>
      <w:r>
        <w:t xml:space="preserve"> </w:t>
      </w:r>
      <w:proofErr w:type="spellStart"/>
      <w:r>
        <w:rPr>
          <w:rStyle w:val="a3"/>
        </w:rPr>
        <w:t>E</w:t>
      </w:r>
      <w:r>
        <w:t>mbedding</w:t>
      </w:r>
      <w:proofErr w:type="spellEnd"/>
      <w:r>
        <w:t> — связывание и внедрение объектов) яв</w:t>
      </w:r>
      <w:r>
        <w:softHyphen/>
        <w:t xml:space="preserve">ляется одним из наиболее мощных средств </w:t>
      </w:r>
      <w:proofErr w:type="spellStart"/>
      <w:r>
        <w:t>Windows</w:t>
      </w:r>
      <w:proofErr w:type="spellEnd"/>
      <w:r>
        <w:t>, обеспечивающих совместную ра</w:t>
      </w:r>
      <w:r>
        <w:softHyphen/>
        <w:t>боту различных приложений и обмен информацией между ними.</w:t>
      </w:r>
    </w:p>
    <w:p w:rsidR="00F2599D" w:rsidRDefault="00F2599D" w:rsidP="00F2599D">
      <w:pPr>
        <w:pStyle w:val="bodytext"/>
        <w:spacing w:before="0" w:beforeAutospacing="0" w:after="0" w:afterAutospacing="0" w:line="360" w:lineRule="auto"/>
        <w:ind w:firstLine="709"/>
        <w:jc w:val="both"/>
      </w:pPr>
      <w:r>
        <w:t xml:space="preserve">Используя </w:t>
      </w:r>
      <w:r>
        <w:rPr>
          <w:color w:val="FFFFFF"/>
          <w:shd w:val="clear" w:color="auto" w:fill="3399FF"/>
        </w:rPr>
        <w:t>OLE</w:t>
      </w:r>
      <w:r>
        <w:t>, пользователь может вставлять в документ, созданный в одном приложе</w:t>
      </w:r>
      <w:r>
        <w:softHyphen/>
        <w:t xml:space="preserve">нии </w:t>
      </w:r>
      <w:proofErr w:type="spellStart"/>
      <w:r>
        <w:t>Windows</w:t>
      </w:r>
      <w:proofErr w:type="spellEnd"/>
      <w:r>
        <w:t>, объекты других приложений. Например, можно вставить чертеж или фраг</w:t>
      </w:r>
      <w:r>
        <w:softHyphen/>
        <w:t xml:space="preserve">мент, разработанный с помощью системы КОМПАС-3D, в текстовый документ </w:t>
      </w:r>
      <w:proofErr w:type="spellStart"/>
      <w:r>
        <w:t>Microsoft</w:t>
      </w:r>
      <w:proofErr w:type="spellEnd"/>
      <w:r>
        <w:t xml:space="preserve"> </w:t>
      </w:r>
      <w:proofErr w:type="spellStart"/>
      <w:r>
        <w:t>Word</w:t>
      </w:r>
      <w:proofErr w:type="spellEnd"/>
      <w:r>
        <w:t>. В дальнейшем вставленный объект (документ) можно отредактировать, причем для редактирования будут использоваться команды «родного» для данного объекта при</w:t>
      </w:r>
      <w:r>
        <w:softHyphen/>
        <w:t xml:space="preserve">ложения (то есть для </w:t>
      </w:r>
      <w:proofErr w:type="gramStart"/>
      <w:r>
        <w:t>редактирования</w:t>
      </w:r>
      <w:proofErr w:type="gramEnd"/>
      <w:r>
        <w:t xml:space="preserve"> вставленного в </w:t>
      </w:r>
      <w:proofErr w:type="spellStart"/>
      <w:r>
        <w:t>Word</w:t>
      </w:r>
      <w:proofErr w:type="spellEnd"/>
      <w:r>
        <w:t xml:space="preserve"> чертежа или фрагмента будет активизироваться КОМПАС-3D).</w:t>
      </w:r>
    </w:p>
    <w:p w:rsidR="00F2599D" w:rsidRDefault="00F2599D" w:rsidP="00F2599D">
      <w:pPr>
        <w:pStyle w:val="bodytext"/>
        <w:spacing w:before="0" w:beforeAutospacing="0" w:after="0" w:afterAutospacing="0" w:line="360" w:lineRule="auto"/>
        <w:ind w:firstLine="709"/>
        <w:jc w:val="both"/>
      </w:pPr>
      <w:r>
        <w:t xml:space="preserve">Вставлять в другие документы можно только файлы </w:t>
      </w:r>
      <w:proofErr w:type="spellStart"/>
      <w:proofErr w:type="gramStart"/>
      <w:r>
        <w:t>КОМПАС-документов</w:t>
      </w:r>
      <w:proofErr w:type="spellEnd"/>
      <w:proofErr w:type="gramEnd"/>
      <w:r>
        <w:t xml:space="preserve"> целиком. Вставка отдельных объектов системы КОМПАС-3D через буфер обмена (</w:t>
      </w:r>
      <w:proofErr w:type="spellStart"/>
      <w:r>
        <w:t>Clipboard</w:t>
      </w:r>
      <w:proofErr w:type="spellEnd"/>
      <w:r>
        <w:t>) не поддерживается (КОМПАС-3D использует свой собственный буфер обмена, отличаю</w:t>
      </w:r>
      <w:r>
        <w:softHyphen/>
        <w:t xml:space="preserve">щийся </w:t>
      </w:r>
      <w:proofErr w:type="gramStart"/>
      <w:r>
        <w:t>от</w:t>
      </w:r>
      <w:proofErr w:type="gramEnd"/>
      <w:r>
        <w:t xml:space="preserve"> стандартного </w:t>
      </w:r>
      <w:proofErr w:type="spellStart"/>
      <w:r>
        <w:t>Clipboard</w:t>
      </w:r>
      <w:proofErr w:type="spellEnd"/>
      <w:r>
        <w:t>).</w:t>
      </w:r>
    </w:p>
    <w:p w:rsidR="00F2599D" w:rsidRDefault="00F2599D" w:rsidP="00F2599D">
      <w:pPr>
        <w:pStyle w:val="bodytext"/>
        <w:spacing w:before="0" w:beforeAutospacing="0" w:after="0" w:afterAutospacing="0" w:line="360" w:lineRule="auto"/>
        <w:ind w:firstLine="709"/>
        <w:jc w:val="both"/>
      </w:pPr>
      <w:r>
        <w:t>Можно выполнить вставку таким образом, чтобы была сохранена связь с файлом-источ</w:t>
      </w:r>
      <w:r>
        <w:softHyphen/>
        <w:t>ником</w:t>
      </w:r>
      <w:r w:rsidR="00191834">
        <w:t>,</w:t>
      </w:r>
      <w:r>
        <w:t xml:space="preserve"> и выполнялось автоматическое обновление вставки при внесении изменений в файл-источник.</w:t>
      </w:r>
    </w:p>
    <w:p w:rsidR="00F2599D" w:rsidRDefault="00F2599D" w:rsidP="00F2599D">
      <w:pPr>
        <w:pStyle w:val="bodytext"/>
        <w:spacing w:before="0" w:beforeAutospacing="0" w:after="0" w:afterAutospacing="0" w:line="360" w:lineRule="auto"/>
        <w:ind w:firstLine="709"/>
        <w:jc w:val="both"/>
      </w:pPr>
      <w:r>
        <w:lastRenderedPageBreak/>
        <w:t xml:space="preserve">В дальнейшем при описании применения механизмов </w:t>
      </w:r>
      <w:r>
        <w:rPr>
          <w:color w:val="FFFFFF"/>
          <w:shd w:val="clear" w:color="auto" w:fill="3399FF"/>
        </w:rPr>
        <w:t>OLE</w:t>
      </w:r>
      <w:r>
        <w:t xml:space="preserve"> в качестве примера будет ис</w:t>
      </w:r>
      <w:r>
        <w:softHyphen/>
        <w:t xml:space="preserve">пользоваться взаимодействие программ КОМПАС-3D и </w:t>
      </w:r>
      <w:proofErr w:type="spellStart"/>
      <w:r>
        <w:t>Microsoft</w:t>
      </w:r>
      <w:proofErr w:type="spellEnd"/>
      <w:r>
        <w:t xml:space="preserve"> </w:t>
      </w:r>
      <w:proofErr w:type="spellStart"/>
      <w:r>
        <w:t>Word</w:t>
      </w:r>
      <w:proofErr w:type="spellEnd"/>
      <w:r>
        <w:t xml:space="preserve">. Взаимодействие с другими приложениями </w:t>
      </w:r>
      <w:proofErr w:type="spellStart"/>
      <w:r>
        <w:t>Windows</w:t>
      </w:r>
      <w:proofErr w:type="spellEnd"/>
      <w:r>
        <w:t xml:space="preserve"> выглядит аналогично, а отличия могут наблюдаться только в конкретном оформлении команд и диалогов этих приложений.</w:t>
      </w:r>
    </w:p>
    <w:p w:rsidR="00F2599D" w:rsidRPr="00F2599D" w:rsidRDefault="00F2599D" w:rsidP="00F2599D">
      <w:pPr>
        <w:spacing w:line="360" w:lineRule="auto"/>
        <w:ind w:firstLine="709"/>
        <w:rPr>
          <w:sz w:val="24"/>
          <w:szCs w:val="24"/>
        </w:rPr>
      </w:pPr>
      <w:r w:rsidRPr="00F2599D">
        <w:rPr>
          <w:sz w:val="24"/>
          <w:szCs w:val="24"/>
        </w:rPr>
        <w:t xml:space="preserve">Выбор формата файла, который будет использован при вставке </w:t>
      </w:r>
      <w:proofErr w:type="spellStart"/>
      <w:proofErr w:type="gramStart"/>
      <w:r w:rsidRPr="00F2599D">
        <w:rPr>
          <w:sz w:val="24"/>
          <w:szCs w:val="24"/>
        </w:rPr>
        <w:t>КОМПАС-документов</w:t>
      </w:r>
      <w:proofErr w:type="spellEnd"/>
      <w:proofErr w:type="gramEnd"/>
      <w:r w:rsidRPr="00F2599D">
        <w:rPr>
          <w:sz w:val="24"/>
          <w:szCs w:val="24"/>
        </w:rPr>
        <w:t xml:space="preserve"> в другие документы с помощью </w:t>
      </w:r>
      <w:r w:rsidRPr="00F2599D">
        <w:rPr>
          <w:color w:val="FFFFFF"/>
          <w:sz w:val="24"/>
          <w:szCs w:val="24"/>
          <w:shd w:val="clear" w:color="auto" w:fill="3399FF"/>
        </w:rPr>
        <w:t>технологии</w:t>
      </w:r>
      <w:r w:rsidRPr="00F2599D">
        <w:rPr>
          <w:sz w:val="24"/>
          <w:szCs w:val="24"/>
        </w:rPr>
        <w:t xml:space="preserve"> </w:t>
      </w:r>
      <w:r w:rsidRPr="00F2599D">
        <w:rPr>
          <w:color w:val="FFFFFF"/>
          <w:sz w:val="24"/>
          <w:szCs w:val="24"/>
          <w:shd w:val="clear" w:color="auto" w:fill="3399FF"/>
        </w:rPr>
        <w:t>OLE</w:t>
      </w:r>
      <w:r w:rsidRPr="00F2599D">
        <w:rPr>
          <w:sz w:val="24"/>
          <w:szCs w:val="24"/>
        </w:rPr>
        <w:t xml:space="preserve"> (см. раздел </w:t>
      </w:r>
      <w:hyperlink r:id="rId150" w:anchor="Rcr74211" w:history="1">
        <w:r w:rsidRPr="00F2599D">
          <w:rPr>
            <w:color w:val="0000FF"/>
            <w:sz w:val="24"/>
            <w:szCs w:val="24"/>
            <w:u w:val="single"/>
          </w:rPr>
          <w:t>11.4</w:t>
        </w:r>
      </w:hyperlink>
      <w:r w:rsidRPr="00F2599D">
        <w:rPr>
          <w:sz w:val="24"/>
          <w:szCs w:val="24"/>
        </w:rPr>
        <w:t xml:space="preserve">), выполняется в диалоге </w:t>
      </w:r>
      <w:r w:rsidRPr="00F2599D">
        <w:rPr>
          <w:b/>
          <w:bCs/>
          <w:color w:val="FFFFFF"/>
          <w:sz w:val="24"/>
          <w:szCs w:val="24"/>
          <w:shd w:val="clear" w:color="auto" w:fill="3399FF"/>
        </w:rPr>
        <w:t>OLE</w:t>
      </w:r>
      <w:r w:rsidRPr="00F2599D">
        <w:rPr>
          <w:sz w:val="24"/>
          <w:szCs w:val="24"/>
        </w:rPr>
        <w:t xml:space="preserve">, вызываемом командой </w:t>
      </w:r>
      <w:r w:rsidRPr="00F2599D">
        <w:rPr>
          <w:b/>
          <w:bCs/>
          <w:sz w:val="24"/>
          <w:szCs w:val="24"/>
        </w:rPr>
        <w:t xml:space="preserve">Сервис — Параметры... — Система — </w:t>
      </w:r>
      <w:proofErr w:type="gramStart"/>
      <w:r w:rsidRPr="00F2599D">
        <w:rPr>
          <w:b/>
          <w:bCs/>
          <w:sz w:val="24"/>
          <w:szCs w:val="24"/>
        </w:rPr>
        <w:t>Общие</w:t>
      </w:r>
      <w:proofErr w:type="gramEnd"/>
      <w:r w:rsidRPr="00F2599D">
        <w:rPr>
          <w:b/>
          <w:bCs/>
          <w:sz w:val="24"/>
          <w:szCs w:val="24"/>
        </w:rPr>
        <w:t xml:space="preserve"> — </w:t>
      </w:r>
      <w:r w:rsidRPr="00F2599D">
        <w:rPr>
          <w:b/>
          <w:bCs/>
          <w:color w:val="FFFFFF"/>
          <w:sz w:val="24"/>
          <w:szCs w:val="24"/>
          <w:shd w:val="clear" w:color="auto" w:fill="3399FF"/>
        </w:rPr>
        <w:t>OLE</w:t>
      </w:r>
      <w:r w:rsidRPr="00F2599D">
        <w:rPr>
          <w:sz w:val="24"/>
          <w:szCs w:val="24"/>
        </w:rPr>
        <w:t>.</w:t>
      </w:r>
    </w:p>
    <w:p w:rsidR="00F2599D" w:rsidRPr="00F2599D" w:rsidRDefault="00F2599D" w:rsidP="00F2599D">
      <w:pPr>
        <w:spacing w:line="360" w:lineRule="auto"/>
        <w:ind w:firstLine="709"/>
        <w:rPr>
          <w:sz w:val="24"/>
          <w:szCs w:val="24"/>
        </w:rPr>
      </w:pPr>
      <w:r w:rsidRPr="00F2599D">
        <w:rPr>
          <w:sz w:val="24"/>
          <w:szCs w:val="24"/>
        </w:rPr>
        <w:t xml:space="preserve">Диалог содержит две опции: </w:t>
      </w:r>
      <w:r w:rsidRPr="00F2599D">
        <w:rPr>
          <w:b/>
          <w:bCs/>
          <w:sz w:val="24"/>
          <w:szCs w:val="24"/>
        </w:rPr>
        <w:t>EMF</w:t>
      </w:r>
      <w:r w:rsidRPr="00F2599D">
        <w:rPr>
          <w:sz w:val="24"/>
          <w:szCs w:val="24"/>
        </w:rPr>
        <w:t xml:space="preserve"> и </w:t>
      </w:r>
      <w:r w:rsidRPr="00F2599D">
        <w:rPr>
          <w:b/>
          <w:bCs/>
          <w:sz w:val="24"/>
          <w:szCs w:val="24"/>
        </w:rPr>
        <w:t>BMP</w:t>
      </w:r>
      <w:r w:rsidRPr="00F2599D">
        <w:rPr>
          <w:sz w:val="24"/>
          <w:szCs w:val="24"/>
        </w:rPr>
        <w:t xml:space="preserve">. По умолчанию для </w:t>
      </w:r>
      <w:r w:rsidRPr="00F2599D">
        <w:rPr>
          <w:color w:val="FFFFFF"/>
          <w:sz w:val="24"/>
          <w:szCs w:val="24"/>
          <w:shd w:val="clear" w:color="auto" w:fill="3399FF"/>
        </w:rPr>
        <w:t>OLE</w:t>
      </w:r>
      <w:r w:rsidRPr="00F2599D">
        <w:rPr>
          <w:sz w:val="24"/>
          <w:szCs w:val="24"/>
        </w:rPr>
        <w:t>-вставок используется формат EMF. Это уменьшает размер файла, содержащего вставки.</w:t>
      </w:r>
    </w:p>
    <w:p w:rsidR="00F2599D" w:rsidRPr="00F2599D" w:rsidRDefault="00F2599D" w:rsidP="00F2599D">
      <w:pPr>
        <w:spacing w:line="360" w:lineRule="auto"/>
        <w:ind w:firstLine="709"/>
        <w:rPr>
          <w:sz w:val="24"/>
          <w:szCs w:val="24"/>
        </w:rPr>
      </w:pPr>
      <w:r w:rsidRPr="00F2599D">
        <w:rPr>
          <w:sz w:val="24"/>
          <w:szCs w:val="24"/>
        </w:rPr>
        <w:t>В некоторых случаях следует применять формат BMP вместо EMF, например:</w:t>
      </w:r>
    </w:p>
    <w:p w:rsidR="00F2599D" w:rsidRPr="00F2599D" w:rsidRDefault="00F2599D" w:rsidP="00F2599D">
      <w:pPr>
        <w:spacing w:line="360" w:lineRule="auto"/>
        <w:ind w:firstLine="709"/>
        <w:rPr>
          <w:sz w:val="24"/>
          <w:szCs w:val="24"/>
        </w:rPr>
      </w:pPr>
      <w:r w:rsidRPr="00F2599D">
        <w:rPr>
          <w:sz w:val="24"/>
          <w:szCs w:val="24"/>
        </w:rPr>
        <w:t>– использование приложений, в документах которых формат EMF не обеспечивает кор</w:t>
      </w:r>
      <w:r w:rsidRPr="00F2599D">
        <w:rPr>
          <w:sz w:val="24"/>
          <w:szCs w:val="24"/>
        </w:rPr>
        <w:softHyphen/>
        <w:t xml:space="preserve">ректную работу с </w:t>
      </w:r>
      <w:r w:rsidRPr="00F2599D">
        <w:rPr>
          <w:color w:val="FFFFFF"/>
          <w:sz w:val="24"/>
          <w:szCs w:val="24"/>
          <w:shd w:val="clear" w:color="auto" w:fill="3399FF"/>
        </w:rPr>
        <w:t>OLE</w:t>
      </w:r>
      <w:r w:rsidRPr="00F2599D">
        <w:rPr>
          <w:sz w:val="24"/>
          <w:szCs w:val="24"/>
        </w:rPr>
        <w:t xml:space="preserve">-вставками (например, приложения пакета </w:t>
      </w:r>
      <w:proofErr w:type="spellStart"/>
      <w:r w:rsidRPr="00F2599D">
        <w:rPr>
          <w:sz w:val="24"/>
          <w:szCs w:val="24"/>
        </w:rPr>
        <w:t>Open</w:t>
      </w:r>
      <w:proofErr w:type="spellEnd"/>
      <w:r w:rsidRPr="00F2599D">
        <w:rPr>
          <w:sz w:val="24"/>
          <w:szCs w:val="24"/>
        </w:rPr>
        <w:t xml:space="preserve"> </w:t>
      </w:r>
      <w:proofErr w:type="spellStart"/>
      <w:r w:rsidRPr="00F2599D">
        <w:rPr>
          <w:sz w:val="24"/>
          <w:szCs w:val="24"/>
        </w:rPr>
        <w:t>Office</w:t>
      </w:r>
      <w:proofErr w:type="spellEnd"/>
      <w:r w:rsidRPr="00F2599D">
        <w:rPr>
          <w:sz w:val="24"/>
          <w:szCs w:val="24"/>
        </w:rPr>
        <w:t>),</w:t>
      </w:r>
    </w:p>
    <w:p w:rsidR="00F2599D" w:rsidRPr="00F2599D" w:rsidRDefault="00F2599D" w:rsidP="00F2599D">
      <w:pPr>
        <w:spacing w:line="360" w:lineRule="auto"/>
        <w:ind w:firstLine="709"/>
        <w:rPr>
          <w:sz w:val="24"/>
          <w:szCs w:val="24"/>
        </w:rPr>
      </w:pPr>
      <w:proofErr w:type="gramStart"/>
      <w:r w:rsidRPr="00F2599D">
        <w:rPr>
          <w:sz w:val="24"/>
          <w:szCs w:val="24"/>
        </w:rPr>
        <w:t xml:space="preserve">– наличие заливок во вставляемом графическом </w:t>
      </w:r>
      <w:proofErr w:type="spellStart"/>
      <w:r w:rsidRPr="00F2599D">
        <w:rPr>
          <w:sz w:val="24"/>
          <w:szCs w:val="24"/>
        </w:rPr>
        <w:t>КОМПАС-документе</w:t>
      </w:r>
      <w:proofErr w:type="spellEnd"/>
      <w:r w:rsidRPr="00F2599D">
        <w:rPr>
          <w:sz w:val="24"/>
          <w:szCs w:val="24"/>
        </w:rPr>
        <w:t xml:space="preserve"> (при использовании формата EMF заливки могут не отображаться в </w:t>
      </w:r>
      <w:r w:rsidRPr="00F2599D">
        <w:rPr>
          <w:color w:val="FFFFFF"/>
          <w:sz w:val="24"/>
          <w:szCs w:val="24"/>
          <w:shd w:val="clear" w:color="auto" w:fill="3399FF"/>
        </w:rPr>
        <w:t>OLE</w:t>
      </w:r>
      <w:r w:rsidRPr="00F2599D">
        <w:rPr>
          <w:sz w:val="24"/>
          <w:szCs w:val="24"/>
        </w:rPr>
        <w:t>-вставке).</w:t>
      </w:r>
      <w:proofErr w:type="gramEnd"/>
    </w:p>
    <w:p w:rsidR="00F2599D" w:rsidRPr="00F65CFF" w:rsidRDefault="00F2599D" w:rsidP="00F2599D">
      <w:pPr>
        <w:spacing w:line="360" w:lineRule="auto"/>
        <w:ind w:firstLine="709"/>
        <w:rPr>
          <w:sz w:val="24"/>
          <w:szCs w:val="24"/>
        </w:rPr>
      </w:pPr>
      <w:r w:rsidRPr="00F2599D">
        <w:rPr>
          <w:sz w:val="24"/>
          <w:szCs w:val="24"/>
        </w:rPr>
        <w:t xml:space="preserve">Завершив настройку, нажмите кнопку </w:t>
      </w:r>
      <w:r w:rsidRPr="00F2599D">
        <w:rPr>
          <w:b/>
          <w:bCs/>
          <w:sz w:val="24"/>
          <w:szCs w:val="24"/>
        </w:rPr>
        <w:t>ОК</w:t>
      </w:r>
      <w:r w:rsidRPr="00F2599D">
        <w:rPr>
          <w:sz w:val="24"/>
          <w:szCs w:val="24"/>
        </w:rPr>
        <w:t>. Для выхода из диалога без изменения на</w:t>
      </w:r>
      <w:r w:rsidRPr="00F2599D">
        <w:rPr>
          <w:sz w:val="24"/>
          <w:szCs w:val="24"/>
        </w:rPr>
        <w:softHyphen/>
        <w:t xml:space="preserve">стройки нажмите кнопку </w:t>
      </w:r>
      <w:r w:rsidRPr="00F2599D">
        <w:rPr>
          <w:b/>
          <w:bCs/>
          <w:sz w:val="24"/>
          <w:szCs w:val="24"/>
        </w:rPr>
        <w:t>Отмена</w:t>
      </w:r>
      <w:r w:rsidRPr="00F2599D">
        <w:rPr>
          <w:sz w:val="24"/>
          <w:szCs w:val="24"/>
        </w:rPr>
        <w:t>.</w:t>
      </w:r>
    </w:p>
    <w:p w:rsidR="00191834" w:rsidRDefault="00191834" w:rsidP="00650DD5">
      <w:pPr>
        <w:pStyle w:val="2"/>
        <w:numPr>
          <w:ilvl w:val="1"/>
          <w:numId w:val="22"/>
        </w:numPr>
      </w:pPr>
      <w:bookmarkStart w:id="67" w:name="_Toc474496504"/>
      <w:r w:rsidRPr="00650DD5">
        <w:t xml:space="preserve">Вставка </w:t>
      </w:r>
      <w:proofErr w:type="spellStart"/>
      <w:proofErr w:type="gramStart"/>
      <w:r w:rsidRPr="00650DD5">
        <w:t>КОМПАС-документа</w:t>
      </w:r>
      <w:bookmarkEnd w:id="67"/>
      <w:proofErr w:type="spellEnd"/>
      <w:proofErr w:type="gramEnd"/>
    </w:p>
    <w:p w:rsidR="00650DD5" w:rsidRPr="00650DD5" w:rsidRDefault="00650DD5" w:rsidP="00650DD5">
      <w:pPr>
        <w:pStyle w:val="a4"/>
        <w:ind w:left="1504"/>
      </w:pPr>
    </w:p>
    <w:p w:rsidR="00191834" w:rsidRDefault="00191834" w:rsidP="00191834">
      <w:pPr>
        <w:pStyle w:val="bodytext"/>
        <w:spacing w:before="0" w:beforeAutospacing="0" w:after="0" w:afterAutospacing="0" w:line="360" w:lineRule="auto"/>
        <w:ind w:firstLine="709"/>
      </w:pPr>
      <w:r>
        <w:t xml:space="preserve">Для вставки </w:t>
      </w:r>
      <w:proofErr w:type="spellStart"/>
      <w:proofErr w:type="gramStart"/>
      <w:r>
        <w:t>КОМПАС-документа</w:t>
      </w:r>
      <w:proofErr w:type="spellEnd"/>
      <w:proofErr w:type="gramEnd"/>
      <w:r>
        <w:t xml:space="preserve"> из существующего файла в документ </w:t>
      </w:r>
      <w:proofErr w:type="spellStart"/>
      <w:r>
        <w:t>Word</w:t>
      </w:r>
      <w:proofErr w:type="spellEnd"/>
      <w:r>
        <w:t xml:space="preserve"> выполните следующие действия.</w:t>
      </w:r>
    </w:p>
    <w:p w:rsidR="00191834" w:rsidRDefault="00191834" w:rsidP="00191834">
      <w:pPr>
        <w:pStyle w:val="numbered1"/>
        <w:spacing w:before="0" w:beforeAutospacing="0" w:after="0" w:afterAutospacing="0" w:line="360" w:lineRule="auto"/>
        <w:ind w:firstLine="709"/>
      </w:pPr>
      <w:r>
        <w:t xml:space="preserve">1. Вызовите в </w:t>
      </w:r>
      <w:proofErr w:type="spellStart"/>
      <w:r>
        <w:t>Word</w:t>
      </w:r>
      <w:proofErr w:type="spellEnd"/>
      <w:r>
        <w:t xml:space="preserve"> команду </w:t>
      </w:r>
      <w:r>
        <w:rPr>
          <w:rStyle w:val="x1cm"/>
          <w:rFonts w:eastAsiaTheme="majorEastAsia"/>
          <w:b/>
          <w:bCs/>
        </w:rPr>
        <w:t>Вставка</w:t>
      </w:r>
      <w:r>
        <w:t xml:space="preserve"> — </w:t>
      </w:r>
      <w:r>
        <w:rPr>
          <w:rStyle w:val="x1cm"/>
          <w:rFonts w:eastAsiaTheme="majorEastAsia"/>
          <w:b/>
          <w:bCs/>
        </w:rPr>
        <w:t>Объект...</w:t>
      </w:r>
      <w:r>
        <w:t>.</w:t>
      </w:r>
    </w:p>
    <w:p w:rsidR="00191834" w:rsidRDefault="00191834" w:rsidP="00191834">
      <w:pPr>
        <w:pStyle w:val="numbered"/>
        <w:spacing w:before="0" w:beforeAutospacing="0" w:after="0" w:afterAutospacing="0" w:line="360" w:lineRule="auto"/>
        <w:ind w:firstLine="709"/>
      </w:pPr>
      <w:r>
        <w:t xml:space="preserve">2. В появившемся на экране диалоге активизируйте вкладку </w:t>
      </w:r>
      <w:r>
        <w:rPr>
          <w:rStyle w:val="x1cm"/>
          <w:rFonts w:eastAsiaTheme="majorEastAsia"/>
          <w:b/>
          <w:bCs/>
        </w:rPr>
        <w:t>Создание из файла</w:t>
      </w:r>
      <w:r>
        <w:t xml:space="preserve">. Если требуется, чтобы внедренный КОМПАС-документ отображался в документе </w:t>
      </w:r>
      <w:proofErr w:type="spellStart"/>
      <w:r>
        <w:t>Word</w:t>
      </w:r>
      <w:proofErr w:type="spellEnd"/>
      <w:r>
        <w:t xml:space="preserve"> как пиктограмма, включите опцию</w:t>
      </w:r>
      <w:proofErr w:type="gramStart"/>
      <w:r>
        <w:t xml:space="preserve"> </w:t>
      </w:r>
      <w:r>
        <w:rPr>
          <w:rStyle w:val="x1cm"/>
          <w:rFonts w:eastAsiaTheme="majorEastAsia"/>
          <w:b/>
          <w:bCs/>
        </w:rPr>
        <w:t>В</w:t>
      </w:r>
      <w:proofErr w:type="gramEnd"/>
      <w:r>
        <w:rPr>
          <w:rStyle w:val="x1cm"/>
          <w:rFonts w:eastAsiaTheme="majorEastAsia"/>
          <w:b/>
          <w:bCs/>
        </w:rPr>
        <w:t xml:space="preserve"> виде значка</w:t>
      </w:r>
      <w:r>
        <w:t>.</w:t>
      </w:r>
    </w:p>
    <w:p w:rsidR="00191834" w:rsidRDefault="00191834" w:rsidP="00191834">
      <w:pPr>
        <w:pStyle w:val="numbered"/>
        <w:spacing w:before="0" w:beforeAutospacing="0" w:after="0" w:afterAutospacing="0" w:line="360" w:lineRule="auto"/>
        <w:ind w:firstLine="709"/>
      </w:pPr>
      <w:r>
        <w:t>3. Если требуется, чтобы вставленный КОМПАС-документ сохранял связь с файлом-источ</w:t>
      </w:r>
      <w:r>
        <w:softHyphen/>
        <w:t xml:space="preserve">ником, включите опцию </w:t>
      </w:r>
      <w:r>
        <w:rPr>
          <w:rStyle w:val="x1cm"/>
          <w:rFonts w:eastAsiaTheme="majorEastAsia"/>
          <w:b/>
          <w:bCs/>
        </w:rPr>
        <w:t>Связь с файлом</w:t>
      </w:r>
      <w:r>
        <w:t>. Впоследствии любое изменение файла-источника будет отражаться в документе, куда была выполнена вставка.</w:t>
      </w:r>
    </w:p>
    <w:p w:rsidR="00191834" w:rsidRDefault="00191834" w:rsidP="00191834">
      <w:pPr>
        <w:pStyle w:val="numbered"/>
        <w:spacing w:before="0" w:beforeAutospacing="0" w:after="0" w:afterAutospacing="0" w:line="360" w:lineRule="auto"/>
        <w:ind w:firstLine="709"/>
      </w:pPr>
      <w:r>
        <w:t xml:space="preserve">4. Введите в поле </w:t>
      </w:r>
      <w:r>
        <w:rPr>
          <w:rStyle w:val="x1cm"/>
          <w:rFonts w:eastAsiaTheme="majorEastAsia"/>
          <w:b/>
          <w:bCs/>
        </w:rPr>
        <w:t>Имя файла</w:t>
      </w:r>
      <w:r>
        <w:t xml:space="preserve"> полное имя вставляемого файла. Можно также нажать кноп</w:t>
      </w:r>
      <w:r>
        <w:softHyphen/>
        <w:t xml:space="preserve">ку </w:t>
      </w:r>
      <w:r>
        <w:rPr>
          <w:rStyle w:val="x1cm"/>
          <w:rFonts w:eastAsiaTheme="majorEastAsia"/>
          <w:b/>
          <w:bCs/>
        </w:rPr>
        <w:t>Обзор</w:t>
      </w:r>
      <w:r>
        <w:t xml:space="preserve"> и указать нужную папку и файл документа.</w:t>
      </w:r>
    </w:p>
    <w:p w:rsidR="00191834" w:rsidRDefault="00191834" w:rsidP="00191834">
      <w:pPr>
        <w:pStyle w:val="numbered"/>
        <w:spacing w:before="0" w:beforeAutospacing="0" w:after="0" w:afterAutospacing="0" w:line="360" w:lineRule="auto"/>
        <w:ind w:firstLine="709"/>
      </w:pPr>
      <w:r>
        <w:t xml:space="preserve">5. Нажмите кнопку </w:t>
      </w:r>
      <w:r>
        <w:rPr>
          <w:rStyle w:val="x1cm"/>
          <w:rFonts w:eastAsiaTheme="majorEastAsia"/>
          <w:b/>
          <w:bCs/>
        </w:rPr>
        <w:t>ОК</w:t>
      </w:r>
      <w:r>
        <w:t xml:space="preserve"> в диалоге </w:t>
      </w:r>
      <w:r>
        <w:rPr>
          <w:rStyle w:val="x1cm"/>
          <w:rFonts w:eastAsiaTheme="majorEastAsia"/>
          <w:b/>
          <w:bCs/>
        </w:rPr>
        <w:t>Вставка объекта</w:t>
      </w:r>
      <w:r>
        <w:t>.</w:t>
      </w:r>
    </w:p>
    <w:p w:rsidR="00650DD5" w:rsidRDefault="00191834" w:rsidP="00191834">
      <w:pPr>
        <w:pStyle w:val="bodytext"/>
        <w:spacing w:before="0" w:beforeAutospacing="0" w:after="0" w:afterAutospacing="0" w:line="360" w:lineRule="auto"/>
        <w:ind w:firstLine="709"/>
      </w:pPr>
      <w:r>
        <w:t xml:space="preserve">Содержимое выбранного файла будет вставлено в документ </w:t>
      </w:r>
      <w:proofErr w:type="spellStart"/>
      <w:r>
        <w:t>Word</w:t>
      </w:r>
      <w:proofErr w:type="spellEnd"/>
      <w:r>
        <w:t>.</w:t>
      </w:r>
      <w:r w:rsidRPr="00191834">
        <w:t xml:space="preserve"> </w:t>
      </w:r>
    </w:p>
    <w:p w:rsidR="00650DD5" w:rsidRDefault="00650DD5" w:rsidP="00191834">
      <w:pPr>
        <w:pStyle w:val="bodytext"/>
        <w:spacing w:before="0" w:beforeAutospacing="0" w:after="0" w:afterAutospacing="0" w:line="360" w:lineRule="auto"/>
        <w:ind w:firstLine="709"/>
      </w:pPr>
    </w:p>
    <w:p w:rsidR="00191834" w:rsidRDefault="00191834" w:rsidP="00191834">
      <w:pPr>
        <w:pStyle w:val="bodytext"/>
        <w:spacing w:before="0" w:beforeAutospacing="0" w:after="0" w:afterAutospacing="0" w:line="360" w:lineRule="auto"/>
        <w:ind w:firstLine="709"/>
      </w:pPr>
      <w:r>
        <w:t>Чтобы удалить ранее вставленный КОМПАС-документ, выполните следующие действия.</w:t>
      </w:r>
    </w:p>
    <w:p w:rsidR="00191834" w:rsidRDefault="00191834" w:rsidP="00191834">
      <w:pPr>
        <w:pStyle w:val="numbered1"/>
        <w:spacing w:before="0" w:beforeAutospacing="0" w:after="0" w:afterAutospacing="0" w:line="360" w:lineRule="auto"/>
        <w:ind w:firstLine="709"/>
      </w:pPr>
      <w:r>
        <w:t xml:space="preserve">1. Щелкните на вставленном </w:t>
      </w:r>
      <w:proofErr w:type="spellStart"/>
      <w:proofErr w:type="gramStart"/>
      <w:r>
        <w:t>КОМПАС-документе</w:t>
      </w:r>
      <w:proofErr w:type="spellEnd"/>
      <w:proofErr w:type="gramEnd"/>
      <w:r>
        <w:t>. Он будет выделен габаритной рамкой.</w:t>
      </w:r>
    </w:p>
    <w:p w:rsidR="00191834" w:rsidRDefault="00191834" w:rsidP="00191834">
      <w:pPr>
        <w:pStyle w:val="numbered"/>
        <w:spacing w:before="0" w:beforeAutospacing="0" w:after="0" w:afterAutospacing="0" w:line="360" w:lineRule="auto"/>
        <w:ind w:firstLine="709"/>
      </w:pPr>
      <w:r>
        <w:t xml:space="preserve">2. Нажмите клавишу </w:t>
      </w:r>
      <w:r>
        <w:rPr>
          <w:rStyle w:val="ad"/>
        </w:rPr>
        <w:t>&lt;</w:t>
      </w:r>
      <w:proofErr w:type="spellStart"/>
      <w:r>
        <w:rPr>
          <w:rStyle w:val="ad"/>
        </w:rPr>
        <w:t>Delete</w:t>
      </w:r>
      <w:proofErr w:type="spellEnd"/>
      <w:r>
        <w:rPr>
          <w:rStyle w:val="ad"/>
        </w:rPr>
        <w:t>&gt;</w:t>
      </w:r>
      <w:r>
        <w:t xml:space="preserve"> или выберите в меню </w:t>
      </w:r>
      <w:proofErr w:type="spellStart"/>
      <w:r>
        <w:t>Word</w:t>
      </w:r>
      <w:proofErr w:type="spellEnd"/>
      <w:r>
        <w:t xml:space="preserve"> команду </w:t>
      </w:r>
      <w:r>
        <w:rPr>
          <w:rStyle w:val="x1cm"/>
          <w:b/>
          <w:bCs/>
        </w:rPr>
        <w:t>Правка</w:t>
      </w:r>
      <w:r>
        <w:t xml:space="preserve"> — </w:t>
      </w:r>
      <w:r>
        <w:rPr>
          <w:rStyle w:val="x1cm"/>
          <w:b/>
          <w:bCs/>
        </w:rPr>
        <w:t>Удалить</w:t>
      </w:r>
      <w:r>
        <w:t>.</w:t>
      </w:r>
    </w:p>
    <w:p w:rsidR="00650DD5" w:rsidRDefault="00650DD5" w:rsidP="00650DD5">
      <w:pPr>
        <w:pStyle w:val="2"/>
        <w:numPr>
          <w:ilvl w:val="1"/>
          <w:numId w:val="22"/>
        </w:numPr>
      </w:pPr>
      <w:bookmarkStart w:id="68" w:name="_Toc474496505"/>
      <w:r>
        <w:lastRenderedPageBreak/>
        <w:t>Удаление</w:t>
      </w:r>
      <w:r w:rsidRPr="00650DD5">
        <w:t xml:space="preserve"> </w:t>
      </w:r>
      <w:proofErr w:type="spellStart"/>
      <w:proofErr w:type="gramStart"/>
      <w:r w:rsidRPr="00650DD5">
        <w:t>КОМПАС-документа</w:t>
      </w:r>
      <w:bookmarkEnd w:id="68"/>
      <w:proofErr w:type="spellEnd"/>
      <w:proofErr w:type="gramEnd"/>
    </w:p>
    <w:p w:rsidR="00191834" w:rsidRDefault="00191834" w:rsidP="00191834">
      <w:pPr>
        <w:pStyle w:val="bodytext"/>
        <w:spacing w:before="0" w:beforeAutospacing="0" w:after="0" w:afterAutospacing="0" w:line="360" w:lineRule="auto"/>
        <w:ind w:firstLine="709"/>
      </w:pPr>
    </w:p>
    <w:p w:rsidR="00191834" w:rsidRDefault="00191834" w:rsidP="00191834">
      <w:pPr>
        <w:pStyle w:val="bodytext"/>
        <w:spacing w:before="0" w:beforeAutospacing="0" w:after="0" w:afterAutospacing="0" w:line="360" w:lineRule="auto"/>
        <w:ind w:firstLine="709"/>
      </w:pPr>
      <w:r>
        <w:t>Чтобы удалить ранее вставленный КОМПАС-документ, выполните следующие действия.</w:t>
      </w:r>
    </w:p>
    <w:p w:rsidR="00191834" w:rsidRDefault="00191834" w:rsidP="00191834">
      <w:pPr>
        <w:pStyle w:val="numbered1"/>
        <w:spacing w:before="0" w:beforeAutospacing="0" w:after="0" w:afterAutospacing="0" w:line="360" w:lineRule="auto"/>
        <w:ind w:firstLine="709"/>
      </w:pPr>
      <w:r>
        <w:t xml:space="preserve">1. Щелкните на вставленном </w:t>
      </w:r>
      <w:proofErr w:type="spellStart"/>
      <w:proofErr w:type="gramStart"/>
      <w:r>
        <w:t>КОМПАС-документе</w:t>
      </w:r>
      <w:proofErr w:type="spellEnd"/>
      <w:proofErr w:type="gramEnd"/>
      <w:r>
        <w:t>. Он будет выделен габаритной рамкой.</w:t>
      </w:r>
    </w:p>
    <w:p w:rsidR="00191834" w:rsidRDefault="00191834" w:rsidP="00191834">
      <w:pPr>
        <w:pStyle w:val="numbered"/>
        <w:spacing w:before="0" w:beforeAutospacing="0" w:after="0" w:afterAutospacing="0" w:line="360" w:lineRule="auto"/>
        <w:ind w:firstLine="709"/>
      </w:pPr>
      <w:r>
        <w:t xml:space="preserve">2. Нажмите клавишу </w:t>
      </w:r>
      <w:r>
        <w:rPr>
          <w:rStyle w:val="ad"/>
        </w:rPr>
        <w:t>&lt;</w:t>
      </w:r>
      <w:proofErr w:type="spellStart"/>
      <w:r>
        <w:rPr>
          <w:rStyle w:val="ad"/>
        </w:rPr>
        <w:t>Delete</w:t>
      </w:r>
      <w:proofErr w:type="spellEnd"/>
      <w:r>
        <w:rPr>
          <w:rStyle w:val="ad"/>
        </w:rPr>
        <w:t>&gt;</w:t>
      </w:r>
      <w:r>
        <w:t xml:space="preserve"> или выберите в меню </w:t>
      </w:r>
      <w:proofErr w:type="spellStart"/>
      <w:r>
        <w:t>Word</w:t>
      </w:r>
      <w:proofErr w:type="spellEnd"/>
      <w:r>
        <w:t xml:space="preserve"> команду </w:t>
      </w:r>
      <w:r>
        <w:rPr>
          <w:rStyle w:val="x1cm"/>
          <w:b/>
          <w:bCs/>
        </w:rPr>
        <w:t>Правка</w:t>
      </w:r>
      <w:r>
        <w:t xml:space="preserve"> — </w:t>
      </w:r>
      <w:r>
        <w:rPr>
          <w:rStyle w:val="x1cm"/>
          <w:b/>
          <w:bCs/>
        </w:rPr>
        <w:t>Удалить</w:t>
      </w:r>
      <w:r>
        <w:t>.</w:t>
      </w: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02536" w:rsidP="00191834">
      <w:pPr>
        <w:pStyle w:val="numbered"/>
        <w:spacing w:before="0" w:beforeAutospacing="0" w:after="0" w:afterAutospacing="0" w:line="360" w:lineRule="auto"/>
        <w:ind w:firstLine="709"/>
      </w:pPr>
    </w:p>
    <w:p w:rsidR="00302536" w:rsidRDefault="0032298B" w:rsidP="0032298B">
      <w:pPr>
        <w:pStyle w:val="2"/>
        <w:numPr>
          <w:ilvl w:val="0"/>
          <w:numId w:val="22"/>
        </w:numPr>
      </w:pPr>
      <w:bookmarkStart w:id="69" w:name="_Toc474496506"/>
      <w:r>
        <w:lastRenderedPageBreak/>
        <w:t>Информационные источники</w:t>
      </w:r>
      <w:bookmarkEnd w:id="69"/>
    </w:p>
    <w:p w:rsidR="00302536" w:rsidRDefault="00302536" w:rsidP="00191834">
      <w:pPr>
        <w:pStyle w:val="numbered"/>
        <w:spacing w:before="0" w:beforeAutospacing="0" w:after="0" w:afterAutospacing="0" w:line="360" w:lineRule="auto"/>
        <w:ind w:firstLine="709"/>
      </w:pPr>
    </w:p>
    <w:p w:rsidR="00302536" w:rsidRDefault="0032298B" w:rsidP="0032298B">
      <w:pPr>
        <w:pStyle w:val="numbered"/>
        <w:numPr>
          <w:ilvl w:val="0"/>
          <w:numId w:val="24"/>
        </w:numPr>
        <w:spacing w:before="0" w:beforeAutospacing="0" w:after="0" w:afterAutospacing="0" w:line="360" w:lineRule="auto"/>
      </w:pPr>
      <w:r>
        <w:t>Азбука КОМПАС-график. Приложение КОМПАС 3</w:t>
      </w:r>
      <w:r>
        <w:rPr>
          <w:lang w:val="en-US"/>
        </w:rPr>
        <w:t>D</w:t>
      </w:r>
      <w:r w:rsidRPr="00F65CFF">
        <w:t xml:space="preserve">- </w:t>
      </w:r>
      <w:r>
        <w:rPr>
          <w:lang w:val="en-US"/>
        </w:rPr>
        <w:t>V</w:t>
      </w:r>
      <w:r w:rsidRPr="00F65CFF">
        <w:t>16</w:t>
      </w:r>
    </w:p>
    <w:p w:rsidR="0032298B" w:rsidRDefault="0032298B" w:rsidP="0032298B">
      <w:pPr>
        <w:pStyle w:val="numbered"/>
        <w:numPr>
          <w:ilvl w:val="0"/>
          <w:numId w:val="24"/>
        </w:numPr>
        <w:spacing w:before="0" w:beforeAutospacing="0" w:after="0" w:afterAutospacing="0" w:line="360" w:lineRule="auto"/>
      </w:pPr>
      <w:r>
        <w:t>КОМПАС 3</w:t>
      </w:r>
      <w:r>
        <w:rPr>
          <w:lang w:val="en-US"/>
        </w:rPr>
        <w:t>D</w:t>
      </w:r>
      <w:r w:rsidRPr="00F65CFF">
        <w:t xml:space="preserve">- </w:t>
      </w:r>
      <w:r>
        <w:rPr>
          <w:lang w:val="en-US"/>
        </w:rPr>
        <w:t>V</w:t>
      </w:r>
      <w:r w:rsidRPr="00F65CFF">
        <w:t>16</w:t>
      </w:r>
      <w:r>
        <w:t>. Руководство пользователя: АСКОН, 2016.</w:t>
      </w:r>
      <w:r>
        <w:softHyphen/>
        <w:t xml:space="preserve"> 2588 стр.</w:t>
      </w:r>
    </w:p>
    <w:p w:rsidR="00302536" w:rsidRDefault="00302536" w:rsidP="00191834">
      <w:pPr>
        <w:pStyle w:val="numbered"/>
        <w:spacing w:before="0" w:beforeAutospacing="0" w:after="0" w:afterAutospacing="0" w:line="360" w:lineRule="auto"/>
        <w:ind w:firstLine="709"/>
      </w:pPr>
    </w:p>
    <w:sectPr w:rsidR="00302536" w:rsidSect="005F64B7">
      <w:footerReference w:type="default" r:id="rId151"/>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B9C" w:rsidRDefault="00380B9C" w:rsidP="003B738B">
      <w:r>
        <w:separator/>
      </w:r>
    </w:p>
  </w:endnote>
  <w:endnote w:type="continuationSeparator" w:id="0">
    <w:p w:rsidR="00380B9C" w:rsidRDefault="00380B9C" w:rsidP="003B73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579733"/>
      <w:docPartObj>
        <w:docPartGallery w:val="Page Numbers (Bottom of Page)"/>
        <w:docPartUnique/>
      </w:docPartObj>
    </w:sdtPr>
    <w:sdtContent>
      <w:p w:rsidR="0032298B" w:rsidRDefault="005A58A1">
        <w:pPr>
          <w:pStyle w:val="ab"/>
          <w:jc w:val="right"/>
        </w:pPr>
        <w:r>
          <w:fldChar w:fldCharType="begin"/>
        </w:r>
        <w:r w:rsidR="0032298B">
          <w:instrText>PAGE   \* MERGEFORMAT</w:instrText>
        </w:r>
        <w:r>
          <w:fldChar w:fldCharType="separate"/>
        </w:r>
        <w:r w:rsidR="00F65CFF">
          <w:rPr>
            <w:noProof/>
          </w:rPr>
          <w:t>11</w:t>
        </w:r>
        <w:r>
          <w:fldChar w:fldCharType="end"/>
        </w:r>
      </w:p>
    </w:sdtContent>
  </w:sdt>
  <w:p w:rsidR="0032298B" w:rsidRDefault="0032298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B9C" w:rsidRDefault="00380B9C" w:rsidP="003B738B">
      <w:r>
        <w:separator/>
      </w:r>
    </w:p>
  </w:footnote>
  <w:footnote w:type="continuationSeparator" w:id="0">
    <w:p w:rsidR="00380B9C" w:rsidRDefault="00380B9C" w:rsidP="003B73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pt;height:14.9pt;visibility:visible;mso-wrap-style:square" o:bullet="t">
        <v:imagedata r:id="rId1" o:title=""/>
      </v:shape>
    </w:pict>
  </w:numPicBullet>
  <w:numPicBullet w:numPicBulletId="1">
    <w:pict>
      <v:shape id="_x0000_i1029" type="#_x0000_t75" style="width:14.9pt;height:17.5pt;visibility:visible;mso-wrap-style:square" o:bullet="t">
        <v:imagedata r:id="rId2" o:title=""/>
      </v:shape>
    </w:pict>
  </w:numPicBullet>
  <w:abstractNum w:abstractNumId="0">
    <w:nsid w:val="03D372C6"/>
    <w:multiLevelType w:val="multilevel"/>
    <w:tmpl w:val="99AAA70C"/>
    <w:lvl w:ilvl="0">
      <w:start w:val="1"/>
      <w:numFmt w:val="decimal"/>
      <w:lvlText w:val="%1."/>
      <w:lvlJc w:val="left"/>
      <w:pPr>
        <w:ind w:left="1429" w:hanging="360"/>
      </w:pPr>
    </w:lvl>
    <w:lvl w:ilvl="1">
      <w:start w:val="9"/>
      <w:numFmt w:val="decimal"/>
      <w:isLgl/>
      <w:lvlText w:val="%1.%2"/>
      <w:lvlJc w:val="left"/>
      <w:pPr>
        <w:ind w:left="1130"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
    <w:nsid w:val="06034A40"/>
    <w:multiLevelType w:val="hybridMultilevel"/>
    <w:tmpl w:val="8AB6FD02"/>
    <w:lvl w:ilvl="0" w:tplc="DF6837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2F65AD"/>
    <w:multiLevelType w:val="hybridMultilevel"/>
    <w:tmpl w:val="D960B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656811"/>
    <w:multiLevelType w:val="hybridMultilevel"/>
    <w:tmpl w:val="94D0700A"/>
    <w:lvl w:ilvl="0" w:tplc="E7BCBD0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A8623C"/>
    <w:multiLevelType w:val="hybridMultilevel"/>
    <w:tmpl w:val="BEAA1F04"/>
    <w:lvl w:ilvl="0" w:tplc="1A6290FC">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F9B377E"/>
    <w:multiLevelType w:val="hybridMultilevel"/>
    <w:tmpl w:val="2B164500"/>
    <w:lvl w:ilvl="0" w:tplc="51C081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4368DA"/>
    <w:multiLevelType w:val="hybridMultilevel"/>
    <w:tmpl w:val="5CAE1B9A"/>
    <w:lvl w:ilvl="0" w:tplc="E7BCBD0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E9E10CC"/>
    <w:multiLevelType w:val="multilevel"/>
    <w:tmpl w:val="AC76BFAA"/>
    <w:lvl w:ilvl="0">
      <w:start w:val="8"/>
      <w:numFmt w:val="decimal"/>
      <w:lvlText w:val="%1."/>
      <w:lvlJc w:val="left"/>
      <w:pPr>
        <w:ind w:left="1429" w:hanging="360"/>
      </w:pPr>
      <w:rPr>
        <w:rFonts w:hint="default"/>
      </w:rPr>
    </w:lvl>
    <w:lvl w:ilvl="1">
      <w:start w:val="1"/>
      <w:numFmt w:val="decimal"/>
      <w:isLgl/>
      <w:lvlText w:val="%1.%2"/>
      <w:lvlJc w:val="left"/>
      <w:pPr>
        <w:ind w:left="1504" w:hanging="43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8">
    <w:nsid w:val="32B44DAC"/>
    <w:multiLevelType w:val="multilevel"/>
    <w:tmpl w:val="076E63C4"/>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9">
    <w:nsid w:val="38C80B79"/>
    <w:multiLevelType w:val="multilevel"/>
    <w:tmpl w:val="B316CDEC"/>
    <w:lvl w:ilvl="0">
      <w:start w:val="6"/>
      <w:numFmt w:val="decimal"/>
      <w:lvlText w:val="%1."/>
      <w:lvlJc w:val="left"/>
      <w:pPr>
        <w:ind w:left="1429" w:hanging="360"/>
      </w:pPr>
      <w:rPr>
        <w:rFonts w:hint="default"/>
      </w:rPr>
    </w:lvl>
    <w:lvl w:ilvl="1">
      <w:start w:val="9"/>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0">
    <w:nsid w:val="3A505187"/>
    <w:multiLevelType w:val="multilevel"/>
    <w:tmpl w:val="D3C4C84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1FB0A6D"/>
    <w:multiLevelType w:val="hybridMultilevel"/>
    <w:tmpl w:val="564ACD54"/>
    <w:lvl w:ilvl="0" w:tplc="D56C31A0">
      <w:start w:val="1"/>
      <w:numFmt w:val="decimal"/>
      <w:lvlText w:val="%1.8"/>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941996"/>
    <w:multiLevelType w:val="hybridMultilevel"/>
    <w:tmpl w:val="A69E7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396D92"/>
    <w:multiLevelType w:val="hybridMultilevel"/>
    <w:tmpl w:val="AFFA7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FA1AF4"/>
    <w:multiLevelType w:val="hybridMultilevel"/>
    <w:tmpl w:val="7B945BF8"/>
    <w:lvl w:ilvl="0" w:tplc="E7BCBD0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5654974"/>
    <w:multiLevelType w:val="hybridMultilevel"/>
    <w:tmpl w:val="500C3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B41F41"/>
    <w:multiLevelType w:val="multilevel"/>
    <w:tmpl w:val="AC76BFAA"/>
    <w:lvl w:ilvl="0">
      <w:start w:val="8"/>
      <w:numFmt w:val="decimal"/>
      <w:lvlText w:val="%1."/>
      <w:lvlJc w:val="left"/>
      <w:pPr>
        <w:ind w:left="1429" w:hanging="360"/>
      </w:pPr>
      <w:rPr>
        <w:rFonts w:hint="default"/>
      </w:rPr>
    </w:lvl>
    <w:lvl w:ilvl="1">
      <w:start w:val="1"/>
      <w:numFmt w:val="decimal"/>
      <w:isLgl/>
      <w:lvlText w:val="%1.%2"/>
      <w:lvlJc w:val="left"/>
      <w:pPr>
        <w:ind w:left="1504" w:hanging="43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7">
    <w:nsid w:val="617337A8"/>
    <w:multiLevelType w:val="hybridMultilevel"/>
    <w:tmpl w:val="E2C65820"/>
    <w:lvl w:ilvl="0" w:tplc="E7BCBD0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7C95F1F"/>
    <w:multiLevelType w:val="hybridMultilevel"/>
    <w:tmpl w:val="D10EBC74"/>
    <w:lvl w:ilvl="0" w:tplc="E7BCBD0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C833E3E"/>
    <w:multiLevelType w:val="hybridMultilevel"/>
    <w:tmpl w:val="2F260C12"/>
    <w:lvl w:ilvl="0" w:tplc="E7BCBD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2A6B8B"/>
    <w:multiLevelType w:val="hybridMultilevel"/>
    <w:tmpl w:val="D25CC1E0"/>
    <w:lvl w:ilvl="0" w:tplc="E7BCBD0A">
      <w:start w:val="1"/>
      <w:numFmt w:val="bullet"/>
      <w:lvlText w:val=""/>
      <w:lvlJc w:val="left"/>
      <w:pPr>
        <w:ind w:left="2500" w:hanging="360"/>
      </w:pPr>
      <w:rPr>
        <w:rFonts w:ascii="Symbol" w:hAnsi="Symbol" w:hint="default"/>
        <w:color w:val="auto"/>
      </w:rPr>
    </w:lvl>
    <w:lvl w:ilvl="1" w:tplc="04190003" w:tentative="1">
      <w:start w:val="1"/>
      <w:numFmt w:val="bullet"/>
      <w:lvlText w:val="o"/>
      <w:lvlJc w:val="left"/>
      <w:pPr>
        <w:ind w:left="3220" w:hanging="360"/>
      </w:pPr>
      <w:rPr>
        <w:rFonts w:ascii="Courier New" w:hAnsi="Courier New" w:cs="Courier New" w:hint="default"/>
      </w:rPr>
    </w:lvl>
    <w:lvl w:ilvl="2" w:tplc="04190005" w:tentative="1">
      <w:start w:val="1"/>
      <w:numFmt w:val="bullet"/>
      <w:lvlText w:val=""/>
      <w:lvlJc w:val="left"/>
      <w:pPr>
        <w:ind w:left="3940" w:hanging="360"/>
      </w:pPr>
      <w:rPr>
        <w:rFonts w:ascii="Wingdings" w:hAnsi="Wingdings" w:hint="default"/>
      </w:rPr>
    </w:lvl>
    <w:lvl w:ilvl="3" w:tplc="04190001" w:tentative="1">
      <w:start w:val="1"/>
      <w:numFmt w:val="bullet"/>
      <w:lvlText w:val=""/>
      <w:lvlJc w:val="left"/>
      <w:pPr>
        <w:ind w:left="4660" w:hanging="360"/>
      </w:pPr>
      <w:rPr>
        <w:rFonts w:ascii="Symbol" w:hAnsi="Symbol" w:hint="default"/>
      </w:rPr>
    </w:lvl>
    <w:lvl w:ilvl="4" w:tplc="04190003" w:tentative="1">
      <w:start w:val="1"/>
      <w:numFmt w:val="bullet"/>
      <w:lvlText w:val="o"/>
      <w:lvlJc w:val="left"/>
      <w:pPr>
        <w:ind w:left="5380" w:hanging="360"/>
      </w:pPr>
      <w:rPr>
        <w:rFonts w:ascii="Courier New" w:hAnsi="Courier New" w:cs="Courier New" w:hint="default"/>
      </w:rPr>
    </w:lvl>
    <w:lvl w:ilvl="5" w:tplc="04190005" w:tentative="1">
      <w:start w:val="1"/>
      <w:numFmt w:val="bullet"/>
      <w:lvlText w:val=""/>
      <w:lvlJc w:val="left"/>
      <w:pPr>
        <w:ind w:left="6100" w:hanging="360"/>
      </w:pPr>
      <w:rPr>
        <w:rFonts w:ascii="Wingdings" w:hAnsi="Wingdings" w:hint="default"/>
      </w:rPr>
    </w:lvl>
    <w:lvl w:ilvl="6" w:tplc="04190001" w:tentative="1">
      <w:start w:val="1"/>
      <w:numFmt w:val="bullet"/>
      <w:lvlText w:val=""/>
      <w:lvlJc w:val="left"/>
      <w:pPr>
        <w:ind w:left="6820" w:hanging="360"/>
      </w:pPr>
      <w:rPr>
        <w:rFonts w:ascii="Symbol" w:hAnsi="Symbol" w:hint="default"/>
      </w:rPr>
    </w:lvl>
    <w:lvl w:ilvl="7" w:tplc="04190003" w:tentative="1">
      <w:start w:val="1"/>
      <w:numFmt w:val="bullet"/>
      <w:lvlText w:val="o"/>
      <w:lvlJc w:val="left"/>
      <w:pPr>
        <w:ind w:left="7540" w:hanging="360"/>
      </w:pPr>
      <w:rPr>
        <w:rFonts w:ascii="Courier New" w:hAnsi="Courier New" w:cs="Courier New" w:hint="default"/>
      </w:rPr>
    </w:lvl>
    <w:lvl w:ilvl="8" w:tplc="04190005" w:tentative="1">
      <w:start w:val="1"/>
      <w:numFmt w:val="bullet"/>
      <w:lvlText w:val=""/>
      <w:lvlJc w:val="left"/>
      <w:pPr>
        <w:ind w:left="8260" w:hanging="360"/>
      </w:pPr>
      <w:rPr>
        <w:rFonts w:ascii="Wingdings" w:hAnsi="Wingdings" w:hint="default"/>
      </w:rPr>
    </w:lvl>
  </w:abstractNum>
  <w:abstractNum w:abstractNumId="21">
    <w:nsid w:val="72B61037"/>
    <w:multiLevelType w:val="hybridMultilevel"/>
    <w:tmpl w:val="9960894C"/>
    <w:lvl w:ilvl="0" w:tplc="DF6837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5C5E7D"/>
    <w:multiLevelType w:val="hybridMultilevel"/>
    <w:tmpl w:val="7D8AB696"/>
    <w:lvl w:ilvl="0" w:tplc="E7BCBD0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B832BA9"/>
    <w:multiLevelType w:val="hybridMultilevel"/>
    <w:tmpl w:val="748C8592"/>
    <w:lvl w:ilvl="0" w:tplc="DF6837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0"/>
  </w:num>
  <w:num w:numId="4">
    <w:abstractNumId w:val="21"/>
  </w:num>
  <w:num w:numId="5">
    <w:abstractNumId w:val="5"/>
  </w:num>
  <w:num w:numId="6">
    <w:abstractNumId w:val="2"/>
  </w:num>
  <w:num w:numId="7">
    <w:abstractNumId w:val="12"/>
  </w:num>
  <w:num w:numId="8">
    <w:abstractNumId w:val="0"/>
  </w:num>
  <w:num w:numId="9">
    <w:abstractNumId w:val="8"/>
  </w:num>
  <w:num w:numId="10">
    <w:abstractNumId w:val="19"/>
  </w:num>
  <w:num w:numId="11">
    <w:abstractNumId w:val="6"/>
  </w:num>
  <w:num w:numId="12">
    <w:abstractNumId w:val="17"/>
  </w:num>
  <w:num w:numId="13">
    <w:abstractNumId w:val="14"/>
  </w:num>
  <w:num w:numId="14">
    <w:abstractNumId w:val="18"/>
  </w:num>
  <w:num w:numId="15">
    <w:abstractNumId w:val="22"/>
  </w:num>
  <w:num w:numId="16">
    <w:abstractNumId w:val="20"/>
  </w:num>
  <w:num w:numId="17">
    <w:abstractNumId w:val="3"/>
  </w:num>
  <w:num w:numId="18">
    <w:abstractNumId w:val="13"/>
  </w:num>
  <w:num w:numId="19">
    <w:abstractNumId w:val="15"/>
  </w:num>
  <w:num w:numId="20">
    <w:abstractNumId w:val="23"/>
  </w:num>
  <w:num w:numId="21">
    <w:abstractNumId w:val="9"/>
  </w:num>
  <w:num w:numId="22">
    <w:abstractNumId w:val="16"/>
  </w:num>
  <w:num w:numId="23">
    <w:abstractNumId w:val="7"/>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mirrorMargins/>
  <w:proofState w:spelling="clean" w:grammar="clean"/>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rsids>
    <w:rsidRoot w:val="00056904"/>
    <w:rsid w:val="00006B7E"/>
    <w:rsid w:val="00012D6F"/>
    <w:rsid w:val="00014D57"/>
    <w:rsid w:val="000425A5"/>
    <w:rsid w:val="00056904"/>
    <w:rsid w:val="00060C95"/>
    <w:rsid w:val="00082D5A"/>
    <w:rsid w:val="000960FA"/>
    <w:rsid w:val="00097997"/>
    <w:rsid w:val="000A2975"/>
    <w:rsid w:val="000C1256"/>
    <w:rsid w:val="000C5C12"/>
    <w:rsid w:val="000E7441"/>
    <w:rsid w:val="000F4D8A"/>
    <w:rsid w:val="000F7D68"/>
    <w:rsid w:val="00137379"/>
    <w:rsid w:val="00137729"/>
    <w:rsid w:val="0014116E"/>
    <w:rsid w:val="00145385"/>
    <w:rsid w:val="001513C2"/>
    <w:rsid w:val="00167A14"/>
    <w:rsid w:val="001702F2"/>
    <w:rsid w:val="00186E1D"/>
    <w:rsid w:val="00191834"/>
    <w:rsid w:val="001D72F0"/>
    <w:rsid w:val="001D7781"/>
    <w:rsid w:val="001E6BC3"/>
    <w:rsid w:val="001E76C7"/>
    <w:rsid w:val="001F1989"/>
    <w:rsid w:val="00217B83"/>
    <w:rsid w:val="00221EB3"/>
    <w:rsid w:val="00236D6E"/>
    <w:rsid w:val="00270F3B"/>
    <w:rsid w:val="002967B2"/>
    <w:rsid w:val="002C07AF"/>
    <w:rsid w:val="002D61B4"/>
    <w:rsid w:val="002E7023"/>
    <w:rsid w:val="00302536"/>
    <w:rsid w:val="00303CE3"/>
    <w:rsid w:val="00317557"/>
    <w:rsid w:val="0032298B"/>
    <w:rsid w:val="0034596A"/>
    <w:rsid w:val="003607DC"/>
    <w:rsid w:val="00380B9C"/>
    <w:rsid w:val="003B738B"/>
    <w:rsid w:val="004014FA"/>
    <w:rsid w:val="00401C5E"/>
    <w:rsid w:val="00407BAD"/>
    <w:rsid w:val="00413013"/>
    <w:rsid w:val="00424CE8"/>
    <w:rsid w:val="00443614"/>
    <w:rsid w:val="00445401"/>
    <w:rsid w:val="0044631A"/>
    <w:rsid w:val="004628E1"/>
    <w:rsid w:val="00464004"/>
    <w:rsid w:val="00466D43"/>
    <w:rsid w:val="00485018"/>
    <w:rsid w:val="004B3214"/>
    <w:rsid w:val="004D1C5C"/>
    <w:rsid w:val="004D4759"/>
    <w:rsid w:val="004E0667"/>
    <w:rsid w:val="004F28E4"/>
    <w:rsid w:val="004F7034"/>
    <w:rsid w:val="0051176A"/>
    <w:rsid w:val="00515272"/>
    <w:rsid w:val="00517F38"/>
    <w:rsid w:val="00523ACF"/>
    <w:rsid w:val="0053166B"/>
    <w:rsid w:val="005533FB"/>
    <w:rsid w:val="005714BB"/>
    <w:rsid w:val="005800AB"/>
    <w:rsid w:val="00597116"/>
    <w:rsid w:val="005A58A1"/>
    <w:rsid w:val="005A5AF3"/>
    <w:rsid w:val="005A7CAA"/>
    <w:rsid w:val="005A7E4D"/>
    <w:rsid w:val="005B168A"/>
    <w:rsid w:val="005D552E"/>
    <w:rsid w:val="005E10AF"/>
    <w:rsid w:val="005E5E2F"/>
    <w:rsid w:val="005E6918"/>
    <w:rsid w:val="005F4D8D"/>
    <w:rsid w:val="005F64B7"/>
    <w:rsid w:val="006010AF"/>
    <w:rsid w:val="00610B0D"/>
    <w:rsid w:val="00613716"/>
    <w:rsid w:val="00632423"/>
    <w:rsid w:val="0064013D"/>
    <w:rsid w:val="00650DD5"/>
    <w:rsid w:val="00651782"/>
    <w:rsid w:val="006602A5"/>
    <w:rsid w:val="00661286"/>
    <w:rsid w:val="006668F4"/>
    <w:rsid w:val="00671F35"/>
    <w:rsid w:val="006A4B99"/>
    <w:rsid w:val="006B43FE"/>
    <w:rsid w:val="007011AD"/>
    <w:rsid w:val="00701A9F"/>
    <w:rsid w:val="00732CF9"/>
    <w:rsid w:val="0074309D"/>
    <w:rsid w:val="00745A4B"/>
    <w:rsid w:val="0075525A"/>
    <w:rsid w:val="007634E6"/>
    <w:rsid w:val="007760A3"/>
    <w:rsid w:val="007A2C0B"/>
    <w:rsid w:val="007A46B1"/>
    <w:rsid w:val="007A63B3"/>
    <w:rsid w:val="007B31DC"/>
    <w:rsid w:val="007C1A04"/>
    <w:rsid w:val="007D10F3"/>
    <w:rsid w:val="007D163D"/>
    <w:rsid w:val="007D574E"/>
    <w:rsid w:val="007D7B2D"/>
    <w:rsid w:val="007F2DD6"/>
    <w:rsid w:val="007F54F9"/>
    <w:rsid w:val="008008C1"/>
    <w:rsid w:val="00817064"/>
    <w:rsid w:val="00830BC0"/>
    <w:rsid w:val="00830DB3"/>
    <w:rsid w:val="00834F40"/>
    <w:rsid w:val="00841755"/>
    <w:rsid w:val="00856213"/>
    <w:rsid w:val="0087267D"/>
    <w:rsid w:val="00876556"/>
    <w:rsid w:val="008F2059"/>
    <w:rsid w:val="008F326F"/>
    <w:rsid w:val="008F3BC2"/>
    <w:rsid w:val="009308B7"/>
    <w:rsid w:val="00936279"/>
    <w:rsid w:val="00951A95"/>
    <w:rsid w:val="009577E2"/>
    <w:rsid w:val="009932BB"/>
    <w:rsid w:val="00995D31"/>
    <w:rsid w:val="009A1F65"/>
    <w:rsid w:val="009A2329"/>
    <w:rsid w:val="009A53AE"/>
    <w:rsid w:val="009B0A4B"/>
    <w:rsid w:val="009B3B18"/>
    <w:rsid w:val="009B72CB"/>
    <w:rsid w:val="009C2ADB"/>
    <w:rsid w:val="009C3A99"/>
    <w:rsid w:val="009D0880"/>
    <w:rsid w:val="009D13BC"/>
    <w:rsid w:val="009D61D2"/>
    <w:rsid w:val="009D79AD"/>
    <w:rsid w:val="009E29D7"/>
    <w:rsid w:val="00A047DF"/>
    <w:rsid w:val="00A164DF"/>
    <w:rsid w:val="00A20D05"/>
    <w:rsid w:val="00A30A47"/>
    <w:rsid w:val="00A3236A"/>
    <w:rsid w:val="00A37837"/>
    <w:rsid w:val="00A46E92"/>
    <w:rsid w:val="00A52EDD"/>
    <w:rsid w:val="00A54DA8"/>
    <w:rsid w:val="00A55A82"/>
    <w:rsid w:val="00A6207E"/>
    <w:rsid w:val="00A7105E"/>
    <w:rsid w:val="00A95533"/>
    <w:rsid w:val="00AA0EA1"/>
    <w:rsid w:val="00AA11FD"/>
    <w:rsid w:val="00AB0996"/>
    <w:rsid w:val="00AC1550"/>
    <w:rsid w:val="00AD3A7F"/>
    <w:rsid w:val="00AF32E1"/>
    <w:rsid w:val="00B17D7E"/>
    <w:rsid w:val="00B35C05"/>
    <w:rsid w:val="00B45089"/>
    <w:rsid w:val="00B47670"/>
    <w:rsid w:val="00B71D4D"/>
    <w:rsid w:val="00B76C38"/>
    <w:rsid w:val="00B80454"/>
    <w:rsid w:val="00B96332"/>
    <w:rsid w:val="00BA5F1B"/>
    <w:rsid w:val="00BC05C5"/>
    <w:rsid w:val="00BC3D5C"/>
    <w:rsid w:val="00BC62CE"/>
    <w:rsid w:val="00BE3B98"/>
    <w:rsid w:val="00BE53B4"/>
    <w:rsid w:val="00BF0CC6"/>
    <w:rsid w:val="00BF6648"/>
    <w:rsid w:val="00C1269B"/>
    <w:rsid w:val="00C176B4"/>
    <w:rsid w:val="00C41AFF"/>
    <w:rsid w:val="00C41BB4"/>
    <w:rsid w:val="00C50358"/>
    <w:rsid w:val="00C66AA6"/>
    <w:rsid w:val="00C761FD"/>
    <w:rsid w:val="00CB137B"/>
    <w:rsid w:val="00CC3CA7"/>
    <w:rsid w:val="00CD0DD1"/>
    <w:rsid w:val="00CD4F0F"/>
    <w:rsid w:val="00CE1AC9"/>
    <w:rsid w:val="00CE3B78"/>
    <w:rsid w:val="00CE7F3D"/>
    <w:rsid w:val="00CF3FEA"/>
    <w:rsid w:val="00D235AA"/>
    <w:rsid w:val="00D26F5A"/>
    <w:rsid w:val="00D311DE"/>
    <w:rsid w:val="00D334D5"/>
    <w:rsid w:val="00D33739"/>
    <w:rsid w:val="00D45E2F"/>
    <w:rsid w:val="00D52AF8"/>
    <w:rsid w:val="00D52DF8"/>
    <w:rsid w:val="00D539D0"/>
    <w:rsid w:val="00D7505B"/>
    <w:rsid w:val="00D82328"/>
    <w:rsid w:val="00D95BAD"/>
    <w:rsid w:val="00DA1598"/>
    <w:rsid w:val="00DA357F"/>
    <w:rsid w:val="00DB5C3B"/>
    <w:rsid w:val="00DE04B1"/>
    <w:rsid w:val="00DE56DC"/>
    <w:rsid w:val="00E003BA"/>
    <w:rsid w:val="00E12981"/>
    <w:rsid w:val="00E1701A"/>
    <w:rsid w:val="00E34EF7"/>
    <w:rsid w:val="00E47012"/>
    <w:rsid w:val="00E56065"/>
    <w:rsid w:val="00E73317"/>
    <w:rsid w:val="00E9114D"/>
    <w:rsid w:val="00ED06EA"/>
    <w:rsid w:val="00EE0615"/>
    <w:rsid w:val="00EF3987"/>
    <w:rsid w:val="00EF68EE"/>
    <w:rsid w:val="00F06A22"/>
    <w:rsid w:val="00F06ACD"/>
    <w:rsid w:val="00F13A7D"/>
    <w:rsid w:val="00F2599D"/>
    <w:rsid w:val="00F51160"/>
    <w:rsid w:val="00F65CFF"/>
    <w:rsid w:val="00F67140"/>
    <w:rsid w:val="00F84E06"/>
    <w:rsid w:val="00FA7AC6"/>
    <w:rsid w:val="00FD4898"/>
    <w:rsid w:val="00FD5BA8"/>
    <w:rsid w:val="00FF3B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8F4"/>
    <w:rPr>
      <w:lang w:eastAsia="ru-RU"/>
    </w:rPr>
  </w:style>
  <w:style w:type="paragraph" w:styleId="1">
    <w:name w:val="heading 1"/>
    <w:basedOn w:val="a"/>
    <w:next w:val="a"/>
    <w:link w:val="10"/>
    <w:qFormat/>
    <w:rsid w:val="005F64B7"/>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next w:val="a"/>
    <w:link w:val="20"/>
    <w:unhideWhenUsed/>
    <w:qFormat/>
    <w:rsid w:val="000C5C12"/>
    <w:pPr>
      <w:keepNext/>
      <w:keepLines/>
      <w:spacing w:before="200"/>
      <w:outlineLvl w:val="1"/>
    </w:pPr>
    <w:rPr>
      <w:rFonts w:asciiTheme="majorHAnsi" w:eastAsiaTheme="majorEastAsia" w:hAnsiTheme="majorHAnsi" w:cstheme="majorBidi"/>
      <w:b/>
      <w:bCs/>
      <w:color w:val="31B6FD" w:themeColor="accent1"/>
      <w:sz w:val="26"/>
      <w:szCs w:val="26"/>
    </w:rPr>
  </w:style>
  <w:style w:type="paragraph" w:styleId="3">
    <w:name w:val="heading 3"/>
    <w:basedOn w:val="a"/>
    <w:next w:val="a"/>
    <w:link w:val="30"/>
    <w:unhideWhenUsed/>
    <w:qFormat/>
    <w:rsid w:val="006A4B99"/>
    <w:pPr>
      <w:keepNext/>
      <w:spacing w:line="360" w:lineRule="auto"/>
      <w:outlineLvl w:val="2"/>
    </w:pPr>
    <w:rPr>
      <w:b/>
      <w:bCs/>
      <w:sz w:val="24"/>
      <w:szCs w:val="24"/>
    </w:rPr>
  </w:style>
  <w:style w:type="paragraph" w:styleId="4">
    <w:name w:val="heading 4"/>
    <w:basedOn w:val="a"/>
    <w:next w:val="a"/>
    <w:link w:val="40"/>
    <w:unhideWhenUsed/>
    <w:qFormat/>
    <w:rsid w:val="00A54DA8"/>
    <w:pPr>
      <w:keepNext/>
      <w:keepLines/>
      <w:spacing w:before="200"/>
      <w:outlineLvl w:val="3"/>
    </w:pPr>
    <w:rPr>
      <w:rFonts w:asciiTheme="majorHAnsi" w:eastAsiaTheme="majorEastAsia" w:hAnsiTheme="majorHAnsi" w:cstheme="majorBidi"/>
      <w:b/>
      <w:bCs/>
      <w:i/>
      <w:iCs/>
      <w:color w:val="31B6F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6668F4"/>
    <w:rPr>
      <w:b/>
      <w:bCs/>
    </w:rPr>
  </w:style>
  <w:style w:type="paragraph" w:styleId="a4">
    <w:name w:val="List Paragraph"/>
    <w:basedOn w:val="a"/>
    <w:uiPriority w:val="34"/>
    <w:qFormat/>
    <w:rsid w:val="006668F4"/>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rsid w:val="005F64B7"/>
    <w:rPr>
      <w:rFonts w:asciiTheme="majorHAnsi" w:eastAsiaTheme="majorEastAsia" w:hAnsiTheme="majorHAnsi" w:cstheme="majorBidi"/>
      <w:b/>
      <w:bCs/>
      <w:color w:val="0292DF" w:themeColor="accent1" w:themeShade="BF"/>
      <w:sz w:val="28"/>
      <w:szCs w:val="28"/>
      <w:lang w:eastAsia="ru-RU"/>
    </w:rPr>
  </w:style>
  <w:style w:type="character" w:customStyle="1" w:styleId="foe">
    <w:name w:val="f_абзаoe"/>
    <w:basedOn w:val="a0"/>
    <w:rsid w:val="005F64B7"/>
  </w:style>
  <w:style w:type="character" w:customStyle="1" w:styleId="f">
    <w:name w:val="f_важно"/>
    <w:basedOn w:val="a0"/>
    <w:rsid w:val="005F64B7"/>
  </w:style>
  <w:style w:type="paragraph" w:styleId="a5">
    <w:name w:val="Subtitle"/>
    <w:basedOn w:val="a"/>
    <w:next w:val="a"/>
    <w:link w:val="a6"/>
    <w:qFormat/>
    <w:rsid w:val="00C50358"/>
    <w:pPr>
      <w:numPr>
        <w:ilvl w:val="1"/>
      </w:numPr>
    </w:pPr>
    <w:rPr>
      <w:rFonts w:asciiTheme="majorHAnsi" w:eastAsiaTheme="majorEastAsia" w:hAnsiTheme="majorHAnsi" w:cstheme="majorBidi"/>
      <w:i/>
      <w:iCs/>
      <w:color w:val="31B6FD" w:themeColor="accent1"/>
      <w:spacing w:val="15"/>
      <w:sz w:val="24"/>
      <w:szCs w:val="24"/>
    </w:rPr>
  </w:style>
  <w:style w:type="character" w:customStyle="1" w:styleId="a6">
    <w:name w:val="Подзаголовок Знак"/>
    <w:basedOn w:val="a0"/>
    <w:link w:val="a5"/>
    <w:rsid w:val="00C50358"/>
    <w:rPr>
      <w:rFonts w:asciiTheme="majorHAnsi" w:eastAsiaTheme="majorEastAsia" w:hAnsiTheme="majorHAnsi" w:cstheme="majorBidi"/>
      <w:i/>
      <w:iCs/>
      <w:color w:val="31B6FD" w:themeColor="accent1"/>
      <w:spacing w:val="15"/>
      <w:sz w:val="24"/>
      <w:szCs w:val="24"/>
      <w:lang w:eastAsia="ru-RU"/>
    </w:rPr>
  </w:style>
  <w:style w:type="paragraph" w:styleId="a7">
    <w:name w:val="Balloon Text"/>
    <w:basedOn w:val="a"/>
    <w:link w:val="a8"/>
    <w:uiPriority w:val="99"/>
    <w:semiHidden/>
    <w:unhideWhenUsed/>
    <w:rsid w:val="00C50358"/>
    <w:rPr>
      <w:rFonts w:ascii="Tahoma" w:hAnsi="Tahoma" w:cs="Tahoma"/>
      <w:sz w:val="16"/>
      <w:szCs w:val="16"/>
    </w:rPr>
  </w:style>
  <w:style w:type="character" w:customStyle="1" w:styleId="a8">
    <w:name w:val="Текст выноски Знак"/>
    <w:basedOn w:val="a0"/>
    <w:link w:val="a7"/>
    <w:uiPriority w:val="99"/>
    <w:semiHidden/>
    <w:rsid w:val="00C50358"/>
    <w:rPr>
      <w:rFonts w:ascii="Tahoma" w:hAnsi="Tahoma" w:cs="Tahoma"/>
      <w:sz w:val="16"/>
      <w:szCs w:val="16"/>
      <w:lang w:eastAsia="ru-RU"/>
    </w:rPr>
  </w:style>
  <w:style w:type="paragraph" w:customStyle="1" w:styleId="poe">
    <w:name w:val="p_абзаoe"/>
    <w:basedOn w:val="a"/>
    <w:rsid w:val="00C50358"/>
    <w:pPr>
      <w:spacing w:before="100" w:beforeAutospacing="1" w:after="100" w:afterAutospacing="1"/>
    </w:pPr>
    <w:rPr>
      <w:sz w:val="24"/>
      <w:szCs w:val="24"/>
    </w:rPr>
  </w:style>
  <w:style w:type="character" w:customStyle="1" w:styleId="fae">
    <w:name w:val="f_команaeа"/>
    <w:basedOn w:val="a0"/>
    <w:rsid w:val="00C50358"/>
  </w:style>
  <w:style w:type="character" w:customStyle="1" w:styleId="faeeeee">
    <w:name w:val="f_опреaeеленeеeлeтермeн"/>
    <w:basedOn w:val="a0"/>
    <w:rsid w:val="00C50358"/>
  </w:style>
  <w:style w:type="paragraph" w:customStyle="1" w:styleId="p">
    <w:name w:val="p_важно"/>
    <w:basedOn w:val="a"/>
    <w:rsid w:val="00597116"/>
    <w:pPr>
      <w:spacing w:before="100" w:beforeAutospacing="1" w:after="100" w:afterAutospacing="1"/>
    </w:pPr>
    <w:rPr>
      <w:sz w:val="24"/>
      <w:szCs w:val="24"/>
    </w:rPr>
  </w:style>
  <w:style w:type="character" w:customStyle="1" w:styleId="f0">
    <w:name w:val="f_правой"/>
    <w:basedOn w:val="a0"/>
    <w:rsid w:val="00597116"/>
  </w:style>
  <w:style w:type="paragraph" w:customStyle="1" w:styleId="11">
    <w:name w:val="Стиль1"/>
    <w:basedOn w:val="a"/>
    <w:link w:val="12"/>
    <w:qFormat/>
    <w:rsid w:val="003B738B"/>
    <w:pPr>
      <w:spacing w:line="360" w:lineRule="auto"/>
      <w:ind w:firstLine="709"/>
      <w:jc w:val="both"/>
    </w:pPr>
    <w:rPr>
      <w:rFonts w:eastAsiaTheme="majorEastAsia"/>
      <w:sz w:val="24"/>
      <w:szCs w:val="24"/>
    </w:rPr>
  </w:style>
  <w:style w:type="paragraph" w:styleId="a9">
    <w:name w:val="header"/>
    <w:basedOn w:val="a"/>
    <w:link w:val="aa"/>
    <w:uiPriority w:val="99"/>
    <w:unhideWhenUsed/>
    <w:rsid w:val="003B738B"/>
    <w:pPr>
      <w:tabs>
        <w:tab w:val="center" w:pos="4677"/>
        <w:tab w:val="right" w:pos="9355"/>
      </w:tabs>
    </w:pPr>
  </w:style>
  <w:style w:type="character" w:customStyle="1" w:styleId="12">
    <w:name w:val="Стиль1 Знак"/>
    <w:basedOn w:val="a0"/>
    <w:link w:val="11"/>
    <w:rsid w:val="003B738B"/>
    <w:rPr>
      <w:rFonts w:eastAsiaTheme="majorEastAsia"/>
      <w:sz w:val="24"/>
      <w:szCs w:val="24"/>
      <w:lang w:eastAsia="ru-RU"/>
    </w:rPr>
  </w:style>
  <w:style w:type="character" w:customStyle="1" w:styleId="aa">
    <w:name w:val="Верхний колонтитул Знак"/>
    <w:basedOn w:val="a0"/>
    <w:link w:val="a9"/>
    <w:uiPriority w:val="99"/>
    <w:rsid w:val="003B738B"/>
    <w:rPr>
      <w:lang w:eastAsia="ru-RU"/>
    </w:rPr>
  </w:style>
  <w:style w:type="paragraph" w:styleId="ab">
    <w:name w:val="footer"/>
    <w:basedOn w:val="a"/>
    <w:link w:val="ac"/>
    <w:uiPriority w:val="99"/>
    <w:unhideWhenUsed/>
    <w:rsid w:val="003B738B"/>
    <w:pPr>
      <w:tabs>
        <w:tab w:val="center" w:pos="4677"/>
        <w:tab w:val="right" w:pos="9355"/>
      </w:tabs>
    </w:pPr>
  </w:style>
  <w:style w:type="character" w:customStyle="1" w:styleId="ac">
    <w:name w:val="Нижний колонтитул Знак"/>
    <w:basedOn w:val="a0"/>
    <w:link w:val="ab"/>
    <w:uiPriority w:val="99"/>
    <w:rsid w:val="003B738B"/>
    <w:rPr>
      <w:lang w:eastAsia="ru-RU"/>
    </w:rPr>
  </w:style>
  <w:style w:type="character" w:customStyle="1" w:styleId="fe">
    <w:name w:val="f_нумерованныйспeсок"/>
    <w:basedOn w:val="a0"/>
    <w:rsid w:val="004F28E4"/>
  </w:style>
  <w:style w:type="paragraph" w:customStyle="1" w:styleId="p3">
    <w:name w:val="p_заголовок3уровня"/>
    <w:basedOn w:val="a"/>
    <w:rsid w:val="00D26F5A"/>
    <w:pPr>
      <w:spacing w:before="100" w:beforeAutospacing="1" w:after="100" w:afterAutospacing="1"/>
    </w:pPr>
    <w:rPr>
      <w:sz w:val="24"/>
      <w:szCs w:val="24"/>
    </w:rPr>
  </w:style>
  <w:style w:type="character" w:customStyle="1" w:styleId="f3">
    <w:name w:val="f_заголовок3уровня"/>
    <w:basedOn w:val="a0"/>
    <w:rsid w:val="00D26F5A"/>
  </w:style>
  <w:style w:type="character" w:customStyle="1" w:styleId="20">
    <w:name w:val="Заголовок 2 Знак"/>
    <w:basedOn w:val="a0"/>
    <w:link w:val="2"/>
    <w:rsid w:val="000C5C12"/>
    <w:rPr>
      <w:rFonts w:asciiTheme="majorHAnsi" w:eastAsiaTheme="majorEastAsia" w:hAnsiTheme="majorHAnsi" w:cstheme="majorBidi"/>
      <w:b/>
      <w:bCs/>
      <w:color w:val="31B6FD" w:themeColor="accent1"/>
      <w:sz w:val="26"/>
      <w:szCs w:val="26"/>
      <w:lang w:eastAsia="ru-RU"/>
    </w:rPr>
  </w:style>
  <w:style w:type="character" w:customStyle="1" w:styleId="faee">
    <w:name w:val="f_aeействeе"/>
    <w:basedOn w:val="a0"/>
    <w:rsid w:val="000C5C12"/>
  </w:style>
  <w:style w:type="character" w:styleId="ad">
    <w:name w:val="Emphasis"/>
    <w:basedOn w:val="a0"/>
    <w:uiPriority w:val="20"/>
    <w:qFormat/>
    <w:rsid w:val="00D52DF8"/>
    <w:rPr>
      <w:i/>
      <w:iCs/>
    </w:rPr>
  </w:style>
  <w:style w:type="character" w:customStyle="1" w:styleId="f2">
    <w:name w:val="f_заголовок2уровня"/>
    <w:basedOn w:val="a0"/>
    <w:rsid w:val="00DE56DC"/>
  </w:style>
  <w:style w:type="character" w:customStyle="1" w:styleId="feae">
    <w:name w:val="f_названeеaeокумента"/>
    <w:basedOn w:val="a0"/>
    <w:rsid w:val="00186E1D"/>
  </w:style>
  <w:style w:type="character" w:customStyle="1" w:styleId="fae0">
    <w:name w:val="f_aeвойной"/>
    <w:basedOn w:val="a0"/>
    <w:rsid w:val="00186E1D"/>
  </w:style>
  <w:style w:type="character" w:customStyle="1" w:styleId="fe0">
    <w:name w:val="f_значенeепараметра"/>
    <w:basedOn w:val="a0"/>
    <w:rsid w:val="00006B7E"/>
  </w:style>
  <w:style w:type="character" w:styleId="ae">
    <w:name w:val="Hyperlink"/>
    <w:basedOn w:val="a0"/>
    <w:uiPriority w:val="99"/>
    <w:unhideWhenUsed/>
    <w:rsid w:val="005714BB"/>
    <w:rPr>
      <w:color w:val="0000FF"/>
      <w:u w:val="single"/>
    </w:rPr>
  </w:style>
  <w:style w:type="character" w:customStyle="1" w:styleId="f1">
    <w:name w:val="f_точка"/>
    <w:basedOn w:val="a0"/>
    <w:rsid w:val="005714BB"/>
  </w:style>
  <w:style w:type="character" w:customStyle="1" w:styleId="faeee">
    <w:name w:val="f_выaeеленeежeрным"/>
    <w:basedOn w:val="a0"/>
    <w:rsid w:val="005714BB"/>
  </w:style>
  <w:style w:type="character" w:customStyle="1" w:styleId="fheading1">
    <w:name w:val="f_heading1"/>
    <w:basedOn w:val="a0"/>
    <w:rsid w:val="00EE0615"/>
    <w:rPr>
      <w:color w:val="000000"/>
    </w:rPr>
  </w:style>
  <w:style w:type="character" w:customStyle="1" w:styleId="af">
    <w:name w:val="Основной текст_"/>
    <w:basedOn w:val="a0"/>
    <w:link w:val="13"/>
    <w:rsid w:val="002D61B4"/>
    <w:rPr>
      <w:rFonts w:ascii="Sylfaen" w:eastAsia="Sylfaen" w:hAnsi="Sylfaen" w:cs="Sylfaen"/>
      <w:sz w:val="19"/>
      <w:szCs w:val="19"/>
      <w:shd w:val="clear" w:color="auto" w:fill="FFFFFF"/>
    </w:rPr>
  </w:style>
  <w:style w:type="paragraph" w:customStyle="1" w:styleId="13">
    <w:name w:val="Основной текст1"/>
    <w:basedOn w:val="a"/>
    <w:link w:val="af"/>
    <w:rsid w:val="002D61B4"/>
    <w:pPr>
      <w:shd w:val="clear" w:color="auto" w:fill="FFFFFF"/>
      <w:spacing w:before="420" w:line="233" w:lineRule="exact"/>
      <w:jc w:val="right"/>
    </w:pPr>
    <w:rPr>
      <w:rFonts w:ascii="Sylfaen" w:eastAsia="Sylfaen" w:hAnsi="Sylfaen" w:cs="Sylfaen"/>
      <w:sz w:val="19"/>
      <w:szCs w:val="19"/>
      <w:lang w:eastAsia="en-US"/>
    </w:rPr>
  </w:style>
  <w:style w:type="paragraph" w:customStyle="1" w:styleId="bodytext">
    <w:name w:val="bodytext"/>
    <w:basedOn w:val="a"/>
    <w:rsid w:val="009B72CB"/>
    <w:pPr>
      <w:spacing w:before="100" w:beforeAutospacing="1" w:after="100" w:afterAutospacing="1"/>
    </w:pPr>
    <w:rPr>
      <w:sz w:val="24"/>
      <w:szCs w:val="24"/>
    </w:rPr>
  </w:style>
  <w:style w:type="character" w:customStyle="1" w:styleId="x1cm">
    <w:name w:val="x1cm"/>
    <w:basedOn w:val="a0"/>
    <w:rsid w:val="009B72CB"/>
  </w:style>
  <w:style w:type="paragraph" w:customStyle="1" w:styleId="bulleted">
    <w:name w:val="bulleted"/>
    <w:basedOn w:val="a"/>
    <w:rsid w:val="00E003BA"/>
    <w:pPr>
      <w:spacing w:before="100" w:beforeAutospacing="1" w:after="100" w:afterAutospacing="1"/>
    </w:pPr>
    <w:rPr>
      <w:sz w:val="24"/>
      <w:szCs w:val="24"/>
    </w:rPr>
  </w:style>
  <w:style w:type="character" w:customStyle="1" w:styleId="bullet">
    <w:name w:val="bullet"/>
    <w:basedOn w:val="a0"/>
    <w:rsid w:val="00E003BA"/>
  </w:style>
  <w:style w:type="paragraph" w:customStyle="1" w:styleId="bulleted2">
    <w:name w:val="bulleted2"/>
    <w:basedOn w:val="a"/>
    <w:rsid w:val="00E003BA"/>
    <w:pPr>
      <w:spacing w:before="100" w:beforeAutospacing="1" w:after="100" w:afterAutospacing="1"/>
    </w:pPr>
    <w:rPr>
      <w:sz w:val="24"/>
      <w:szCs w:val="24"/>
    </w:rPr>
  </w:style>
  <w:style w:type="paragraph" w:customStyle="1" w:styleId="yynwa">
    <w:name w:val="yynwa"/>
    <w:basedOn w:val="a"/>
    <w:rsid w:val="00732CF9"/>
    <w:pPr>
      <w:spacing w:before="100" w:beforeAutospacing="1" w:after="100" w:afterAutospacing="1"/>
    </w:pPr>
    <w:rPr>
      <w:sz w:val="24"/>
      <w:szCs w:val="24"/>
    </w:rPr>
  </w:style>
  <w:style w:type="paragraph" w:customStyle="1" w:styleId="numbered1">
    <w:name w:val="numbered1"/>
    <w:basedOn w:val="a"/>
    <w:rsid w:val="00401C5E"/>
    <w:pPr>
      <w:spacing w:before="100" w:beforeAutospacing="1" w:after="100" w:afterAutospacing="1"/>
    </w:pPr>
    <w:rPr>
      <w:sz w:val="24"/>
      <w:szCs w:val="24"/>
    </w:rPr>
  </w:style>
  <w:style w:type="paragraph" w:customStyle="1" w:styleId="numbered">
    <w:name w:val="numbered"/>
    <w:basedOn w:val="a"/>
    <w:rsid w:val="00401C5E"/>
    <w:pPr>
      <w:spacing w:before="100" w:beforeAutospacing="1" w:after="100" w:afterAutospacing="1"/>
    </w:pPr>
    <w:rPr>
      <w:sz w:val="24"/>
      <w:szCs w:val="24"/>
    </w:rPr>
  </w:style>
  <w:style w:type="character" w:customStyle="1" w:styleId="30">
    <w:name w:val="Заголовок 3 Знак"/>
    <w:basedOn w:val="a0"/>
    <w:link w:val="3"/>
    <w:rsid w:val="006A4B99"/>
    <w:rPr>
      <w:b/>
      <w:bCs/>
      <w:sz w:val="24"/>
      <w:szCs w:val="24"/>
      <w:lang w:eastAsia="ru-RU"/>
    </w:rPr>
  </w:style>
  <w:style w:type="table" w:styleId="af0">
    <w:name w:val="Table Grid"/>
    <w:basedOn w:val="a1"/>
    <w:uiPriority w:val="59"/>
    <w:rsid w:val="00B804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тиль2"/>
    <w:basedOn w:val="a5"/>
    <w:link w:val="22"/>
    <w:qFormat/>
    <w:rsid w:val="00317557"/>
    <w:pPr>
      <w:ind w:firstLine="708"/>
    </w:pPr>
  </w:style>
  <w:style w:type="character" w:customStyle="1" w:styleId="22">
    <w:name w:val="Стиль2 Знак"/>
    <w:basedOn w:val="a6"/>
    <w:link w:val="21"/>
    <w:rsid w:val="00317557"/>
    <w:rPr>
      <w:rFonts w:asciiTheme="majorHAnsi" w:eastAsiaTheme="majorEastAsia" w:hAnsiTheme="majorHAnsi" w:cstheme="majorBidi"/>
      <w:i/>
      <w:iCs/>
      <w:color w:val="31B6FD" w:themeColor="accent1"/>
      <w:spacing w:val="15"/>
      <w:sz w:val="24"/>
      <w:szCs w:val="24"/>
      <w:lang w:eastAsia="ru-RU"/>
    </w:rPr>
  </w:style>
  <w:style w:type="character" w:customStyle="1" w:styleId="40">
    <w:name w:val="Заголовок 4 Знак"/>
    <w:basedOn w:val="a0"/>
    <w:link w:val="4"/>
    <w:rsid w:val="00A54DA8"/>
    <w:rPr>
      <w:rFonts w:asciiTheme="majorHAnsi" w:eastAsiaTheme="majorEastAsia" w:hAnsiTheme="majorHAnsi" w:cstheme="majorBidi"/>
      <w:b/>
      <w:bCs/>
      <w:i/>
      <w:iCs/>
      <w:color w:val="31B6FD" w:themeColor="accent1"/>
      <w:lang w:eastAsia="ru-RU"/>
    </w:rPr>
  </w:style>
  <w:style w:type="paragraph" w:styleId="af1">
    <w:name w:val="Body Text"/>
    <w:basedOn w:val="a"/>
    <w:link w:val="af2"/>
    <w:uiPriority w:val="99"/>
    <w:unhideWhenUsed/>
    <w:rsid w:val="00A54DA8"/>
    <w:pPr>
      <w:spacing w:line="360" w:lineRule="auto"/>
      <w:jc w:val="both"/>
    </w:pPr>
    <w:rPr>
      <w:sz w:val="24"/>
      <w:szCs w:val="24"/>
    </w:rPr>
  </w:style>
  <w:style w:type="character" w:customStyle="1" w:styleId="af2">
    <w:name w:val="Основной текст Знак"/>
    <w:basedOn w:val="a0"/>
    <w:link w:val="af1"/>
    <w:uiPriority w:val="99"/>
    <w:rsid w:val="00A54DA8"/>
    <w:rPr>
      <w:sz w:val="24"/>
      <w:szCs w:val="24"/>
      <w:lang w:eastAsia="ru-RU"/>
    </w:rPr>
  </w:style>
  <w:style w:type="paragraph" w:styleId="af3">
    <w:name w:val="TOC Heading"/>
    <w:basedOn w:val="1"/>
    <w:next w:val="a"/>
    <w:uiPriority w:val="39"/>
    <w:semiHidden/>
    <w:unhideWhenUsed/>
    <w:qFormat/>
    <w:rsid w:val="00191834"/>
    <w:pPr>
      <w:spacing w:line="276" w:lineRule="auto"/>
      <w:outlineLvl w:val="9"/>
    </w:pPr>
  </w:style>
  <w:style w:type="paragraph" w:styleId="23">
    <w:name w:val="toc 2"/>
    <w:basedOn w:val="a"/>
    <w:next w:val="a"/>
    <w:autoRedefine/>
    <w:uiPriority w:val="39"/>
    <w:unhideWhenUsed/>
    <w:qFormat/>
    <w:rsid w:val="00191834"/>
    <w:pPr>
      <w:spacing w:after="100" w:line="276" w:lineRule="auto"/>
      <w:ind w:left="220"/>
    </w:pPr>
    <w:rPr>
      <w:rFonts w:asciiTheme="minorHAnsi" w:eastAsiaTheme="minorEastAsia" w:hAnsiTheme="minorHAnsi" w:cstheme="minorBidi"/>
      <w:sz w:val="22"/>
      <w:szCs w:val="22"/>
    </w:rPr>
  </w:style>
  <w:style w:type="paragraph" w:styleId="14">
    <w:name w:val="toc 1"/>
    <w:basedOn w:val="a"/>
    <w:next w:val="a"/>
    <w:autoRedefine/>
    <w:uiPriority w:val="39"/>
    <w:unhideWhenUsed/>
    <w:qFormat/>
    <w:rsid w:val="00191834"/>
    <w:pPr>
      <w:spacing w:after="100" w:line="276" w:lineRule="auto"/>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191834"/>
    <w:pPr>
      <w:spacing w:after="100" w:line="276" w:lineRule="auto"/>
      <w:ind w:left="440"/>
    </w:pPr>
    <w:rPr>
      <w:rFonts w:asciiTheme="minorHAnsi" w:eastAsiaTheme="minorEastAsia" w:hAnsiTheme="minorHAnsi" w:cstheme="minorBidi"/>
      <w:sz w:val="22"/>
      <w:szCs w:val="22"/>
    </w:rPr>
  </w:style>
  <w:style w:type="paragraph" w:styleId="af4">
    <w:name w:val="endnote text"/>
    <w:basedOn w:val="a"/>
    <w:link w:val="af5"/>
    <w:uiPriority w:val="99"/>
    <w:semiHidden/>
    <w:unhideWhenUsed/>
    <w:rsid w:val="00191834"/>
  </w:style>
  <w:style w:type="character" w:customStyle="1" w:styleId="af5">
    <w:name w:val="Текст концевой сноски Знак"/>
    <w:basedOn w:val="a0"/>
    <w:link w:val="af4"/>
    <w:uiPriority w:val="99"/>
    <w:semiHidden/>
    <w:rsid w:val="00191834"/>
    <w:rPr>
      <w:lang w:eastAsia="ru-RU"/>
    </w:rPr>
  </w:style>
  <w:style w:type="character" w:styleId="af6">
    <w:name w:val="endnote reference"/>
    <w:basedOn w:val="a0"/>
    <w:uiPriority w:val="99"/>
    <w:semiHidden/>
    <w:unhideWhenUsed/>
    <w:rsid w:val="00191834"/>
    <w:rPr>
      <w:vertAlign w:val="superscript"/>
    </w:rPr>
  </w:style>
  <w:style w:type="paragraph" w:styleId="af7">
    <w:name w:val="caption"/>
    <w:basedOn w:val="a"/>
    <w:next w:val="a"/>
    <w:unhideWhenUsed/>
    <w:qFormat/>
    <w:rsid w:val="007D574E"/>
    <w:pPr>
      <w:spacing w:after="200"/>
    </w:pPr>
    <w:rPr>
      <w:b/>
      <w:bCs/>
      <w:color w:val="31B6FD" w:themeColor="accent1"/>
      <w:sz w:val="18"/>
      <w:szCs w:val="18"/>
    </w:rPr>
  </w:style>
  <w:style w:type="table" w:customStyle="1" w:styleId="15">
    <w:name w:val="Сетка таблицы1"/>
    <w:basedOn w:val="a1"/>
    <w:next w:val="af0"/>
    <w:uiPriority w:val="59"/>
    <w:rsid w:val="00A164DF"/>
    <w:rPr>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8F4"/>
    <w:rPr>
      <w:lang w:eastAsia="ru-RU"/>
    </w:rPr>
  </w:style>
  <w:style w:type="paragraph" w:styleId="1">
    <w:name w:val="heading 1"/>
    <w:basedOn w:val="a"/>
    <w:next w:val="a"/>
    <w:link w:val="10"/>
    <w:qFormat/>
    <w:rsid w:val="005F64B7"/>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next w:val="a"/>
    <w:link w:val="20"/>
    <w:unhideWhenUsed/>
    <w:qFormat/>
    <w:rsid w:val="000C5C12"/>
    <w:pPr>
      <w:keepNext/>
      <w:keepLines/>
      <w:spacing w:before="200"/>
      <w:outlineLvl w:val="1"/>
    </w:pPr>
    <w:rPr>
      <w:rFonts w:asciiTheme="majorHAnsi" w:eastAsiaTheme="majorEastAsia" w:hAnsiTheme="majorHAnsi" w:cstheme="majorBidi"/>
      <w:b/>
      <w:bCs/>
      <w:color w:val="31B6FD" w:themeColor="accent1"/>
      <w:sz w:val="26"/>
      <w:szCs w:val="26"/>
    </w:rPr>
  </w:style>
  <w:style w:type="paragraph" w:styleId="3">
    <w:name w:val="heading 3"/>
    <w:basedOn w:val="a"/>
    <w:next w:val="a"/>
    <w:link w:val="30"/>
    <w:unhideWhenUsed/>
    <w:qFormat/>
    <w:rsid w:val="006A4B99"/>
    <w:pPr>
      <w:keepNext/>
      <w:spacing w:line="360" w:lineRule="auto"/>
      <w:outlineLvl w:val="2"/>
    </w:pPr>
    <w:rPr>
      <w:b/>
      <w:bCs/>
      <w:sz w:val="24"/>
      <w:szCs w:val="24"/>
    </w:rPr>
  </w:style>
  <w:style w:type="paragraph" w:styleId="4">
    <w:name w:val="heading 4"/>
    <w:basedOn w:val="a"/>
    <w:next w:val="a"/>
    <w:link w:val="40"/>
    <w:unhideWhenUsed/>
    <w:qFormat/>
    <w:rsid w:val="00A54DA8"/>
    <w:pPr>
      <w:keepNext/>
      <w:keepLines/>
      <w:spacing w:before="200"/>
      <w:outlineLvl w:val="3"/>
    </w:pPr>
    <w:rPr>
      <w:rFonts w:asciiTheme="majorHAnsi" w:eastAsiaTheme="majorEastAsia" w:hAnsiTheme="majorHAnsi" w:cstheme="majorBidi"/>
      <w:b/>
      <w:bCs/>
      <w:i/>
      <w:iCs/>
      <w:color w:val="31B6F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6668F4"/>
    <w:rPr>
      <w:b/>
      <w:bCs/>
    </w:rPr>
  </w:style>
  <w:style w:type="paragraph" w:styleId="a4">
    <w:name w:val="List Paragraph"/>
    <w:basedOn w:val="a"/>
    <w:uiPriority w:val="34"/>
    <w:qFormat/>
    <w:rsid w:val="006668F4"/>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rsid w:val="005F64B7"/>
    <w:rPr>
      <w:rFonts w:asciiTheme="majorHAnsi" w:eastAsiaTheme="majorEastAsia" w:hAnsiTheme="majorHAnsi" w:cstheme="majorBidi"/>
      <w:b/>
      <w:bCs/>
      <w:color w:val="0292DF" w:themeColor="accent1" w:themeShade="BF"/>
      <w:sz w:val="28"/>
      <w:szCs w:val="28"/>
      <w:lang w:eastAsia="ru-RU"/>
    </w:rPr>
  </w:style>
  <w:style w:type="character" w:customStyle="1" w:styleId="foe">
    <w:name w:val="f_абзаoe"/>
    <w:basedOn w:val="a0"/>
    <w:rsid w:val="005F64B7"/>
  </w:style>
  <w:style w:type="character" w:customStyle="1" w:styleId="f">
    <w:name w:val="f_важно"/>
    <w:basedOn w:val="a0"/>
    <w:rsid w:val="005F64B7"/>
  </w:style>
  <w:style w:type="paragraph" w:styleId="a5">
    <w:name w:val="Subtitle"/>
    <w:basedOn w:val="a"/>
    <w:next w:val="a"/>
    <w:link w:val="a6"/>
    <w:qFormat/>
    <w:rsid w:val="00C50358"/>
    <w:pPr>
      <w:numPr>
        <w:ilvl w:val="1"/>
      </w:numPr>
    </w:pPr>
    <w:rPr>
      <w:rFonts w:asciiTheme="majorHAnsi" w:eastAsiaTheme="majorEastAsia" w:hAnsiTheme="majorHAnsi" w:cstheme="majorBidi"/>
      <w:i/>
      <w:iCs/>
      <w:color w:val="31B6FD" w:themeColor="accent1"/>
      <w:spacing w:val="15"/>
      <w:sz w:val="24"/>
      <w:szCs w:val="24"/>
    </w:rPr>
  </w:style>
  <w:style w:type="character" w:customStyle="1" w:styleId="a6">
    <w:name w:val="Подзаголовок Знак"/>
    <w:basedOn w:val="a0"/>
    <w:link w:val="a5"/>
    <w:rsid w:val="00C50358"/>
    <w:rPr>
      <w:rFonts w:asciiTheme="majorHAnsi" w:eastAsiaTheme="majorEastAsia" w:hAnsiTheme="majorHAnsi" w:cstheme="majorBidi"/>
      <w:i/>
      <w:iCs/>
      <w:color w:val="31B6FD" w:themeColor="accent1"/>
      <w:spacing w:val="15"/>
      <w:sz w:val="24"/>
      <w:szCs w:val="24"/>
      <w:lang w:eastAsia="ru-RU"/>
    </w:rPr>
  </w:style>
  <w:style w:type="paragraph" w:styleId="a7">
    <w:name w:val="Balloon Text"/>
    <w:basedOn w:val="a"/>
    <w:link w:val="a8"/>
    <w:uiPriority w:val="99"/>
    <w:semiHidden/>
    <w:unhideWhenUsed/>
    <w:rsid w:val="00C50358"/>
    <w:rPr>
      <w:rFonts w:ascii="Tahoma" w:hAnsi="Tahoma" w:cs="Tahoma"/>
      <w:sz w:val="16"/>
      <w:szCs w:val="16"/>
    </w:rPr>
  </w:style>
  <w:style w:type="character" w:customStyle="1" w:styleId="a8">
    <w:name w:val="Текст выноски Знак"/>
    <w:basedOn w:val="a0"/>
    <w:link w:val="a7"/>
    <w:uiPriority w:val="99"/>
    <w:semiHidden/>
    <w:rsid w:val="00C50358"/>
    <w:rPr>
      <w:rFonts w:ascii="Tahoma" w:hAnsi="Tahoma" w:cs="Tahoma"/>
      <w:sz w:val="16"/>
      <w:szCs w:val="16"/>
      <w:lang w:eastAsia="ru-RU"/>
    </w:rPr>
  </w:style>
  <w:style w:type="paragraph" w:customStyle="1" w:styleId="poe">
    <w:name w:val="p_абзаoe"/>
    <w:basedOn w:val="a"/>
    <w:rsid w:val="00C50358"/>
    <w:pPr>
      <w:spacing w:before="100" w:beforeAutospacing="1" w:after="100" w:afterAutospacing="1"/>
    </w:pPr>
    <w:rPr>
      <w:sz w:val="24"/>
      <w:szCs w:val="24"/>
    </w:rPr>
  </w:style>
  <w:style w:type="character" w:customStyle="1" w:styleId="fae">
    <w:name w:val="f_команaeа"/>
    <w:basedOn w:val="a0"/>
    <w:rsid w:val="00C50358"/>
  </w:style>
  <w:style w:type="character" w:customStyle="1" w:styleId="faeeeee">
    <w:name w:val="f_опреaeеленeеeлeтермeн"/>
    <w:basedOn w:val="a0"/>
    <w:rsid w:val="00C50358"/>
  </w:style>
  <w:style w:type="paragraph" w:customStyle="1" w:styleId="p">
    <w:name w:val="p_важно"/>
    <w:basedOn w:val="a"/>
    <w:rsid w:val="00597116"/>
    <w:pPr>
      <w:spacing w:before="100" w:beforeAutospacing="1" w:after="100" w:afterAutospacing="1"/>
    </w:pPr>
    <w:rPr>
      <w:sz w:val="24"/>
      <w:szCs w:val="24"/>
    </w:rPr>
  </w:style>
  <w:style w:type="character" w:customStyle="1" w:styleId="f0">
    <w:name w:val="f_правой"/>
    <w:basedOn w:val="a0"/>
    <w:rsid w:val="00597116"/>
  </w:style>
  <w:style w:type="paragraph" w:customStyle="1" w:styleId="11">
    <w:name w:val="Стиль1"/>
    <w:basedOn w:val="a"/>
    <w:link w:val="12"/>
    <w:qFormat/>
    <w:rsid w:val="003B738B"/>
    <w:pPr>
      <w:spacing w:line="360" w:lineRule="auto"/>
      <w:ind w:firstLine="709"/>
      <w:jc w:val="both"/>
    </w:pPr>
    <w:rPr>
      <w:rFonts w:eastAsiaTheme="majorEastAsia"/>
      <w:sz w:val="24"/>
      <w:szCs w:val="24"/>
    </w:rPr>
  </w:style>
  <w:style w:type="paragraph" w:styleId="a9">
    <w:name w:val="header"/>
    <w:basedOn w:val="a"/>
    <w:link w:val="aa"/>
    <w:uiPriority w:val="99"/>
    <w:unhideWhenUsed/>
    <w:rsid w:val="003B738B"/>
    <w:pPr>
      <w:tabs>
        <w:tab w:val="center" w:pos="4677"/>
        <w:tab w:val="right" w:pos="9355"/>
      </w:tabs>
    </w:pPr>
  </w:style>
  <w:style w:type="character" w:customStyle="1" w:styleId="12">
    <w:name w:val="Стиль1 Знак"/>
    <w:basedOn w:val="a0"/>
    <w:link w:val="11"/>
    <w:rsid w:val="003B738B"/>
    <w:rPr>
      <w:rFonts w:eastAsiaTheme="majorEastAsia"/>
      <w:sz w:val="24"/>
      <w:szCs w:val="24"/>
      <w:lang w:eastAsia="ru-RU"/>
    </w:rPr>
  </w:style>
  <w:style w:type="character" w:customStyle="1" w:styleId="aa">
    <w:name w:val="Верхний колонтитул Знак"/>
    <w:basedOn w:val="a0"/>
    <w:link w:val="a9"/>
    <w:uiPriority w:val="99"/>
    <w:rsid w:val="003B738B"/>
    <w:rPr>
      <w:lang w:eastAsia="ru-RU"/>
    </w:rPr>
  </w:style>
  <w:style w:type="paragraph" w:styleId="ab">
    <w:name w:val="footer"/>
    <w:basedOn w:val="a"/>
    <w:link w:val="ac"/>
    <w:uiPriority w:val="99"/>
    <w:unhideWhenUsed/>
    <w:rsid w:val="003B738B"/>
    <w:pPr>
      <w:tabs>
        <w:tab w:val="center" w:pos="4677"/>
        <w:tab w:val="right" w:pos="9355"/>
      </w:tabs>
    </w:pPr>
  </w:style>
  <w:style w:type="character" w:customStyle="1" w:styleId="ac">
    <w:name w:val="Нижний колонтитул Знак"/>
    <w:basedOn w:val="a0"/>
    <w:link w:val="ab"/>
    <w:uiPriority w:val="99"/>
    <w:rsid w:val="003B738B"/>
    <w:rPr>
      <w:lang w:eastAsia="ru-RU"/>
    </w:rPr>
  </w:style>
  <w:style w:type="character" w:customStyle="1" w:styleId="fe">
    <w:name w:val="f_нумерованныйспeсок"/>
    <w:basedOn w:val="a0"/>
    <w:rsid w:val="004F28E4"/>
  </w:style>
  <w:style w:type="paragraph" w:customStyle="1" w:styleId="p3">
    <w:name w:val="p_заголовок3уровня"/>
    <w:basedOn w:val="a"/>
    <w:rsid w:val="00D26F5A"/>
    <w:pPr>
      <w:spacing w:before="100" w:beforeAutospacing="1" w:after="100" w:afterAutospacing="1"/>
    </w:pPr>
    <w:rPr>
      <w:sz w:val="24"/>
      <w:szCs w:val="24"/>
    </w:rPr>
  </w:style>
  <w:style w:type="character" w:customStyle="1" w:styleId="f3">
    <w:name w:val="f_заголовок3уровня"/>
    <w:basedOn w:val="a0"/>
    <w:rsid w:val="00D26F5A"/>
  </w:style>
  <w:style w:type="character" w:customStyle="1" w:styleId="20">
    <w:name w:val="Заголовок 2 Знак"/>
    <w:basedOn w:val="a0"/>
    <w:link w:val="2"/>
    <w:rsid w:val="000C5C12"/>
    <w:rPr>
      <w:rFonts w:asciiTheme="majorHAnsi" w:eastAsiaTheme="majorEastAsia" w:hAnsiTheme="majorHAnsi" w:cstheme="majorBidi"/>
      <w:b/>
      <w:bCs/>
      <w:color w:val="31B6FD" w:themeColor="accent1"/>
      <w:sz w:val="26"/>
      <w:szCs w:val="26"/>
      <w:lang w:eastAsia="ru-RU"/>
    </w:rPr>
  </w:style>
  <w:style w:type="character" w:customStyle="1" w:styleId="faee">
    <w:name w:val="f_aeействeе"/>
    <w:basedOn w:val="a0"/>
    <w:rsid w:val="000C5C12"/>
  </w:style>
  <w:style w:type="character" w:styleId="ad">
    <w:name w:val="Emphasis"/>
    <w:basedOn w:val="a0"/>
    <w:uiPriority w:val="20"/>
    <w:qFormat/>
    <w:rsid w:val="00D52DF8"/>
    <w:rPr>
      <w:i/>
      <w:iCs/>
    </w:rPr>
  </w:style>
  <w:style w:type="character" w:customStyle="1" w:styleId="f2">
    <w:name w:val="f_заголовок2уровня"/>
    <w:basedOn w:val="a0"/>
    <w:rsid w:val="00DE56DC"/>
  </w:style>
  <w:style w:type="character" w:customStyle="1" w:styleId="feae">
    <w:name w:val="f_названeеaeокумента"/>
    <w:basedOn w:val="a0"/>
    <w:rsid w:val="00186E1D"/>
  </w:style>
  <w:style w:type="character" w:customStyle="1" w:styleId="fae0">
    <w:name w:val="f_aeвойной"/>
    <w:basedOn w:val="a0"/>
    <w:rsid w:val="00186E1D"/>
  </w:style>
  <w:style w:type="character" w:customStyle="1" w:styleId="fe0">
    <w:name w:val="f_значенeепараметра"/>
    <w:basedOn w:val="a0"/>
    <w:rsid w:val="00006B7E"/>
  </w:style>
  <w:style w:type="character" w:styleId="ae">
    <w:name w:val="Hyperlink"/>
    <w:basedOn w:val="a0"/>
    <w:uiPriority w:val="99"/>
    <w:unhideWhenUsed/>
    <w:rsid w:val="005714BB"/>
    <w:rPr>
      <w:color w:val="0000FF"/>
      <w:u w:val="single"/>
    </w:rPr>
  </w:style>
  <w:style w:type="character" w:customStyle="1" w:styleId="f1">
    <w:name w:val="f_точка"/>
    <w:basedOn w:val="a0"/>
    <w:rsid w:val="005714BB"/>
  </w:style>
  <w:style w:type="character" w:customStyle="1" w:styleId="faeee">
    <w:name w:val="f_выaeеленeежeрным"/>
    <w:basedOn w:val="a0"/>
    <w:rsid w:val="005714BB"/>
  </w:style>
  <w:style w:type="character" w:customStyle="1" w:styleId="fheading1">
    <w:name w:val="f_heading1"/>
    <w:basedOn w:val="a0"/>
    <w:rsid w:val="00EE0615"/>
    <w:rPr>
      <w:color w:val="000000"/>
    </w:rPr>
  </w:style>
  <w:style w:type="character" w:customStyle="1" w:styleId="af">
    <w:name w:val="Основной текст_"/>
    <w:basedOn w:val="a0"/>
    <w:link w:val="13"/>
    <w:rsid w:val="002D61B4"/>
    <w:rPr>
      <w:rFonts w:ascii="Sylfaen" w:eastAsia="Sylfaen" w:hAnsi="Sylfaen" w:cs="Sylfaen"/>
      <w:sz w:val="19"/>
      <w:szCs w:val="19"/>
      <w:shd w:val="clear" w:color="auto" w:fill="FFFFFF"/>
    </w:rPr>
  </w:style>
  <w:style w:type="paragraph" w:customStyle="1" w:styleId="13">
    <w:name w:val="Основной текст1"/>
    <w:basedOn w:val="a"/>
    <w:link w:val="af"/>
    <w:rsid w:val="002D61B4"/>
    <w:pPr>
      <w:shd w:val="clear" w:color="auto" w:fill="FFFFFF"/>
      <w:spacing w:before="420" w:line="233" w:lineRule="exact"/>
      <w:jc w:val="right"/>
    </w:pPr>
    <w:rPr>
      <w:rFonts w:ascii="Sylfaen" w:eastAsia="Sylfaen" w:hAnsi="Sylfaen" w:cs="Sylfaen"/>
      <w:sz w:val="19"/>
      <w:szCs w:val="19"/>
      <w:lang w:eastAsia="en-US"/>
    </w:rPr>
  </w:style>
  <w:style w:type="paragraph" w:customStyle="1" w:styleId="bodytext">
    <w:name w:val="bodytext"/>
    <w:basedOn w:val="a"/>
    <w:rsid w:val="009B72CB"/>
    <w:pPr>
      <w:spacing w:before="100" w:beforeAutospacing="1" w:after="100" w:afterAutospacing="1"/>
    </w:pPr>
    <w:rPr>
      <w:sz w:val="24"/>
      <w:szCs w:val="24"/>
    </w:rPr>
  </w:style>
  <w:style w:type="character" w:customStyle="1" w:styleId="x1cm">
    <w:name w:val="x1cm"/>
    <w:basedOn w:val="a0"/>
    <w:rsid w:val="009B72CB"/>
  </w:style>
  <w:style w:type="paragraph" w:customStyle="1" w:styleId="bulleted">
    <w:name w:val="bulleted"/>
    <w:basedOn w:val="a"/>
    <w:rsid w:val="00E003BA"/>
    <w:pPr>
      <w:spacing w:before="100" w:beforeAutospacing="1" w:after="100" w:afterAutospacing="1"/>
    </w:pPr>
    <w:rPr>
      <w:sz w:val="24"/>
      <w:szCs w:val="24"/>
    </w:rPr>
  </w:style>
  <w:style w:type="character" w:customStyle="1" w:styleId="bullet">
    <w:name w:val="bullet"/>
    <w:basedOn w:val="a0"/>
    <w:rsid w:val="00E003BA"/>
  </w:style>
  <w:style w:type="paragraph" w:customStyle="1" w:styleId="bulleted2">
    <w:name w:val="bulleted2"/>
    <w:basedOn w:val="a"/>
    <w:rsid w:val="00E003BA"/>
    <w:pPr>
      <w:spacing w:before="100" w:beforeAutospacing="1" w:after="100" w:afterAutospacing="1"/>
    </w:pPr>
    <w:rPr>
      <w:sz w:val="24"/>
      <w:szCs w:val="24"/>
    </w:rPr>
  </w:style>
  <w:style w:type="paragraph" w:customStyle="1" w:styleId="yynwa">
    <w:name w:val="yynwa"/>
    <w:basedOn w:val="a"/>
    <w:rsid w:val="00732CF9"/>
    <w:pPr>
      <w:spacing w:before="100" w:beforeAutospacing="1" w:after="100" w:afterAutospacing="1"/>
    </w:pPr>
    <w:rPr>
      <w:sz w:val="24"/>
      <w:szCs w:val="24"/>
    </w:rPr>
  </w:style>
  <w:style w:type="paragraph" w:customStyle="1" w:styleId="numbered1">
    <w:name w:val="numbered1"/>
    <w:basedOn w:val="a"/>
    <w:rsid w:val="00401C5E"/>
    <w:pPr>
      <w:spacing w:before="100" w:beforeAutospacing="1" w:after="100" w:afterAutospacing="1"/>
    </w:pPr>
    <w:rPr>
      <w:sz w:val="24"/>
      <w:szCs w:val="24"/>
    </w:rPr>
  </w:style>
  <w:style w:type="paragraph" w:customStyle="1" w:styleId="numbered">
    <w:name w:val="numbered"/>
    <w:basedOn w:val="a"/>
    <w:rsid w:val="00401C5E"/>
    <w:pPr>
      <w:spacing w:before="100" w:beforeAutospacing="1" w:after="100" w:afterAutospacing="1"/>
    </w:pPr>
    <w:rPr>
      <w:sz w:val="24"/>
      <w:szCs w:val="24"/>
    </w:rPr>
  </w:style>
  <w:style w:type="character" w:customStyle="1" w:styleId="30">
    <w:name w:val="Заголовок 3 Знак"/>
    <w:basedOn w:val="a0"/>
    <w:link w:val="3"/>
    <w:rsid w:val="006A4B99"/>
    <w:rPr>
      <w:b/>
      <w:bCs/>
      <w:sz w:val="24"/>
      <w:szCs w:val="24"/>
      <w:lang w:eastAsia="ru-RU"/>
    </w:rPr>
  </w:style>
  <w:style w:type="table" w:styleId="af0">
    <w:name w:val="Table Grid"/>
    <w:basedOn w:val="a1"/>
    <w:uiPriority w:val="59"/>
    <w:rsid w:val="00B804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тиль2"/>
    <w:basedOn w:val="a5"/>
    <w:link w:val="22"/>
    <w:qFormat/>
    <w:rsid w:val="00317557"/>
    <w:pPr>
      <w:ind w:firstLine="708"/>
    </w:pPr>
  </w:style>
  <w:style w:type="character" w:customStyle="1" w:styleId="22">
    <w:name w:val="Стиль2 Знак"/>
    <w:basedOn w:val="a6"/>
    <w:link w:val="21"/>
    <w:rsid w:val="00317557"/>
    <w:rPr>
      <w:rFonts w:asciiTheme="majorHAnsi" w:eastAsiaTheme="majorEastAsia" w:hAnsiTheme="majorHAnsi" w:cstheme="majorBidi"/>
      <w:i/>
      <w:iCs/>
      <w:color w:val="31B6FD" w:themeColor="accent1"/>
      <w:spacing w:val="15"/>
      <w:sz w:val="24"/>
      <w:szCs w:val="24"/>
      <w:lang w:eastAsia="ru-RU"/>
    </w:rPr>
  </w:style>
  <w:style w:type="character" w:customStyle="1" w:styleId="40">
    <w:name w:val="Заголовок 4 Знак"/>
    <w:basedOn w:val="a0"/>
    <w:link w:val="4"/>
    <w:rsid w:val="00A54DA8"/>
    <w:rPr>
      <w:rFonts w:asciiTheme="majorHAnsi" w:eastAsiaTheme="majorEastAsia" w:hAnsiTheme="majorHAnsi" w:cstheme="majorBidi"/>
      <w:b/>
      <w:bCs/>
      <w:i/>
      <w:iCs/>
      <w:color w:val="31B6FD" w:themeColor="accent1"/>
      <w:lang w:eastAsia="ru-RU"/>
    </w:rPr>
  </w:style>
  <w:style w:type="paragraph" w:styleId="af1">
    <w:name w:val="Body Text"/>
    <w:basedOn w:val="a"/>
    <w:link w:val="af2"/>
    <w:uiPriority w:val="99"/>
    <w:unhideWhenUsed/>
    <w:rsid w:val="00A54DA8"/>
    <w:pPr>
      <w:spacing w:line="360" w:lineRule="auto"/>
      <w:jc w:val="both"/>
    </w:pPr>
    <w:rPr>
      <w:sz w:val="24"/>
      <w:szCs w:val="24"/>
    </w:rPr>
  </w:style>
  <w:style w:type="character" w:customStyle="1" w:styleId="af2">
    <w:name w:val="Основной текст Знак"/>
    <w:basedOn w:val="a0"/>
    <w:link w:val="af1"/>
    <w:uiPriority w:val="99"/>
    <w:rsid w:val="00A54DA8"/>
    <w:rPr>
      <w:sz w:val="24"/>
      <w:szCs w:val="24"/>
      <w:lang w:eastAsia="ru-RU"/>
    </w:rPr>
  </w:style>
  <w:style w:type="paragraph" w:styleId="af3">
    <w:name w:val="TOC Heading"/>
    <w:basedOn w:val="1"/>
    <w:next w:val="a"/>
    <w:uiPriority w:val="39"/>
    <w:semiHidden/>
    <w:unhideWhenUsed/>
    <w:qFormat/>
    <w:rsid w:val="00191834"/>
    <w:pPr>
      <w:spacing w:line="276" w:lineRule="auto"/>
      <w:outlineLvl w:val="9"/>
    </w:pPr>
  </w:style>
  <w:style w:type="paragraph" w:styleId="23">
    <w:name w:val="toc 2"/>
    <w:basedOn w:val="a"/>
    <w:next w:val="a"/>
    <w:autoRedefine/>
    <w:uiPriority w:val="39"/>
    <w:unhideWhenUsed/>
    <w:qFormat/>
    <w:rsid w:val="00191834"/>
    <w:pPr>
      <w:spacing w:after="100" w:line="276" w:lineRule="auto"/>
      <w:ind w:left="220"/>
    </w:pPr>
    <w:rPr>
      <w:rFonts w:asciiTheme="minorHAnsi" w:eastAsiaTheme="minorEastAsia" w:hAnsiTheme="minorHAnsi" w:cstheme="minorBidi"/>
      <w:sz w:val="22"/>
      <w:szCs w:val="22"/>
    </w:rPr>
  </w:style>
  <w:style w:type="paragraph" w:styleId="14">
    <w:name w:val="toc 1"/>
    <w:basedOn w:val="a"/>
    <w:next w:val="a"/>
    <w:autoRedefine/>
    <w:uiPriority w:val="39"/>
    <w:unhideWhenUsed/>
    <w:qFormat/>
    <w:rsid w:val="00191834"/>
    <w:pPr>
      <w:spacing w:after="100" w:line="276" w:lineRule="auto"/>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191834"/>
    <w:pPr>
      <w:spacing w:after="100" w:line="276" w:lineRule="auto"/>
      <w:ind w:left="440"/>
    </w:pPr>
    <w:rPr>
      <w:rFonts w:asciiTheme="minorHAnsi" w:eastAsiaTheme="minorEastAsia" w:hAnsiTheme="minorHAnsi" w:cstheme="minorBidi"/>
      <w:sz w:val="22"/>
      <w:szCs w:val="22"/>
    </w:rPr>
  </w:style>
  <w:style w:type="paragraph" w:styleId="af4">
    <w:name w:val="endnote text"/>
    <w:basedOn w:val="a"/>
    <w:link w:val="af5"/>
    <w:uiPriority w:val="99"/>
    <w:semiHidden/>
    <w:unhideWhenUsed/>
    <w:rsid w:val="00191834"/>
  </w:style>
  <w:style w:type="character" w:customStyle="1" w:styleId="af5">
    <w:name w:val="Текст концевой сноски Знак"/>
    <w:basedOn w:val="a0"/>
    <w:link w:val="af4"/>
    <w:uiPriority w:val="99"/>
    <w:semiHidden/>
    <w:rsid w:val="00191834"/>
    <w:rPr>
      <w:lang w:eastAsia="ru-RU"/>
    </w:rPr>
  </w:style>
  <w:style w:type="character" w:styleId="af6">
    <w:name w:val="endnote reference"/>
    <w:basedOn w:val="a0"/>
    <w:uiPriority w:val="99"/>
    <w:semiHidden/>
    <w:unhideWhenUsed/>
    <w:rsid w:val="00191834"/>
    <w:rPr>
      <w:vertAlign w:val="superscript"/>
    </w:rPr>
  </w:style>
  <w:style w:type="paragraph" w:styleId="af7">
    <w:name w:val="caption"/>
    <w:basedOn w:val="a"/>
    <w:next w:val="a"/>
    <w:unhideWhenUsed/>
    <w:qFormat/>
    <w:rsid w:val="007D574E"/>
    <w:pPr>
      <w:spacing w:after="200"/>
    </w:pPr>
    <w:rPr>
      <w:b/>
      <w:bCs/>
      <w:color w:val="31B6FD" w:themeColor="accent1"/>
      <w:sz w:val="18"/>
      <w:szCs w:val="18"/>
    </w:rPr>
  </w:style>
  <w:style w:type="table" w:customStyle="1" w:styleId="15">
    <w:name w:val="Сетка таблицы1"/>
    <w:basedOn w:val="a1"/>
    <w:next w:val="af0"/>
    <w:uiPriority w:val="59"/>
    <w:rsid w:val="00A164DF"/>
    <w:rPr>
      <w:sz w:val="24"/>
      <w:szCs w:val="24"/>
      <w:lang w:val="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37239">
      <w:bodyDiv w:val="1"/>
      <w:marLeft w:val="0"/>
      <w:marRight w:val="0"/>
      <w:marTop w:val="0"/>
      <w:marBottom w:val="0"/>
      <w:divBdr>
        <w:top w:val="none" w:sz="0" w:space="0" w:color="auto"/>
        <w:left w:val="none" w:sz="0" w:space="0" w:color="auto"/>
        <w:bottom w:val="none" w:sz="0" w:space="0" w:color="auto"/>
        <w:right w:val="none" w:sz="0" w:space="0" w:color="auto"/>
      </w:divBdr>
      <w:divsChild>
        <w:div w:id="75792049">
          <w:marLeft w:val="0"/>
          <w:marRight w:val="0"/>
          <w:marTop w:val="150"/>
          <w:marBottom w:val="0"/>
          <w:divBdr>
            <w:top w:val="none" w:sz="0" w:space="0" w:color="auto"/>
            <w:left w:val="none" w:sz="0" w:space="0" w:color="auto"/>
            <w:bottom w:val="none" w:sz="0" w:space="0" w:color="auto"/>
            <w:right w:val="none" w:sz="0" w:space="0" w:color="auto"/>
          </w:divBdr>
          <w:divsChild>
            <w:div w:id="842162807">
              <w:marLeft w:val="0"/>
              <w:marRight w:val="0"/>
              <w:marTop w:val="0"/>
              <w:marBottom w:val="0"/>
              <w:divBdr>
                <w:top w:val="none" w:sz="0" w:space="0" w:color="auto"/>
                <w:left w:val="none" w:sz="0" w:space="0" w:color="auto"/>
                <w:bottom w:val="none" w:sz="0" w:space="0" w:color="auto"/>
                <w:right w:val="none" w:sz="0" w:space="0" w:color="auto"/>
              </w:divBdr>
              <w:divsChild>
                <w:div w:id="543099369">
                  <w:marLeft w:val="0"/>
                  <w:marRight w:val="0"/>
                  <w:marTop w:val="60"/>
                  <w:marBottom w:val="90"/>
                  <w:divBdr>
                    <w:top w:val="none" w:sz="0" w:space="0" w:color="auto"/>
                    <w:left w:val="none" w:sz="0" w:space="0" w:color="auto"/>
                    <w:bottom w:val="none" w:sz="0" w:space="0" w:color="auto"/>
                    <w:right w:val="none" w:sz="0" w:space="0" w:color="auto"/>
                  </w:divBdr>
                </w:div>
                <w:div w:id="2089375491">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84345616">
      <w:bodyDiv w:val="1"/>
      <w:marLeft w:val="0"/>
      <w:marRight w:val="0"/>
      <w:marTop w:val="0"/>
      <w:marBottom w:val="0"/>
      <w:divBdr>
        <w:top w:val="none" w:sz="0" w:space="0" w:color="auto"/>
        <w:left w:val="none" w:sz="0" w:space="0" w:color="auto"/>
        <w:bottom w:val="none" w:sz="0" w:space="0" w:color="auto"/>
        <w:right w:val="none" w:sz="0" w:space="0" w:color="auto"/>
      </w:divBdr>
    </w:div>
    <w:div w:id="89084413">
      <w:bodyDiv w:val="1"/>
      <w:marLeft w:val="0"/>
      <w:marRight w:val="0"/>
      <w:marTop w:val="0"/>
      <w:marBottom w:val="0"/>
      <w:divBdr>
        <w:top w:val="none" w:sz="0" w:space="0" w:color="auto"/>
        <w:left w:val="none" w:sz="0" w:space="0" w:color="auto"/>
        <w:bottom w:val="none" w:sz="0" w:space="0" w:color="auto"/>
        <w:right w:val="none" w:sz="0" w:space="0" w:color="auto"/>
      </w:divBdr>
    </w:div>
    <w:div w:id="99954380">
      <w:bodyDiv w:val="1"/>
      <w:marLeft w:val="0"/>
      <w:marRight w:val="0"/>
      <w:marTop w:val="0"/>
      <w:marBottom w:val="0"/>
      <w:divBdr>
        <w:top w:val="none" w:sz="0" w:space="0" w:color="auto"/>
        <w:left w:val="none" w:sz="0" w:space="0" w:color="auto"/>
        <w:bottom w:val="none" w:sz="0" w:space="0" w:color="auto"/>
        <w:right w:val="none" w:sz="0" w:space="0" w:color="auto"/>
      </w:divBdr>
      <w:divsChild>
        <w:div w:id="1987935578">
          <w:marLeft w:val="0"/>
          <w:marRight w:val="0"/>
          <w:marTop w:val="150"/>
          <w:marBottom w:val="0"/>
          <w:divBdr>
            <w:top w:val="none" w:sz="0" w:space="0" w:color="auto"/>
            <w:left w:val="none" w:sz="0" w:space="0" w:color="auto"/>
            <w:bottom w:val="none" w:sz="0" w:space="0" w:color="auto"/>
            <w:right w:val="none" w:sz="0" w:space="0" w:color="auto"/>
          </w:divBdr>
          <w:divsChild>
            <w:div w:id="1342513551">
              <w:marLeft w:val="0"/>
              <w:marRight w:val="0"/>
              <w:marTop w:val="0"/>
              <w:marBottom w:val="0"/>
              <w:divBdr>
                <w:top w:val="none" w:sz="0" w:space="0" w:color="auto"/>
                <w:left w:val="none" w:sz="0" w:space="0" w:color="auto"/>
                <w:bottom w:val="none" w:sz="0" w:space="0" w:color="auto"/>
                <w:right w:val="none" w:sz="0" w:space="0" w:color="auto"/>
              </w:divBdr>
              <w:divsChild>
                <w:div w:id="185412589">
                  <w:marLeft w:val="0"/>
                  <w:marRight w:val="0"/>
                  <w:marTop w:val="150"/>
                  <w:marBottom w:val="285"/>
                  <w:divBdr>
                    <w:top w:val="none" w:sz="0" w:space="0" w:color="auto"/>
                    <w:left w:val="none" w:sz="0" w:space="0" w:color="auto"/>
                    <w:bottom w:val="none" w:sz="0" w:space="0" w:color="auto"/>
                    <w:right w:val="none" w:sz="0" w:space="0" w:color="auto"/>
                  </w:divBdr>
                </w:div>
              </w:divsChild>
            </w:div>
          </w:divsChild>
        </w:div>
      </w:divsChild>
    </w:div>
    <w:div w:id="121578401">
      <w:bodyDiv w:val="1"/>
      <w:marLeft w:val="0"/>
      <w:marRight w:val="0"/>
      <w:marTop w:val="0"/>
      <w:marBottom w:val="0"/>
      <w:divBdr>
        <w:top w:val="none" w:sz="0" w:space="0" w:color="auto"/>
        <w:left w:val="none" w:sz="0" w:space="0" w:color="auto"/>
        <w:bottom w:val="none" w:sz="0" w:space="0" w:color="auto"/>
        <w:right w:val="none" w:sz="0" w:space="0" w:color="auto"/>
      </w:divBdr>
      <w:divsChild>
        <w:div w:id="277294000">
          <w:marLeft w:val="0"/>
          <w:marRight w:val="0"/>
          <w:marTop w:val="150"/>
          <w:marBottom w:val="0"/>
          <w:divBdr>
            <w:top w:val="none" w:sz="0" w:space="0" w:color="auto"/>
            <w:left w:val="none" w:sz="0" w:space="0" w:color="auto"/>
            <w:bottom w:val="none" w:sz="0" w:space="0" w:color="auto"/>
            <w:right w:val="none" w:sz="0" w:space="0" w:color="auto"/>
          </w:divBdr>
          <w:divsChild>
            <w:div w:id="23554034">
              <w:marLeft w:val="0"/>
              <w:marRight w:val="0"/>
              <w:marTop w:val="0"/>
              <w:marBottom w:val="0"/>
              <w:divBdr>
                <w:top w:val="none" w:sz="0" w:space="0" w:color="auto"/>
                <w:left w:val="none" w:sz="0" w:space="0" w:color="auto"/>
                <w:bottom w:val="none" w:sz="0" w:space="0" w:color="auto"/>
                <w:right w:val="none" w:sz="0" w:space="0" w:color="auto"/>
              </w:divBdr>
              <w:divsChild>
                <w:div w:id="139857624">
                  <w:marLeft w:val="0"/>
                  <w:marRight w:val="0"/>
                  <w:marTop w:val="60"/>
                  <w:marBottom w:val="90"/>
                  <w:divBdr>
                    <w:top w:val="none" w:sz="0" w:space="0" w:color="auto"/>
                    <w:left w:val="none" w:sz="0" w:space="0" w:color="auto"/>
                    <w:bottom w:val="none" w:sz="0" w:space="0" w:color="auto"/>
                    <w:right w:val="none" w:sz="0" w:space="0" w:color="auto"/>
                  </w:divBdr>
                </w:div>
                <w:div w:id="316614854">
                  <w:marLeft w:val="0"/>
                  <w:marRight w:val="0"/>
                  <w:marTop w:val="60"/>
                  <w:marBottom w:val="90"/>
                  <w:divBdr>
                    <w:top w:val="none" w:sz="0" w:space="0" w:color="auto"/>
                    <w:left w:val="none" w:sz="0" w:space="0" w:color="auto"/>
                    <w:bottom w:val="none" w:sz="0" w:space="0" w:color="auto"/>
                    <w:right w:val="none" w:sz="0" w:space="0" w:color="auto"/>
                  </w:divBdr>
                </w:div>
                <w:div w:id="1333876486">
                  <w:marLeft w:val="0"/>
                  <w:marRight w:val="0"/>
                  <w:marTop w:val="60"/>
                  <w:marBottom w:val="120"/>
                  <w:divBdr>
                    <w:top w:val="none" w:sz="0" w:space="0" w:color="auto"/>
                    <w:left w:val="none" w:sz="0" w:space="0" w:color="auto"/>
                    <w:bottom w:val="none" w:sz="0" w:space="0" w:color="auto"/>
                    <w:right w:val="none" w:sz="0" w:space="0" w:color="auto"/>
                  </w:divBdr>
                </w:div>
                <w:div w:id="303513185">
                  <w:marLeft w:val="0"/>
                  <w:marRight w:val="0"/>
                  <w:marTop w:val="60"/>
                  <w:marBottom w:val="90"/>
                  <w:divBdr>
                    <w:top w:val="none" w:sz="0" w:space="0" w:color="auto"/>
                    <w:left w:val="none" w:sz="0" w:space="0" w:color="auto"/>
                    <w:bottom w:val="none" w:sz="0" w:space="0" w:color="auto"/>
                    <w:right w:val="none" w:sz="0" w:space="0" w:color="auto"/>
                  </w:divBdr>
                </w:div>
                <w:div w:id="2108964635">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133647937">
      <w:bodyDiv w:val="1"/>
      <w:marLeft w:val="0"/>
      <w:marRight w:val="0"/>
      <w:marTop w:val="0"/>
      <w:marBottom w:val="0"/>
      <w:divBdr>
        <w:top w:val="none" w:sz="0" w:space="0" w:color="auto"/>
        <w:left w:val="none" w:sz="0" w:space="0" w:color="auto"/>
        <w:bottom w:val="none" w:sz="0" w:space="0" w:color="auto"/>
        <w:right w:val="none" w:sz="0" w:space="0" w:color="auto"/>
      </w:divBdr>
    </w:div>
    <w:div w:id="151800323">
      <w:bodyDiv w:val="1"/>
      <w:marLeft w:val="0"/>
      <w:marRight w:val="0"/>
      <w:marTop w:val="0"/>
      <w:marBottom w:val="0"/>
      <w:divBdr>
        <w:top w:val="none" w:sz="0" w:space="0" w:color="auto"/>
        <w:left w:val="none" w:sz="0" w:space="0" w:color="auto"/>
        <w:bottom w:val="none" w:sz="0" w:space="0" w:color="auto"/>
        <w:right w:val="none" w:sz="0" w:space="0" w:color="auto"/>
      </w:divBdr>
      <w:divsChild>
        <w:div w:id="1460537962">
          <w:marLeft w:val="0"/>
          <w:marRight w:val="0"/>
          <w:marTop w:val="150"/>
          <w:marBottom w:val="0"/>
          <w:divBdr>
            <w:top w:val="none" w:sz="0" w:space="0" w:color="auto"/>
            <w:left w:val="none" w:sz="0" w:space="0" w:color="auto"/>
            <w:bottom w:val="none" w:sz="0" w:space="0" w:color="auto"/>
            <w:right w:val="none" w:sz="0" w:space="0" w:color="auto"/>
          </w:divBdr>
          <w:divsChild>
            <w:div w:id="84763717">
              <w:marLeft w:val="0"/>
              <w:marRight w:val="0"/>
              <w:marTop w:val="0"/>
              <w:marBottom w:val="0"/>
              <w:divBdr>
                <w:top w:val="none" w:sz="0" w:space="0" w:color="auto"/>
                <w:left w:val="none" w:sz="0" w:space="0" w:color="auto"/>
                <w:bottom w:val="none" w:sz="0" w:space="0" w:color="auto"/>
                <w:right w:val="none" w:sz="0" w:space="0" w:color="auto"/>
              </w:divBdr>
              <w:divsChild>
                <w:div w:id="638733145">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193230331">
      <w:bodyDiv w:val="1"/>
      <w:marLeft w:val="0"/>
      <w:marRight w:val="0"/>
      <w:marTop w:val="0"/>
      <w:marBottom w:val="0"/>
      <w:divBdr>
        <w:top w:val="none" w:sz="0" w:space="0" w:color="auto"/>
        <w:left w:val="none" w:sz="0" w:space="0" w:color="auto"/>
        <w:bottom w:val="none" w:sz="0" w:space="0" w:color="auto"/>
        <w:right w:val="none" w:sz="0" w:space="0" w:color="auto"/>
      </w:divBdr>
    </w:div>
    <w:div w:id="194390702">
      <w:bodyDiv w:val="1"/>
      <w:marLeft w:val="0"/>
      <w:marRight w:val="0"/>
      <w:marTop w:val="0"/>
      <w:marBottom w:val="0"/>
      <w:divBdr>
        <w:top w:val="none" w:sz="0" w:space="0" w:color="auto"/>
        <w:left w:val="none" w:sz="0" w:space="0" w:color="auto"/>
        <w:bottom w:val="none" w:sz="0" w:space="0" w:color="auto"/>
        <w:right w:val="none" w:sz="0" w:space="0" w:color="auto"/>
      </w:divBdr>
    </w:div>
    <w:div w:id="213977684">
      <w:bodyDiv w:val="1"/>
      <w:marLeft w:val="0"/>
      <w:marRight w:val="0"/>
      <w:marTop w:val="0"/>
      <w:marBottom w:val="0"/>
      <w:divBdr>
        <w:top w:val="none" w:sz="0" w:space="0" w:color="auto"/>
        <w:left w:val="none" w:sz="0" w:space="0" w:color="auto"/>
        <w:bottom w:val="none" w:sz="0" w:space="0" w:color="auto"/>
        <w:right w:val="none" w:sz="0" w:space="0" w:color="auto"/>
      </w:divBdr>
    </w:div>
    <w:div w:id="214245760">
      <w:bodyDiv w:val="1"/>
      <w:marLeft w:val="0"/>
      <w:marRight w:val="0"/>
      <w:marTop w:val="0"/>
      <w:marBottom w:val="0"/>
      <w:divBdr>
        <w:top w:val="none" w:sz="0" w:space="0" w:color="auto"/>
        <w:left w:val="none" w:sz="0" w:space="0" w:color="auto"/>
        <w:bottom w:val="none" w:sz="0" w:space="0" w:color="auto"/>
        <w:right w:val="none" w:sz="0" w:space="0" w:color="auto"/>
      </w:divBdr>
      <w:divsChild>
        <w:div w:id="747657683">
          <w:marLeft w:val="0"/>
          <w:marRight w:val="0"/>
          <w:marTop w:val="150"/>
          <w:marBottom w:val="0"/>
          <w:divBdr>
            <w:top w:val="none" w:sz="0" w:space="0" w:color="auto"/>
            <w:left w:val="none" w:sz="0" w:space="0" w:color="auto"/>
            <w:bottom w:val="none" w:sz="0" w:space="0" w:color="auto"/>
            <w:right w:val="none" w:sz="0" w:space="0" w:color="auto"/>
          </w:divBdr>
          <w:divsChild>
            <w:div w:id="1689679688">
              <w:marLeft w:val="0"/>
              <w:marRight w:val="0"/>
              <w:marTop w:val="0"/>
              <w:marBottom w:val="0"/>
              <w:divBdr>
                <w:top w:val="none" w:sz="0" w:space="0" w:color="auto"/>
                <w:left w:val="none" w:sz="0" w:space="0" w:color="auto"/>
                <w:bottom w:val="none" w:sz="0" w:space="0" w:color="auto"/>
                <w:right w:val="none" w:sz="0" w:space="0" w:color="auto"/>
              </w:divBdr>
              <w:divsChild>
                <w:div w:id="1370645038">
                  <w:marLeft w:val="390"/>
                  <w:marRight w:val="0"/>
                  <w:marTop w:val="60"/>
                  <w:marBottom w:val="90"/>
                  <w:divBdr>
                    <w:top w:val="none" w:sz="0" w:space="0" w:color="auto"/>
                    <w:left w:val="none" w:sz="0" w:space="0" w:color="auto"/>
                    <w:bottom w:val="none" w:sz="0" w:space="0" w:color="auto"/>
                    <w:right w:val="none" w:sz="0" w:space="0" w:color="auto"/>
                  </w:divBdr>
                </w:div>
                <w:div w:id="1844708668">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241069384">
      <w:bodyDiv w:val="1"/>
      <w:marLeft w:val="0"/>
      <w:marRight w:val="0"/>
      <w:marTop w:val="0"/>
      <w:marBottom w:val="0"/>
      <w:divBdr>
        <w:top w:val="none" w:sz="0" w:space="0" w:color="auto"/>
        <w:left w:val="none" w:sz="0" w:space="0" w:color="auto"/>
        <w:bottom w:val="none" w:sz="0" w:space="0" w:color="auto"/>
        <w:right w:val="none" w:sz="0" w:space="0" w:color="auto"/>
      </w:divBdr>
      <w:divsChild>
        <w:div w:id="609359614">
          <w:marLeft w:val="0"/>
          <w:marRight w:val="0"/>
          <w:marTop w:val="150"/>
          <w:marBottom w:val="0"/>
          <w:divBdr>
            <w:top w:val="none" w:sz="0" w:space="0" w:color="auto"/>
            <w:left w:val="none" w:sz="0" w:space="0" w:color="auto"/>
            <w:bottom w:val="none" w:sz="0" w:space="0" w:color="auto"/>
            <w:right w:val="none" w:sz="0" w:space="0" w:color="auto"/>
          </w:divBdr>
          <w:divsChild>
            <w:div w:id="744566922">
              <w:marLeft w:val="0"/>
              <w:marRight w:val="0"/>
              <w:marTop w:val="0"/>
              <w:marBottom w:val="0"/>
              <w:divBdr>
                <w:top w:val="none" w:sz="0" w:space="0" w:color="auto"/>
                <w:left w:val="none" w:sz="0" w:space="0" w:color="auto"/>
                <w:bottom w:val="none" w:sz="0" w:space="0" w:color="auto"/>
                <w:right w:val="none" w:sz="0" w:space="0" w:color="auto"/>
              </w:divBdr>
              <w:divsChild>
                <w:div w:id="624963600">
                  <w:marLeft w:val="0"/>
                  <w:marRight w:val="0"/>
                  <w:marTop w:val="60"/>
                  <w:marBottom w:val="90"/>
                  <w:divBdr>
                    <w:top w:val="none" w:sz="0" w:space="0" w:color="auto"/>
                    <w:left w:val="none" w:sz="0" w:space="0" w:color="auto"/>
                    <w:bottom w:val="none" w:sz="0" w:space="0" w:color="auto"/>
                    <w:right w:val="none" w:sz="0" w:space="0" w:color="auto"/>
                  </w:divBdr>
                </w:div>
                <w:div w:id="1121924264">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242183711">
      <w:bodyDiv w:val="1"/>
      <w:marLeft w:val="0"/>
      <w:marRight w:val="0"/>
      <w:marTop w:val="0"/>
      <w:marBottom w:val="0"/>
      <w:divBdr>
        <w:top w:val="none" w:sz="0" w:space="0" w:color="auto"/>
        <w:left w:val="none" w:sz="0" w:space="0" w:color="auto"/>
        <w:bottom w:val="none" w:sz="0" w:space="0" w:color="auto"/>
        <w:right w:val="none" w:sz="0" w:space="0" w:color="auto"/>
      </w:divBdr>
    </w:div>
    <w:div w:id="246160115">
      <w:bodyDiv w:val="1"/>
      <w:marLeft w:val="0"/>
      <w:marRight w:val="0"/>
      <w:marTop w:val="0"/>
      <w:marBottom w:val="0"/>
      <w:divBdr>
        <w:top w:val="none" w:sz="0" w:space="0" w:color="auto"/>
        <w:left w:val="none" w:sz="0" w:space="0" w:color="auto"/>
        <w:bottom w:val="none" w:sz="0" w:space="0" w:color="auto"/>
        <w:right w:val="none" w:sz="0" w:space="0" w:color="auto"/>
      </w:divBdr>
      <w:divsChild>
        <w:div w:id="1888562560">
          <w:marLeft w:val="0"/>
          <w:marRight w:val="0"/>
          <w:marTop w:val="150"/>
          <w:marBottom w:val="0"/>
          <w:divBdr>
            <w:top w:val="none" w:sz="0" w:space="0" w:color="auto"/>
            <w:left w:val="none" w:sz="0" w:space="0" w:color="auto"/>
            <w:bottom w:val="none" w:sz="0" w:space="0" w:color="auto"/>
            <w:right w:val="none" w:sz="0" w:space="0" w:color="auto"/>
          </w:divBdr>
          <w:divsChild>
            <w:div w:id="727264168">
              <w:marLeft w:val="0"/>
              <w:marRight w:val="0"/>
              <w:marTop w:val="0"/>
              <w:marBottom w:val="0"/>
              <w:divBdr>
                <w:top w:val="none" w:sz="0" w:space="0" w:color="auto"/>
                <w:left w:val="none" w:sz="0" w:space="0" w:color="auto"/>
                <w:bottom w:val="none" w:sz="0" w:space="0" w:color="auto"/>
                <w:right w:val="none" w:sz="0" w:space="0" w:color="auto"/>
              </w:divBdr>
              <w:divsChild>
                <w:div w:id="1922982809">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268007184">
      <w:bodyDiv w:val="1"/>
      <w:marLeft w:val="0"/>
      <w:marRight w:val="0"/>
      <w:marTop w:val="0"/>
      <w:marBottom w:val="0"/>
      <w:divBdr>
        <w:top w:val="none" w:sz="0" w:space="0" w:color="auto"/>
        <w:left w:val="none" w:sz="0" w:space="0" w:color="auto"/>
        <w:bottom w:val="none" w:sz="0" w:space="0" w:color="auto"/>
        <w:right w:val="none" w:sz="0" w:space="0" w:color="auto"/>
      </w:divBdr>
    </w:div>
    <w:div w:id="273094809">
      <w:bodyDiv w:val="1"/>
      <w:marLeft w:val="0"/>
      <w:marRight w:val="0"/>
      <w:marTop w:val="0"/>
      <w:marBottom w:val="0"/>
      <w:divBdr>
        <w:top w:val="none" w:sz="0" w:space="0" w:color="auto"/>
        <w:left w:val="none" w:sz="0" w:space="0" w:color="auto"/>
        <w:bottom w:val="none" w:sz="0" w:space="0" w:color="auto"/>
        <w:right w:val="none" w:sz="0" w:space="0" w:color="auto"/>
      </w:divBdr>
      <w:divsChild>
        <w:div w:id="1325663296">
          <w:marLeft w:val="0"/>
          <w:marRight w:val="0"/>
          <w:marTop w:val="150"/>
          <w:marBottom w:val="0"/>
          <w:divBdr>
            <w:top w:val="none" w:sz="0" w:space="0" w:color="auto"/>
            <w:left w:val="none" w:sz="0" w:space="0" w:color="auto"/>
            <w:bottom w:val="none" w:sz="0" w:space="0" w:color="auto"/>
            <w:right w:val="none" w:sz="0" w:space="0" w:color="auto"/>
          </w:divBdr>
          <w:divsChild>
            <w:div w:id="1675835920">
              <w:marLeft w:val="0"/>
              <w:marRight w:val="0"/>
              <w:marTop w:val="0"/>
              <w:marBottom w:val="0"/>
              <w:divBdr>
                <w:top w:val="none" w:sz="0" w:space="0" w:color="auto"/>
                <w:left w:val="none" w:sz="0" w:space="0" w:color="auto"/>
                <w:bottom w:val="none" w:sz="0" w:space="0" w:color="auto"/>
                <w:right w:val="none" w:sz="0" w:space="0" w:color="auto"/>
              </w:divBdr>
              <w:divsChild>
                <w:div w:id="942415686">
                  <w:marLeft w:val="0"/>
                  <w:marRight w:val="0"/>
                  <w:marTop w:val="60"/>
                  <w:marBottom w:val="90"/>
                  <w:divBdr>
                    <w:top w:val="none" w:sz="0" w:space="0" w:color="auto"/>
                    <w:left w:val="none" w:sz="0" w:space="0" w:color="auto"/>
                    <w:bottom w:val="none" w:sz="0" w:space="0" w:color="auto"/>
                    <w:right w:val="none" w:sz="0" w:space="0" w:color="auto"/>
                  </w:divBdr>
                </w:div>
                <w:div w:id="901217876">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281233102">
      <w:bodyDiv w:val="1"/>
      <w:marLeft w:val="0"/>
      <w:marRight w:val="0"/>
      <w:marTop w:val="0"/>
      <w:marBottom w:val="0"/>
      <w:divBdr>
        <w:top w:val="none" w:sz="0" w:space="0" w:color="auto"/>
        <w:left w:val="none" w:sz="0" w:space="0" w:color="auto"/>
        <w:bottom w:val="none" w:sz="0" w:space="0" w:color="auto"/>
        <w:right w:val="none" w:sz="0" w:space="0" w:color="auto"/>
      </w:divBdr>
    </w:div>
    <w:div w:id="299263156">
      <w:bodyDiv w:val="1"/>
      <w:marLeft w:val="0"/>
      <w:marRight w:val="0"/>
      <w:marTop w:val="0"/>
      <w:marBottom w:val="0"/>
      <w:divBdr>
        <w:top w:val="none" w:sz="0" w:space="0" w:color="auto"/>
        <w:left w:val="none" w:sz="0" w:space="0" w:color="auto"/>
        <w:bottom w:val="none" w:sz="0" w:space="0" w:color="auto"/>
        <w:right w:val="none" w:sz="0" w:space="0" w:color="auto"/>
      </w:divBdr>
    </w:div>
    <w:div w:id="310057661">
      <w:bodyDiv w:val="1"/>
      <w:marLeft w:val="0"/>
      <w:marRight w:val="0"/>
      <w:marTop w:val="0"/>
      <w:marBottom w:val="0"/>
      <w:divBdr>
        <w:top w:val="none" w:sz="0" w:space="0" w:color="auto"/>
        <w:left w:val="none" w:sz="0" w:space="0" w:color="auto"/>
        <w:bottom w:val="none" w:sz="0" w:space="0" w:color="auto"/>
        <w:right w:val="none" w:sz="0" w:space="0" w:color="auto"/>
      </w:divBdr>
    </w:div>
    <w:div w:id="313340354">
      <w:bodyDiv w:val="1"/>
      <w:marLeft w:val="0"/>
      <w:marRight w:val="0"/>
      <w:marTop w:val="0"/>
      <w:marBottom w:val="0"/>
      <w:divBdr>
        <w:top w:val="none" w:sz="0" w:space="0" w:color="auto"/>
        <w:left w:val="none" w:sz="0" w:space="0" w:color="auto"/>
        <w:bottom w:val="none" w:sz="0" w:space="0" w:color="auto"/>
        <w:right w:val="none" w:sz="0" w:space="0" w:color="auto"/>
      </w:divBdr>
      <w:divsChild>
        <w:div w:id="1078597420">
          <w:marLeft w:val="0"/>
          <w:marRight w:val="0"/>
          <w:marTop w:val="150"/>
          <w:marBottom w:val="0"/>
          <w:divBdr>
            <w:top w:val="none" w:sz="0" w:space="0" w:color="auto"/>
            <w:left w:val="none" w:sz="0" w:space="0" w:color="auto"/>
            <w:bottom w:val="none" w:sz="0" w:space="0" w:color="auto"/>
            <w:right w:val="none" w:sz="0" w:space="0" w:color="auto"/>
          </w:divBdr>
          <w:divsChild>
            <w:div w:id="1488323165">
              <w:marLeft w:val="0"/>
              <w:marRight w:val="0"/>
              <w:marTop w:val="0"/>
              <w:marBottom w:val="0"/>
              <w:divBdr>
                <w:top w:val="none" w:sz="0" w:space="0" w:color="auto"/>
                <w:left w:val="none" w:sz="0" w:space="0" w:color="auto"/>
                <w:bottom w:val="none" w:sz="0" w:space="0" w:color="auto"/>
                <w:right w:val="none" w:sz="0" w:space="0" w:color="auto"/>
              </w:divBdr>
              <w:divsChild>
                <w:div w:id="2102213370">
                  <w:marLeft w:val="0"/>
                  <w:marRight w:val="0"/>
                  <w:marTop w:val="60"/>
                  <w:marBottom w:val="90"/>
                  <w:divBdr>
                    <w:top w:val="none" w:sz="0" w:space="0" w:color="auto"/>
                    <w:left w:val="none" w:sz="0" w:space="0" w:color="auto"/>
                    <w:bottom w:val="none" w:sz="0" w:space="0" w:color="auto"/>
                    <w:right w:val="none" w:sz="0" w:space="0" w:color="auto"/>
                  </w:divBdr>
                </w:div>
                <w:div w:id="718826291">
                  <w:marLeft w:val="0"/>
                  <w:marRight w:val="0"/>
                  <w:marTop w:val="90"/>
                  <w:marBottom w:val="90"/>
                  <w:divBdr>
                    <w:top w:val="none" w:sz="0" w:space="0" w:color="auto"/>
                    <w:left w:val="none" w:sz="0" w:space="0" w:color="auto"/>
                    <w:bottom w:val="none" w:sz="0" w:space="0" w:color="auto"/>
                    <w:right w:val="none" w:sz="0" w:space="0" w:color="auto"/>
                  </w:divBdr>
                </w:div>
                <w:div w:id="1009483000">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328801173">
      <w:bodyDiv w:val="1"/>
      <w:marLeft w:val="0"/>
      <w:marRight w:val="0"/>
      <w:marTop w:val="0"/>
      <w:marBottom w:val="0"/>
      <w:divBdr>
        <w:top w:val="none" w:sz="0" w:space="0" w:color="auto"/>
        <w:left w:val="none" w:sz="0" w:space="0" w:color="auto"/>
        <w:bottom w:val="none" w:sz="0" w:space="0" w:color="auto"/>
        <w:right w:val="none" w:sz="0" w:space="0" w:color="auto"/>
      </w:divBdr>
      <w:divsChild>
        <w:div w:id="584535740">
          <w:marLeft w:val="0"/>
          <w:marRight w:val="0"/>
          <w:marTop w:val="150"/>
          <w:marBottom w:val="0"/>
          <w:divBdr>
            <w:top w:val="none" w:sz="0" w:space="0" w:color="auto"/>
            <w:left w:val="none" w:sz="0" w:space="0" w:color="auto"/>
            <w:bottom w:val="none" w:sz="0" w:space="0" w:color="auto"/>
            <w:right w:val="none" w:sz="0" w:space="0" w:color="auto"/>
          </w:divBdr>
          <w:divsChild>
            <w:div w:id="9491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20726">
      <w:bodyDiv w:val="1"/>
      <w:marLeft w:val="0"/>
      <w:marRight w:val="0"/>
      <w:marTop w:val="0"/>
      <w:marBottom w:val="0"/>
      <w:divBdr>
        <w:top w:val="none" w:sz="0" w:space="0" w:color="auto"/>
        <w:left w:val="none" w:sz="0" w:space="0" w:color="auto"/>
        <w:bottom w:val="none" w:sz="0" w:space="0" w:color="auto"/>
        <w:right w:val="none" w:sz="0" w:space="0" w:color="auto"/>
      </w:divBdr>
    </w:div>
    <w:div w:id="373389647">
      <w:bodyDiv w:val="1"/>
      <w:marLeft w:val="0"/>
      <w:marRight w:val="0"/>
      <w:marTop w:val="0"/>
      <w:marBottom w:val="0"/>
      <w:divBdr>
        <w:top w:val="none" w:sz="0" w:space="0" w:color="auto"/>
        <w:left w:val="none" w:sz="0" w:space="0" w:color="auto"/>
        <w:bottom w:val="none" w:sz="0" w:space="0" w:color="auto"/>
        <w:right w:val="none" w:sz="0" w:space="0" w:color="auto"/>
      </w:divBdr>
    </w:div>
    <w:div w:id="382602377">
      <w:bodyDiv w:val="1"/>
      <w:marLeft w:val="0"/>
      <w:marRight w:val="0"/>
      <w:marTop w:val="0"/>
      <w:marBottom w:val="0"/>
      <w:divBdr>
        <w:top w:val="none" w:sz="0" w:space="0" w:color="auto"/>
        <w:left w:val="none" w:sz="0" w:space="0" w:color="auto"/>
        <w:bottom w:val="none" w:sz="0" w:space="0" w:color="auto"/>
        <w:right w:val="none" w:sz="0" w:space="0" w:color="auto"/>
      </w:divBdr>
      <w:divsChild>
        <w:div w:id="1500996726">
          <w:marLeft w:val="0"/>
          <w:marRight w:val="0"/>
          <w:marTop w:val="150"/>
          <w:marBottom w:val="0"/>
          <w:divBdr>
            <w:top w:val="none" w:sz="0" w:space="0" w:color="auto"/>
            <w:left w:val="none" w:sz="0" w:space="0" w:color="auto"/>
            <w:bottom w:val="none" w:sz="0" w:space="0" w:color="auto"/>
            <w:right w:val="none" w:sz="0" w:space="0" w:color="auto"/>
          </w:divBdr>
          <w:divsChild>
            <w:div w:id="1173034201">
              <w:marLeft w:val="0"/>
              <w:marRight w:val="0"/>
              <w:marTop w:val="0"/>
              <w:marBottom w:val="0"/>
              <w:divBdr>
                <w:top w:val="none" w:sz="0" w:space="0" w:color="auto"/>
                <w:left w:val="none" w:sz="0" w:space="0" w:color="auto"/>
                <w:bottom w:val="none" w:sz="0" w:space="0" w:color="auto"/>
                <w:right w:val="none" w:sz="0" w:space="0" w:color="auto"/>
              </w:divBdr>
              <w:divsChild>
                <w:div w:id="196360291">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398525433">
      <w:bodyDiv w:val="1"/>
      <w:marLeft w:val="0"/>
      <w:marRight w:val="0"/>
      <w:marTop w:val="0"/>
      <w:marBottom w:val="0"/>
      <w:divBdr>
        <w:top w:val="none" w:sz="0" w:space="0" w:color="auto"/>
        <w:left w:val="none" w:sz="0" w:space="0" w:color="auto"/>
        <w:bottom w:val="none" w:sz="0" w:space="0" w:color="auto"/>
        <w:right w:val="none" w:sz="0" w:space="0" w:color="auto"/>
      </w:divBdr>
      <w:divsChild>
        <w:div w:id="100611076">
          <w:marLeft w:val="0"/>
          <w:marRight w:val="0"/>
          <w:marTop w:val="150"/>
          <w:marBottom w:val="0"/>
          <w:divBdr>
            <w:top w:val="none" w:sz="0" w:space="0" w:color="auto"/>
            <w:left w:val="none" w:sz="0" w:space="0" w:color="auto"/>
            <w:bottom w:val="none" w:sz="0" w:space="0" w:color="auto"/>
            <w:right w:val="none" w:sz="0" w:space="0" w:color="auto"/>
          </w:divBdr>
          <w:divsChild>
            <w:div w:id="1733308029">
              <w:marLeft w:val="0"/>
              <w:marRight w:val="0"/>
              <w:marTop w:val="0"/>
              <w:marBottom w:val="0"/>
              <w:divBdr>
                <w:top w:val="none" w:sz="0" w:space="0" w:color="auto"/>
                <w:left w:val="none" w:sz="0" w:space="0" w:color="auto"/>
                <w:bottom w:val="none" w:sz="0" w:space="0" w:color="auto"/>
                <w:right w:val="none" w:sz="0" w:space="0" w:color="auto"/>
              </w:divBdr>
              <w:divsChild>
                <w:div w:id="2122217589">
                  <w:marLeft w:val="0"/>
                  <w:marRight w:val="0"/>
                  <w:marTop w:val="60"/>
                  <w:marBottom w:val="90"/>
                  <w:divBdr>
                    <w:top w:val="none" w:sz="0" w:space="0" w:color="auto"/>
                    <w:left w:val="none" w:sz="0" w:space="0" w:color="auto"/>
                    <w:bottom w:val="none" w:sz="0" w:space="0" w:color="auto"/>
                    <w:right w:val="none" w:sz="0" w:space="0" w:color="auto"/>
                  </w:divBdr>
                </w:div>
                <w:div w:id="198670030">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406807456">
      <w:bodyDiv w:val="1"/>
      <w:marLeft w:val="0"/>
      <w:marRight w:val="0"/>
      <w:marTop w:val="0"/>
      <w:marBottom w:val="0"/>
      <w:divBdr>
        <w:top w:val="none" w:sz="0" w:space="0" w:color="auto"/>
        <w:left w:val="none" w:sz="0" w:space="0" w:color="auto"/>
        <w:bottom w:val="none" w:sz="0" w:space="0" w:color="auto"/>
        <w:right w:val="none" w:sz="0" w:space="0" w:color="auto"/>
      </w:divBdr>
    </w:div>
    <w:div w:id="419646815">
      <w:bodyDiv w:val="1"/>
      <w:marLeft w:val="0"/>
      <w:marRight w:val="0"/>
      <w:marTop w:val="0"/>
      <w:marBottom w:val="0"/>
      <w:divBdr>
        <w:top w:val="none" w:sz="0" w:space="0" w:color="auto"/>
        <w:left w:val="none" w:sz="0" w:space="0" w:color="auto"/>
        <w:bottom w:val="none" w:sz="0" w:space="0" w:color="auto"/>
        <w:right w:val="none" w:sz="0" w:space="0" w:color="auto"/>
      </w:divBdr>
    </w:div>
    <w:div w:id="444152674">
      <w:bodyDiv w:val="1"/>
      <w:marLeft w:val="0"/>
      <w:marRight w:val="0"/>
      <w:marTop w:val="0"/>
      <w:marBottom w:val="0"/>
      <w:divBdr>
        <w:top w:val="none" w:sz="0" w:space="0" w:color="auto"/>
        <w:left w:val="none" w:sz="0" w:space="0" w:color="auto"/>
        <w:bottom w:val="none" w:sz="0" w:space="0" w:color="auto"/>
        <w:right w:val="none" w:sz="0" w:space="0" w:color="auto"/>
      </w:divBdr>
      <w:divsChild>
        <w:div w:id="51000998">
          <w:marLeft w:val="0"/>
          <w:marRight w:val="0"/>
          <w:marTop w:val="150"/>
          <w:marBottom w:val="0"/>
          <w:divBdr>
            <w:top w:val="none" w:sz="0" w:space="0" w:color="auto"/>
            <w:left w:val="none" w:sz="0" w:space="0" w:color="auto"/>
            <w:bottom w:val="none" w:sz="0" w:space="0" w:color="auto"/>
            <w:right w:val="none" w:sz="0" w:space="0" w:color="auto"/>
          </w:divBdr>
          <w:divsChild>
            <w:div w:id="697662626">
              <w:marLeft w:val="0"/>
              <w:marRight w:val="0"/>
              <w:marTop w:val="0"/>
              <w:marBottom w:val="0"/>
              <w:divBdr>
                <w:top w:val="none" w:sz="0" w:space="0" w:color="auto"/>
                <w:left w:val="none" w:sz="0" w:space="0" w:color="auto"/>
                <w:bottom w:val="none" w:sz="0" w:space="0" w:color="auto"/>
                <w:right w:val="none" w:sz="0" w:space="0" w:color="auto"/>
              </w:divBdr>
              <w:divsChild>
                <w:div w:id="1924410390">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446506647">
      <w:bodyDiv w:val="1"/>
      <w:marLeft w:val="0"/>
      <w:marRight w:val="0"/>
      <w:marTop w:val="0"/>
      <w:marBottom w:val="0"/>
      <w:divBdr>
        <w:top w:val="none" w:sz="0" w:space="0" w:color="auto"/>
        <w:left w:val="none" w:sz="0" w:space="0" w:color="auto"/>
        <w:bottom w:val="none" w:sz="0" w:space="0" w:color="auto"/>
        <w:right w:val="none" w:sz="0" w:space="0" w:color="auto"/>
      </w:divBdr>
    </w:div>
    <w:div w:id="457115562">
      <w:bodyDiv w:val="1"/>
      <w:marLeft w:val="0"/>
      <w:marRight w:val="0"/>
      <w:marTop w:val="0"/>
      <w:marBottom w:val="0"/>
      <w:divBdr>
        <w:top w:val="none" w:sz="0" w:space="0" w:color="auto"/>
        <w:left w:val="none" w:sz="0" w:space="0" w:color="auto"/>
        <w:bottom w:val="none" w:sz="0" w:space="0" w:color="auto"/>
        <w:right w:val="none" w:sz="0" w:space="0" w:color="auto"/>
      </w:divBdr>
    </w:div>
    <w:div w:id="477919106">
      <w:bodyDiv w:val="1"/>
      <w:marLeft w:val="0"/>
      <w:marRight w:val="0"/>
      <w:marTop w:val="0"/>
      <w:marBottom w:val="0"/>
      <w:divBdr>
        <w:top w:val="none" w:sz="0" w:space="0" w:color="auto"/>
        <w:left w:val="none" w:sz="0" w:space="0" w:color="auto"/>
        <w:bottom w:val="none" w:sz="0" w:space="0" w:color="auto"/>
        <w:right w:val="none" w:sz="0" w:space="0" w:color="auto"/>
      </w:divBdr>
    </w:div>
    <w:div w:id="501164020">
      <w:bodyDiv w:val="1"/>
      <w:marLeft w:val="0"/>
      <w:marRight w:val="0"/>
      <w:marTop w:val="0"/>
      <w:marBottom w:val="0"/>
      <w:divBdr>
        <w:top w:val="none" w:sz="0" w:space="0" w:color="auto"/>
        <w:left w:val="none" w:sz="0" w:space="0" w:color="auto"/>
        <w:bottom w:val="none" w:sz="0" w:space="0" w:color="auto"/>
        <w:right w:val="none" w:sz="0" w:space="0" w:color="auto"/>
      </w:divBdr>
    </w:div>
    <w:div w:id="523978868">
      <w:bodyDiv w:val="1"/>
      <w:marLeft w:val="0"/>
      <w:marRight w:val="0"/>
      <w:marTop w:val="0"/>
      <w:marBottom w:val="0"/>
      <w:divBdr>
        <w:top w:val="none" w:sz="0" w:space="0" w:color="auto"/>
        <w:left w:val="none" w:sz="0" w:space="0" w:color="auto"/>
        <w:bottom w:val="none" w:sz="0" w:space="0" w:color="auto"/>
        <w:right w:val="none" w:sz="0" w:space="0" w:color="auto"/>
      </w:divBdr>
    </w:div>
    <w:div w:id="528765548">
      <w:bodyDiv w:val="1"/>
      <w:marLeft w:val="0"/>
      <w:marRight w:val="0"/>
      <w:marTop w:val="0"/>
      <w:marBottom w:val="0"/>
      <w:divBdr>
        <w:top w:val="none" w:sz="0" w:space="0" w:color="auto"/>
        <w:left w:val="none" w:sz="0" w:space="0" w:color="auto"/>
        <w:bottom w:val="none" w:sz="0" w:space="0" w:color="auto"/>
        <w:right w:val="none" w:sz="0" w:space="0" w:color="auto"/>
      </w:divBdr>
    </w:div>
    <w:div w:id="537400834">
      <w:bodyDiv w:val="1"/>
      <w:marLeft w:val="0"/>
      <w:marRight w:val="0"/>
      <w:marTop w:val="0"/>
      <w:marBottom w:val="0"/>
      <w:divBdr>
        <w:top w:val="none" w:sz="0" w:space="0" w:color="auto"/>
        <w:left w:val="none" w:sz="0" w:space="0" w:color="auto"/>
        <w:bottom w:val="none" w:sz="0" w:space="0" w:color="auto"/>
        <w:right w:val="none" w:sz="0" w:space="0" w:color="auto"/>
      </w:divBdr>
    </w:div>
    <w:div w:id="551964095">
      <w:bodyDiv w:val="1"/>
      <w:marLeft w:val="0"/>
      <w:marRight w:val="0"/>
      <w:marTop w:val="0"/>
      <w:marBottom w:val="0"/>
      <w:divBdr>
        <w:top w:val="none" w:sz="0" w:space="0" w:color="auto"/>
        <w:left w:val="none" w:sz="0" w:space="0" w:color="auto"/>
        <w:bottom w:val="none" w:sz="0" w:space="0" w:color="auto"/>
        <w:right w:val="none" w:sz="0" w:space="0" w:color="auto"/>
      </w:divBdr>
    </w:div>
    <w:div w:id="566457781">
      <w:bodyDiv w:val="1"/>
      <w:marLeft w:val="0"/>
      <w:marRight w:val="0"/>
      <w:marTop w:val="0"/>
      <w:marBottom w:val="0"/>
      <w:divBdr>
        <w:top w:val="none" w:sz="0" w:space="0" w:color="auto"/>
        <w:left w:val="none" w:sz="0" w:space="0" w:color="auto"/>
        <w:bottom w:val="none" w:sz="0" w:space="0" w:color="auto"/>
        <w:right w:val="none" w:sz="0" w:space="0" w:color="auto"/>
      </w:divBdr>
    </w:div>
    <w:div w:id="573971593">
      <w:bodyDiv w:val="1"/>
      <w:marLeft w:val="0"/>
      <w:marRight w:val="0"/>
      <w:marTop w:val="0"/>
      <w:marBottom w:val="0"/>
      <w:divBdr>
        <w:top w:val="none" w:sz="0" w:space="0" w:color="auto"/>
        <w:left w:val="none" w:sz="0" w:space="0" w:color="auto"/>
        <w:bottom w:val="none" w:sz="0" w:space="0" w:color="auto"/>
        <w:right w:val="none" w:sz="0" w:space="0" w:color="auto"/>
      </w:divBdr>
    </w:div>
    <w:div w:id="583416740">
      <w:bodyDiv w:val="1"/>
      <w:marLeft w:val="0"/>
      <w:marRight w:val="0"/>
      <w:marTop w:val="0"/>
      <w:marBottom w:val="0"/>
      <w:divBdr>
        <w:top w:val="none" w:sz="0" w:space="0" w:color="auto"/>
        <w:left w:val="none" w:sz="0" w:space="0" w:color="auto"/>
        <w:bottom w:val="none" w:sz="0" w:space="0" w:color="auto"/>
        <w:right w:val="none" w:sz="0" w:space="0" w:color="auto"/>
      </w:divBdr>
    </w:div>
    <w:div w:id="622276142">
      <w:bodyDiv w:val="1"/>
      <w:marLeft w:val="0"/>
      <w:marRight w:val="0"/>
      <w:marTop w:val="0"/>
      <w:marBottom w:val="0"/>
      <w:divBdr>
        <w:top w:val="none" w:sz="0" w:space="0" w:color="auto"/>
        <w:left w:val="none" w:sz="0" w:space="0" w:color="auto"/>
        <w:bottom w:val="none" w:sz="0" w:space="0" w:color="auto"/>
        <w:right w:val="none" w:sz="0" w:space="0" w:color="auto"/>
      </w:divBdr>
    </w:div>
    <w:div w:id="637225567">
      <w:bodyDiv w:val="1"/>
      <w:marLeft w:val="0"/>
      <w:marRight w:val="0"/>
      <w:marTop w:val="0"/>
      <w:marBottom w:val="0"/>
      <w:divBdr>
        <w:top w:val="none" w:sz="0" w:space="0" w:color="auto"/>
        <w:left w:val="none" w:sz="0" w:space="0" w:color="auto"/>
        <w:bottom w:val="none" w:sz="0" w:space="0" w:color="auto"/>
        <w:right w:val="none" w:sz="0" w:space="0" w:color="auto"/>
      </w:divBdr>
    </w:div>
    <w:div w:id="640312271">
      <w:bodyDiv w:val="1"/>
      <w:marLeft w:val="0"/>
      <w:marRight w:val="0"/>
      <w:marTop w:val="0"/>
      <w:marBottom w:val="0"/>
      <w:divBdr>
        <w:top w:val="none" w:sz="0" w:space="0" w:color="auto"/>
        <w:left w:val="none" w:sz="0" w:space="0" w:color="auto"/>
        <w:bottom w:val="none" w:sz="0" w:space="0" w:color="auto"/>
        <w:right w:val="none" w:sz="0" w:space="0" w:color="auto"/>
      </w:divBdr>
    </w:div>
    <w:div w:id="644120476">
      <w:bodyDiv w:val="1"/>
      <w:marLeft w:val="0"/>
      <w:marRight w:val="0"/>
      <w:marTop w:val="0"/>
      <w:marBottom w:val="0"/>
      <w:divBdr>
        <w:top w:val="none" w:sz="0" w:space="0" w:color="auto"/>
        <w:left w:val="none" w:sz="0" w:space="0" w:color="auto"/>
        <w:bottom w:val="none" w:sz="0" w:space="0" w:color="auto"/>
        <w:right w:val="none" w:sz="0" w:space="0" w:color="auto"/>
      </w:divBdr>
    </w:div>
    <w:div w:id="678235130">
      <w:bodyDiv w:val="1"/>
      <w:marLeft w:val="0"/>
      <w:marRight w:val="0"/>
      <w:marTop w:val="0"/>
      <w:marBottom w:val="0"/>
      <w:divBdr>
        <w:top w:val="none" w:sz="0" w:space="0" w:color="auto"/>
        <w:left w:val="none" w:sz="0" w:space="0" w:color="auto"/>
        <w:bottom w:val="none" w:sz="0" w:space="0" w:color="auto"/>
        <w:right w:val="none" w:sz="0" w:space="0" w:color="auto"/>
      </w:divBdr>
    </w:div>
    <w:div w:id="681737686">
      <w:bodyDiv w:val="1"/>
      <w:marLeft w:val="0"/>
      <w:marRight w:val="0"/>
      <w:marTop w:val="0"/>
      <w:marBottom w:val="0"/>
      <w:divBdr>
        <w:top w:val="none" w:sz="0" w:space="0" w:color="auto"/>
        <w:left w:val="none" w:sz="0" w:space="0" w:color="auto"/>
        <w:bottom w:val="none" w:sz="0" w:space="0" w:color="auto"/>
        <w:right w:val="none" w:sz="0" w:space="0" w:color="auto"/>
      </w:divBdr>
      <w:divsChild>
        <w:div w:id="1657297944">
          <w:marLeft w:val="0"/>
          <w:marRight w:val="0"/>
          <w:marTop w:val="150"/>
          <w:marBottom w:val="0"/>
          <w:divBdr>
            <w:top w:val="none" w:sz="0" w:space="0" w:color="auto"/>
            <w:left w:val="none" w:sz="0" w:space="0" w:color="auto"/>
            <w:bottom w:val="none" w:sz="0" w:space="0" w:color="auto"/>
            <w:right w:val="none" w:sz="0" w:space="0" w:color="auto"/>
          </w:divBdr>
          <w:divsChild>
            <w:div w:id="1733309002">
              <w:marLeft w:val="0"/>
              <w:marRight w:val="0"/>
              <w:marTop w:val="0"/>
              <w:marBottom w:val="0"/>
              <w:divBdr>
                <w:top w:val="none" w:sz="0" w:space="0" w:color="auto"/>
                <w:left w:val="none" w:sz="0" w:space="0" w:color="auto"/>
                <w:bottom w:val="none" w:sz="0" w:space="0" w:color="auto"/>
                <w:right w:val="none" w:sz="0" w:space="0" w:color="auto"/>
              </w:divBdr>
              <w:divsChild>
                <w:div w:id="382755503">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689525721">
      <w:bodyDiv w:val="1"/>
      <w:marLeft w:val="0"/>
      <w:marRight w:val="0"/>
      <w:marTop w:val="0"/>
      <w:marBottom w:val="0"/>
      <w:divBdr>
        <w:top w:val="none" w:sz="0" w:space="0" w:color="auto"/>
        <w:left w:val="none" w:sz="0" w:space="0" w:color="auto"/>
        <w:bottom w:val="none" w:sz="0" w:space="0" w:color="auto"/>
        <w:right w:val="none" w:sz="0" w:space="0" w:color="auto"/>
      </w:divBdr>
      <w:divsChild>
        <w:div w:id="1664814432">
          <w:marLeft w:val="0"/>
          <w:marRight w:val="0"/>
          <w:marTop w:val="150"/>
          <w:marBottom w:val="0"/>
          <w:divBdr>
            <w:top w:val="none" w:sz="0" w:space="0" w:color="auto"/>
            <w:left w:val="none" w:sz="0" w:space="0" w:color="auto"/>
            <w:bottom w:val="none" w:sz="0" w:space="0" w:color="auto"/>
            <w:right w:val="none" w:sz="0" w:space="0" w:color="auto"/>
          </w:divBdr>
          <w:divsChild>
            <w:div w:id="482548887">
              <w:marLeft w:val="0"/>
              <w:marRight w:val="0"/>
              <w:marTop w:val="0"/>
              <w:marBottom w:val="0"/>
              <w:divBdr>
                <w:top w:val="none" w:sz="0" w:space="0" w:color="auto"/>
                <w:left w:val="none" w:sz="0" w:space="0" w:color="auto"/>
                <w:bottom w:val="none" w:sz="0" w:space="0" w:color="auto"/>
                <w:right w:val="none" w:sz="0" w:space="0" w:color="auto"/>
              </w:divBdr>
              <w:divsChild>
                <w:div w:id="73054192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694120172">
      <w:bodyDiv w:val="1"/>
      <w:marLeft w:val="0"/>
      <w:marRight w:val="0"/>
      <w:marTop w:val="0"/>
      <w:marBottom w:val="0"/>
      <w:divBdr>
        <w:top w:val="none" w:sz="0" w:space="0" w:color="auto"/>
        <w:left w:val="none" w:sz="0" w:space="0" w:color="auto"/>
        <w:bottom w:val="none" w:sz="0" w:space="0" w:color="auto"/>
        <w:right w:val="none" w:sz="0" w:space="0" w:color="auto"/>
      </w:divBdr>
    </w:div>
    <w:div w:id="708840275">
      <w:bodyDiv w:val="1"/>
      <w:marLeft w:val="0"/>
      <w:marRight w:val="0"/>
      <w:marTop w:val="0"/>
      <w:marBottom w:val="0"/>
      <w:divBdr>
        <w:top w:val="none" w:sz="0" w:space="0" w:color="auto"/>
        <w:left w:val="none" w:sz="0" w:space="0" w:color="auto"/>
        <w:bottom w:val="none" w:sz="0" w:space="0" w:color="auto"/>
        <w:right w:val="none" w:sz="0" w:space="0" w:color="auto"/>
      </w:divBdr>
      <w:divsChild>
        <w:div w:id="1538011214">
          <w:marLeft w:val="0"/>
          <w:marRight w:val="0"/>
          <w:marTop w:val="150"/>
          <w:marBottom w:val="0"/>
          <w:divBdr>
            <w:top w:val="none" w:sz="0" w:space="0" w:color="auto"/>
            <w:left w:val="none" w:sz="0" w:space="0" w:color="auto"/>
            <w:bottom w:val="none" w:sz="0" w:space="0" w:color="auto"/>
            <w:right w:val="none" w:sz="0" w:space="0" w:color="auto"/>
          </w:divBdr>
          <w:divsChild>
            <w:div w:id="250479358">
              <w:marLeft w:val="0"/>
              <w:marRight w:val="0"/>
              <w:marTop w:val="0"/>
              <w:marBottom w:val="0"/>
              <w:divBdr>
                <w:top w:val="none" w:sz="0" w:space="0" w:color="auto"/>
                <w:left w:val="none" w:sz="0" w:space="0" w:color="auto"/>
                <w:bottom w:val="none" w:sz="0" w:space="0" w:color="auto"/>
                <w:right w:val="none" w:sz="0" w:space="0" w:color="auto"/>
              </w:divBdr>
              <w:divsChild>
                <w:div w:id="2042435090">
                  <w:marLeft w:val="0"/>
                  <w:marRight w:val="0"/>
                  <w:marTop w:val="60"/>
                  <w:marBottom w:val="90"/>
                  <w:divBdr>
                    <w:top w:val="none" w:sz="0" w:space="0" w:color="auto"/>
                    <w:left w:val="none" w:sz="0" w:space="0" w:color="auto"/>
                    <w:bottom w:val="none" w:sz="0" w:space="0" w:color="auto"/>
                    <w:right w:val="none" w:sz="0" w:space="0" w:color="auto"/>
                  </w:divBdr>
                </w:div>
                <w:div w:id="1404447137">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715617049">
      <w:bodyDiv w:val="1"/>
      <w:marLeft w:val="0"/>
      <w:marRight w:val="0"/>
      <w:marTop w:val="0"/>
      <w:marBottom w:val="0"/>
      <w:divBdr>
        <w:top w:val="none" w:sz="0" w:space="0" w:color="auto"/>
        <w:left w:val="none" w:sz="0" w:space="0" w:color="auto"/>
        <w:bottom w:val="none" w:sz="0" w:space="0" w:color="auto"/>
        <w:right w:val="none" w:sz="0" w:space="0" w:color="auto"/>
      </w:divBdr>
    </w:div>
    <w:div w:id="766773598">
      <w:bodyDiv w:val="1"/>
      <w:marLeft w:val="0"/>
      <w:marRight w:val="0"/>
      <w:marTop w:val="0"/>
      <w:marBottom w:val="0"/>
      <w:divBdr>
        <w:top w:val="none" w:sz="0" w:space="0" w:color="auto"/>
        <w:left w:val="none" w:sz="0" w:space="0" w:color="auto"/>
        <w:bottom w:val="none" w:sz="0" w:space="0" w:color="auto"/>
        <w:right w:val="none" w:sz="0" w:space="0" w:color="auto"/>
      </w:divBdr>
      <w:divsChild>
        <w:div w:id="745878596">
          <w:marLeft w:val="0"/>
          <w:marRight w:val="0"/>
          <w:marTop w:val="150"/>
          <w:marBottom w:val="0"/>
          <w:divBdr>
            <w:top w:val="none" w:sz="0" w:space="0" w:color="auto"/>
            <w:left w:val="none" w:sz="0" w:space="0" w:color="auto"/>
            <w:bottom w:val="none" w:sz="0" w:space="0" w:color="auto"/>
            <w:right w:val="none" w:sz="0" w:space="0" w:color="auto"/>
          </w:divBdr>
          <w:divsChild>
            <w:div w:id="415439972">
              <w:marLeft w:val="0"/>
              <w:marRight w:val="0"/>
              <w:marTop w:val="0"/>
              <w:marBottom w:val="0"/>
              <w:divBdr>
                <w:top w:val="none" w:sz="0" w:space="0" w:color="auto"/>
                <w:left w:val="none" w:sz="0" w:space="0" w:color="auto"/>
                <w:bottom w:val="none" w:sz="0" w:space="0" w:color="auto"/>
                <w:right w:val="none" w:sz="0" w:space="0" w:color="auto"/>
              </w:divBdr>
              <w:divsChild>
                <w:div w:id="515311470">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812871867">
      <w:bodyDiv w:val="1"/>
      <w:marLeft w:val="0"/>
      <w:marRight w:val="0"/>
      <w:marTop w:val="0"/>
      <w:marBottom w:val="0"/>
      <w:divBdr>
        <w:top w:val="none" w:sz="0" w:space="0" w:color="auto"/>
        <w:left w:val="none" w:sz="0" w:space="0" w:color="auto"/>
        <w:bottom w:val="none" w:sz="0" w:space="0" w:color="auto"/>
        <w:right w:val="none" w:sz="0" w:space="0" w:color="auto"/>
      </w:divBdr>
    </w:div>
    <w:div w:id="817041316">
      <w:bodyDiv w:val="1"/>
      <w:marLeft w:val="0"/>
      <w:marRight w:val="0"/>
      <w:marTop w:val="0"/>
      <w:marBottom w:val="0"/>
      <w:divBdr>
        <w:top w:val="none" w:sz="0" w:space="0" w:color="auto"/>
        <w:left w:val="none" w:sz="0" w:space="0" w:color="auto"/>
        <w:bottom w:val="none" w:sz="0" w:space="0" w:color="auto"/>
        <w:right w:val="none" w:sz="0" w:space="0" w:color="auto"/>
      </w:divBdr>
    </w:div>
    <w:div w:id="819200072">
      <w:bodyDiv w:val="1"/>
      <w:marLeft w:val="0"/>
      <w:marRight w:val="0"/>
      <w:marTop w:val="0"/>
      <w:marBottom w:val="0"/>
      <w:divBdr>
        <w:top w:val="none" w:sz="0" w:space="0" w:color="auto"/>
        <w:left w:val="none" w:sz="0" w:space="0" w:color="auto"/>
        <w:bottom w:val="none" w:sz="0" w:space="0" w:color="auto"/>
        <w:right w:val="none" w:sz="0" w:space="0" w:color="auto"/>
      </w:divBdr>
    </w:div>
    <w:div w:id="826366529">
      <w:bodyDiv w:val="1"/>
      <w:marLeft w:val="0"/>
      <w:marRight w:val="0"/>
      <w:marTop w:val="0"/>
      <w:marBottom w:val="0"/>
      <w:divBdr>
        <w:top w:val="none" w:sz="0" w:space="0" w:color="auto"/>
        <w:left w:val="none" w:sz="0" w:space="0" w:color="auto"/>
        <w:bottom w:val="none" w:sz="0" w:space="0" w:color="auto"/>
        <w:right w:val="none" w:sz="0" w:space="0" w:color="auto"/>
      </w:divBdr>
      <w:divsChild>
        <w:div w:id="1943032582">
          <w:marLeft w:val="0"/>
          <w:marRight w:val="0"/>
          <w:marTop w:val="150"/>
          <w:marBottom w:val="0"/>
          <w:divBdr>
            <w:top w:val="none" w:sz="0" w:space="0" w:color="auto"/>
            <w:left w:val="none" w:sz="0" w:space="0" w:color="auto"/>
            <w:bottom w:val="none" w:sz="0" w:space="0" w:color="auto"/>
            <w:right w:val="none" w:sz="0" w:space="0" w:color="auto"/>
          </w:divBdr>
          <w:divsChild>
            <w:div w:id="1136410101">
              <w:marLeft w:val="0"/>
              <w:marRight w:val="0"/>
              <w:marTop w:val="0"/>
              <w:marBottom w:val="0"/>
              <w:divBdr>
                <w:top w:val="none" w:sz="0" w:space="0" w:color="auto"/>
                <w:left w:val="none" w:sz="0" w:space="0" w:color="auto"/>
                <w:bottom w:val="none" w:sz="0" w:space="0" w:color="auto"/>
                <w:right w:val="none" w:sz="0" w:space="0" w:color="auto"/>
              </w:divBdr>
              <w:divsChild>
                <w:div w:id="402682841">
                  <w:marLeft w:val="0"/>
                  <w:marRight w:val="0"/>
                  <w:marTop w:val="60"/>
                  <w:marBottom w:val="90"/>
                  <w:divBdr>
                    <w:top w:val="none" w:sz="0" w:space="0" w:color="auto"/>
                    <w:left w:val="none" w:sz="0" w:space="0" w:color="auto"/>
                    <w:bottom w:val="none" w:sz="0" w:space="0" w:color="auto"/>
                    <w:right w:val="none" w:sz="0" w:space="0" w:color="auto"/>
                  </w:divBdr>
                </w:div>
                <w:div w:id="645091746">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839810795">
      <w:bodyDiv w:val="1"/>
      <w:marLeft w:val="0"/>
      <w:marRight w:val="0"/>
      <w:marTop w:val="0"/>
      <w:marBottom w:val="0"/>
      <w:divBdr>
        <w:top w:val="none" w:sz="0" w:space="0" w:color="auto"/>
        <w:left w:val="none" w:sz="0" w:space="0" w:color="auto"/>
        <w:bottom w:val="none" w:sz="0" w:space="0" w:color="auto"/>
        <w:right w:val="none" w:sz="0" w:space="0" w:color="auto"/>
      </w:divBdr>
    </w:div>
    <w:div w:id="842279703">
      <w:bodyDiv w:val="1"/>
      <w:marLeft w:val="0"/>
      <w:marRight w:val="0"/>
      <w:marTop w:val="0"/>
      <w:marBottom w:val="0"/>
      <w:divBdr>
        <w:top w:val="none" w:sz="0" w:space="0" w:color="auto"/>
        <w:left w:val="none" w:sz="0" w:space="0" w:color="auto"/>
        <w:bottom w:val="none" w:sz="0" w:space="0" w:color="auto"/>
        <w:right w:val="none" w:sz="0" w:space="0" w:color="auto"/>
      </w:divBdr>
    </w:div>
    <w:div w:id="859900751">
      <w:bodyDiv w:val="1"/>
      <w:marLeft w:val="0"/>
      <w:marRight w:val="0"/>
      <w:marTop w:val="0"/>
      <w:marBottom w:val="0"/>
      <w:divBdr>
        <w:top w:val="none" w:sz="0" w:space="0" w:color="auto"/>
        <w:left w:val="none" w:sz="0" w:space="0" w:color="auto"/>
        <w:bottom w:val="none" w:sz="0" w:space="0" w:color="auto"/>
        <w:right w:val="none" w:sz="0" w:space="0" w:color="auto"/>
      </w:divBdr>
    </w:div>
    <w:div w:id="877593903">
      <w:bodyDiv w:val="1"/>
      <w:marLeft w:val="0"/>
      <w:marRight w:val="0"/>
      <w:marTop w:val="0"/>
      <w:marBottom w:val="0"/>
      <w:divBdr>
        <w:top w:val="none" w:sz="0" w:space="0" w:color="auto"/>
        <w:left w:val="none" w:sz="0" w:space="0" w:color="auto"/>
        <w:bottom w:val="none" w:sz="0" w:space="0" w:color="auto"/>
        <w:right w:val="none" w:sz="0" w:space="0" w:color="auto"/>
      </w:divBdr>
    </w:div>
    <w:div w:id="894200701">
      <w:bodyDiv w:val="1"/>
      <w:marLeft w:val="0"/>
      <w:marRight w:val="0"/>
      <w:marTop w:val="0"/>
      <w:marBottom w:val="0"/>
      <w:divBdr>
        <w:top w:val="none" w:sz="0" w:space="0" w:color="auto"/>
        <w:left w:val="none" w:sz="0" w:space="0" w:color="auto"/>
        <w:bottom w:val="none" w:sz="0" w:space="0" w:color="auto"/>
        <w:right w:val="none" w:sz="0" w:space="0" w:color="auto"/>
      </w:divBdr>
      <w:divsChild>
        <w:div w:id="2055809368">
          <w:marLeft w:val="0"/>
          <w:marRight w:val="0"/>
          <w:marTop w:val="150"/>
          <w:marBottom w:val="0"/>
          <w:divBdr>
            <w:top w:val="none" w:sz="0" w:space="0" w:color="auto"/>
            <w:left w:val="none" w:sz="0" w:space="0" w:color="auto"/>
            <w:bottom w:val="none" w:sz="0" w:space="0" w:color="auto"/>
            <w:right w:val="none" w:sz="0" w:space="0" w:color="auto"/>
          </w:divBdr>
          <w:divsChild>
            <w:div w:id="1277642443">
              <w:marLeft w:val="0"/>
              <w:marRight w:val="0"/>
              <w:marTop w:val="0"/>
              <w:marBottom w:val="0"/>
              <w:divBdr>
                <w:top w:val="none" w:sz="0" w:space="0" w:color="auto"/>
                <w:left w:val="none" w:sz="0" w:space="0" w:color="auto"/>
                <w:bottom w:val="none" w:sz="0" w:space="0" w:color="auto"/>
                <w:right w:val="none" w:sz="0" w:space="0" w:color="auto"/>
              </w:divBdr>
              <w:divsChild>
                <w:div w:id="173154024">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897202230">
      <w:bodyDiv w:val="1"/>
      <w:marLeft w:val="0"/>
      <w:marRight w:val="0"/>
      <w:marTop w:val="0"/>
      <w:marBottom w:val="0"/>
      <w:divBdr>
        <w:top w:val="none" w:sz="0" w:space="0" w:color="auto"/>
        <w:left w:val="none" w:sz="0" w:space="0" w:color="auto"/>
        <w:bottom w:val="none" w:sz="0" w:space="0" w:color="auto"/>
        <w:right w:val="none" w:sz="0" w:space="0" w:color="auto"/>
      </w:divBdr>
    </w:div>
    <w:div w:id="915750893">
      <w:bodyDiv w:val="1"/>
      <w:marLeft w:val="0"/>
      <w:marRight w:val="0"/>
      <w:marTop w:val="0"/>
      <w:marBottom w:val="0"/>
      <w:divBdr>
        <w:top w:val="none" w:sz="0" w:space="0" w:color="auto"/>
        <w:left w:val="none" w:sz="0" w:space="0" w:color="auto"/>
        <w:bottom w:val="none" w:sz="0" w:space="0" w:color="auto"/>
        <w:right w:val="none" w:sz="0" w:space="0" w:color="auto"/>
      </w:divBdr>
    </w:div>
    <w:div w:id="918518191">
      <w:bodyDiv w:val="1"/>
      <w:marLeft w:val="0"/>
      <w:marRight w:val="0"/>
      <w:marTop w:val="0"/>
      <w:marBottom w:val="0"/>
      <w:divBdr>
        <w:top w:val="none" w:sz="0" w:space="0" w:color="auto"/>
        <w:left w:val="none" w:sz="0" w:space="0" w:color="auto"/>
        <w:bottom w:val="none" w:sz="0" w:space="0" w:color="auto"/>
        <w:right w:val="none" w:sz="0" w:space="0" w:color="auto"/>
      </w:divBdr>
    </w:div>
    <w:div w:id="949897070">
      <w:bodyDiv w:val="1"/>
      <w:marLeft w:val="0"/>
      <w:marRight w:val="0"/>
      <w:marTop w:val="0"/>
      <w:marBottom w:val="0"/>
      <w:divBdr>
        <w:top w:val="none" w:sz="0" w:space="0" w:color="auto"/>
        <w:left w:val="none" w:sz="0" w:space="0" w:color="auto"/>
        <w:bottom w:val="none" w:sz="0" w:space="0" w:color="auto"/>
        <w:right w:val="none" w:sz="0" w:space="0" w:color="auto"/>
      </w:divBdr>
    </w:div>
    <w:div w:id="979305112">
      <w:bodyDiv w:val="1"/>
      <w:marLeft w:val="0"/>
      <w:marRight w:val="0"/>
      <w:marTop w:val="0"/>
      <w:marBottom w:val="0"/>
      <w:divBdr>
        <w:top w:val="none" w:sz="0" w:space="0" w:color="auto"/>
        <w:left w:val="none" w:sz="0" w:space="0" w:color="auto"/>
        <w:bottom w:val="none" w:sz="0" w:space="0" w:color="auto"/>
        <w:right w:val="none" w:sz="0" w:space="0" w:color="auto"/>
      </w:divBdr>
      <w:divsChild>
        <w:div w:id="406223532">
          <w:marLeft w:val="0"/>
          <w:marRight w:val="0"/>
          <w:marTop w:val="150"/>
          <w:marBottom w:val="0"/>
          <w:divBdr>
            <w:top w:val="none" w:sz="0" w:space="0" w:color="auto"/>
            <w:left w:val="none" w:sz="0" w:space="0" w:color="auto"/>
            <w:bottom w:val="none" w:sz="0" w:space="0" w:color="auto"/>
            <w:right w:val="none" w:sz="0" w:space="0" w:color="auto"/>
          </w:divBdr>
          <w:divsChild>
            <w:div w:id="1436629854">
              <w:marLeft w:val="0"/>
              <w:marRight w:val="0"/>
              <w:marTop w:val="0"/>
              <w:marBottom w:val="0"/>
              <w:divBdr>
                <w:top w:val="none" w:sz="0" w:space="0" w:color="auto"/>
                <w:left w:val="none" w:sz="0" w:space="0" w:color="auto"/>
                <w:bottom w:val="none" w:sz="0" w:space="0" w:color="auto"/>
                <w:right w:val="none" w:sz="0" w:space="0" w:color="auto"/>
              </w:divBdr>
              <w:divsChild>
                <w:div w:id="369260728">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984968206">
      <w:bodyDiv w:val="1"/>
      <w:marLeft w:val="0"/>
      <w:marRight w:val="0"/>
      <w:marTop w:val="0"/>
      <w:marBottom w:val="0"/>
      <w:divBdr>
        <w:top w:val="none" w:sz="0" w:space="0" w:color="auto"/>
        <w:left w:val="none" w:sz="0" w:space="0" w:color="auto"/>
        <w:bottom w:val="none" w:sz="0" w:space="0" w:color="auto"/>
        <w:right w:val="none" w:sz="0" w:space="0" w:color="auto"/>
      </w:divBdr>
    </w:div>
    <w:div w:id="995954599">
      <w:bodyDiv w:val="1"/>
      <w:marLeft w:val="0"/>
      <w:marRight w:val="0"/>
      <w:marTop w:val="0"/>
      <w:marBottom w:val="0"/>
      <w:divBdr>
        <w:top w:val="none" w:sz="0" w:space="0" w:color="auto"/>
        <w:left w:val="none" w:sz="0" w:space="0" w:color="auto"/>
        <w:bottom w:val="none" w:sz="0" w:space="0" w:color="auto"/>
        <w:right w:val="none" w:sz="0" w:space="0" w:color="auto"/>
      </w:divBdr>
    </w:div>
    <w:div w:id="1004432240">
      <w:bodyDiv w:val="1"/>
      <w:marLeft w:val="0"/>
      <w:marRight w:val="0"/>
      <w:marTop w:val="0"/>
      <w:marBottom w:val="0"/>
      <w:divBdr>
        <w:top w:val="none" w:sz="0" w:space="0" w:color="auto"/>
        <w:left w:val="none" w:sz="0" w:space="0" w:color="auto"/>
        <w:bottom w:val="none" w:sz="0" w:space="0" w:color="auto"/>
        <w:right w:val="none" w:sz="0" w:space="0" w:color="auto"/>
      </w:divBdr>
    </w:div>
    <w:div w:id="1023942132">
      <w:bodyDiv w:val="1"/>
      <w:marLeft w:val="0"/>
      <w:marRight w:val="0"/>
      <w:marTop w:val="0"/>
      <w:marBottom w:val="0"/>
      <w:divBdr>
        <w:top w:val="none" w:sz="0" w:space="0" w:color="auto"/>
        <w:left w:val="none" w:sz="0" w:space="0" w:color="auto"/>
        <w:bottom w:val="none" w:sz="0" w:space="0" w:color="auto"/>
        <w:right w:val="none" w:sz="0" w:space="0" w:color="auto"/>
      </w:divBdr>
    </w:div>
    <w:div w:id="1041245037">
      <w:bodyDiv w:val="1"/>
      <w:marLeft w:val="0"/>
      <w:marRight w:val="0"/>
      <w:marTop w:val="0"/>
      <w:marBottom w:val="0"/>
      <w:divBdr>
        <w:top w:val="none" w:sz="0" w:space="0" w:color="auto"/>
        <w:left w:val="none" w:sz="0" w:space="0" w:color="auto"/>
        <w:bottom w:val="none" w:sz="0" w:space="0" w:color="auto"/>
        <w:right w:val="none" w:sz="0" w:space="0" w:color="auto"/>
      </w:divBdr>
      <w:divsChild>
        <w:div w:id="572273612">
          <w:marLeft w:val="0"/>
          <w:marRight w:val="0"/>
          <w:marTop w:val="150"/>
          <w:marBottom w:val="0"/>
          <w:divBdr>
            <w:top w:val="none" w:sz="0" w:space="0" w:color="auto"/>
            <w:left w:val="none" w:sz="0" w:space="0" w:color="auto"/>
            <w:bottom w:val="none" w:sz="0" w:space="0" w:color="auto"/>
            <w:right w:val="none" w:sz="0" w:space="0" w:color="auto"/>
          </w:divBdr>
          <w:divsChild>
            <w:div w:id="14284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7029">
      <w:bodyDiv w:val="1"/>
      <w:marLeft w:val="0"/>
      <w:marRight w:val="0"/>
      <w:marTop w:val="0"/>
      <w:marBottom w:val="0"/>
      <w:divBdr>
        <w:top w:val="none" w:sz="0" w:space="0" w:color="auto"/>
        <w:left w:val="none" w:sz="0" w:space="0" w:color="auto"/>
        <w:bottom w:val="none" w:sz="0" w:space="0" w:color="auto"/>
        <w:right w:val="none" w:sz="0" w:space="0" w:color="auto"/>
      </w:divBdr>
    </w:div>
    <w:div w:id="1067612012">
      <w:bodyDiv w:val="1"/>
      <w:marLeft w:val="0"/>
      <w:marRight w:val="0"/>
      <w:marTop w:val="0"/>
      <w:marBottom w:val="0"/>
      <w:divBdr>
        <w:top w:val="none" w:sz="0" w:space="0" w:color="auto"/>
        <w:left w:val="none" w:sz="0" w:space="0" w:color="auto"/>
        <w:bottom w:val="none" w:sz="0" w:space="0" w:color="auto"/>
        <w:right w:val="none" w:sz="0" w:space="0" w:color="auto"/>
      </w:divBdr>
    </w:div>
    <w:div w:id="1078555311">
      <w:bodyDiv w:val="1"/>
      <w:marLeft w:val="0"/>
      <w:marRight w:val="0"/>
      <w:marTop w:val="0"/>
      <w:marBottom w:val="0"/>
      <w:divBdr>
        <w:top w:val="none" w:sz="0" w:space="0" w:color="auto"/>
        <w:left w:val="none" w:sz="0" w:space="0" w:color="auto"/>
        <w:bottom w:val="none" w:sz="0" w:space="0" w:color="auto"/>
        <w:right w:val="none" w:sz="0" w:space="0" w:color="auto"/>
      </w:divBdr>
      <w:divsChild>
        <w:div w:id="1086414793">
          <w:marLeft w:val="0"/>
          <w:marRight w:val="0"/>
          <w:marTop w:val="150"/>
          <w:marBottom w:val="0"/>
          <w:divBdr>
            <w:top w:val="none" w:sz="0" w:space="0" w:color="auto"/>
            <w:left w:val="none" w:sz="0" w:space="0" w:color="auto"/>
            <w:bottom w:val="none" w:sz="0" w:space="0" w:color="auto"/>
            <w:right w:val="none" w:sz="0" w:space="0" w:color="auto"/>
          </w:divBdr>
          <w:divsChild>
            <w:div w:id="875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3582">
      <w:bodyDiv w:val="1"/>
      <w:marLeft w:val="0"/>
      <w:marRight w:val="0"/>
      <w:marTop w:val="0"/>
      <w:marBottom w:val="0"/>
      <w:divBdr>
        <w:top w:val="none" w:sz="0" w:space="0" w:color="auto"/>
        <w:left w:val="none" w:sz="0" w:space="0" w:color="auto"/>
        <w:bottom w:val="none" w:sz="0" w:space="0" w:color="auto"/>
        <w:right w:val="none" w:sz="0" w:space="0" w:color="auto"/>
      </w:divBdr>
    </w:div>
    <w:div w:id="1142313482">
      <w:bodyDiv w:val="1"/>
      <w:marLeft w:val="0"/>
      <w:marRight w:val="0"/>
      <w:marTop w:val="0"/>
      <w:marBottom w:val="0"/>
      <w:divBdr>
        <w:top w:val="none" w:sz="0" w:space="0" w:color="auto"/>
        <w:left w:val="none" w:sz="0" w:space="0" w:color="auto"/>
        <w:bottom w:val="none" w:sz="0" w:space="0" w:color="auto"/>
        <w:right w:val="none" w:sz="0" w:space="0" w:color="auto"/>
      </w:divBdr>
      <w:divsChild>
        <w:div w:id="1013188533">
          <w:marLeft w:val="0"/>
          <w:marRight w:val="0"/>
          <w:marTop w:val="150"/>
          <w:marBottom w:val="0"/>
          <w:divBdr>
            <w:top w:val="none" w:sz="0" w:space="0" w:color="auto"/>
            <w:left w:val="none" w:sz="0" w:space="0" w:color="auto"/>
            <w:bottom w:val="none" w:sz="0" w:space="0" w:color="auto"/>
            <w:right w:val="none" w:sz="0" w:space="0" w:color="auto"/>
          </w:divBdr>
          <w:divsChild>
            <w:div w:id="1337881973">
              <w:marLeft w:val="0"/>
              <w:marRight w:val="0"/>
              <w:marTop w:val="0"/>
              <w:marBottom w:val="0"/>
              <w:divBdr>
                <w:top w:val="none" w:sz="0" w:space="0" w:color="auto"/>
                <w:left w:val="none" w:sz="0" w:space="0" w:color="auto"/>
                <w:bottom w:val="none" w:sz="0" w:space="0" w:color="auto"/>
                <w:right w:val="none" w:sz="0" w:space="0" w:color="auto"/>
              </w:divBdr>
              <w:divsChild>
                <w:div w:id="1032730997">
                  <w:marLeft w:val="39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1143547749">
      <w:bodyDiv w:val="1"/>
      <w:marLeft w:val="0"/>
      <w:marRight w:val="0"/>
      <w:marTop w:val="0"/>
      <w:marBottom w:val="0"/>
      <w:divBdr>
        <w:top w:val="none" w:sz="0" w:space="0" w:color="auto"/>
        <w:left w:val="none" w:sz="0" w:space="0" w:color="auto"/>
        <w:bottom w:val="none" w:sz="0" w:space="0" w:color="auto"/>
        <w:right w:val="none" w:sz="0" w:space="0" w:color="auto"/>
      </w:divBdr>
    </w:div>
    <w:div w:id="1153789611">
      <w:bodyDiv w:val="1"/>
      <w:marLeft w:val="0"/>
      <w:marRight w:val="0"/>
      <w:marTop w:val="0"/>
      <w:marBottom w:val="0"/>
      <w:divBdr>
        <w:top w:val="none" w:sz="0" w:space="0" w:color="auto"/>
        <w:left w:val="none" w:sz="0" w:space="0" w:color="auto"/>
        <w:bottom w:val="none" w:sz="0" w:space="0" w:color="auto"/>
        <w:right w:val="none" w:sz="0" w:space="0" w:color="auto"/>
      </w:divBdr>
      <w:divsChild>
        <w:div w:id="341903115">
          <w:marLeft w:val="0"/>
          <w:marRight w:val="0"/>
          <w:marTop w:val="150"/>
          <w:marBottom w:val="0"/>
          <w:divBdr>
            <w:top w:val="none" w:sz="0" w:space="0" w:color="auto"/>
            <w:left w:val="none" w:sz="0" w:space="0" w:color="auto"/>
            <w:bottom w:val="none" w:sz="0" w:space="0" w:color="auto"/>
            <w:right w:val="none" w:sz="0" w:space="0" w:color="auto"/>
          </w:divBdr>
          <w:divsChild>
            <w:div w:id="1531529625">
              <w:marLeft w:val="0"/>
              <w:marRight w:val="0"/>
              <w:marTop w:val="0"/>
              <w:marBottom w:val="0"/>
              <w:divBdr>
                <w:top w:val="none" w:sz="0" w:space="0" w:color="auto"/>
                <w:left w:val="none" w:sz="0" w:space="0" w:color="auto"/>
                <w:bottom w:val="none" w:sz="0" w:space="0" w:color="auto"/>
                <w:right w:val="none" w:sz="0" w:space="0" w:color="auto"/>
              </w:divBdr>
              <w:divsChild>
                <w:div w:id="1373919154">
                  <w:marLeft w:val="0"/>
                  <w:marRight w:val="0"/>
                  <w:marTop w:val="60"/>
                  <w:marBottom w:val="90"/>
                  <w:divBdr>
                    <w:top w:val="none" w:sz="0" w:space="0" w:color="auto"/>
                    <w:left w:val="none" w:sz="0" w:space="0" w:color="auto"/>
                    <w:bottom w:val="none" w:sz="0" w:space="0" w:color="auto"/>
                    <w:right w:val="none" w:sz="0" w:space="0" w:color="auto"/>
                  </w:divBdr>
                </w:div>
                <w:div w:id="934096117">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1173565043">
      <w:bodyDiv w:val="1"/>
      <w:marLeft w:val="0"/>
      <w:marRight w:val="0"/>
      <w:marTop w:val="0"/>
      <w:marBottom w:val="0"/>
      <w:divBdr>
        <w:top w:val="none" w:sz="0" w:space="0" w:color="auto"/>
        <w:left w:val="none" w:sz="0" w:space="0" w:color="auto"/>
        <w:bottom w:val="none" w:sz="0" w:space="0" w:color="auto"/>
        <w:right w:val="none" w:sz="0" w:space="0" w:color="auto"/>
      </w:divBdr>
    </w:div>
    <w:div w:id="1174568085">
      <w:bodyDiv w:val="1"/>
      <w:marLeft w:val="0"/>
      <w:marRight w:val="0"/>
      <w:marTop w:val="0"/>
      <w:marBottom w:val="0"/>
      <w:divBdr>
        <w:top w:val="none" w:sz="0" w:space="0" w:color="auto"/>
        <w:left w:val="none" w:sz="0" w:space="0" w:color="auto"/>
        <w:bottom w:val="none" w:sz="0" w:space="0" w:color="auto"/>
        <w:right w:val="none" w:sz="0" w:space="0" w:color="auto"/>
      </w:divBdr>
    </w:div>
    <w:div w:id="1182860211">
      <w:bodyDiv w:val="1"/>
      <w:marLeft w:val="0"/>
      <w:marRight w:val="0"/>
      <w:marTop w:val="0"/>
      <w:marBottom w:val="0"/>
      <w:divBdr>
        <w:top w:val="none" w:sz="0" w:space="0" w:color="auto"/>
        <w:left w:val="none" w:sz="0" w:space="0" w:color="auto"/>
        <w:bottom w:val="none" w:sz="0" w:space="0" w:color="auto"/>
        <w:right w:val="none" w:sz="0" w:space="0" w:color="auto"/>
      </w:divBdr>
    </w:div>
    <w:div w:id="1200513809">
      <w:bodyDiv w:val="1"/>
      <w:marLeft w:val="0"/>
      <w:marRight w:val="0"/>
      <w:marTop w:val="0"/>
      <w:marBottom w:val="0"/>
      <w:divBdr>
        <w:top w:val="none" w:sz="0" w:space="0" w:color="auto"/>
        <w:left w:val="none" w:sz="0" w:space="0" w:color="auto"/>
        <w:bottom w:val="none" w:sz="0" w:space="0" w:color="auto"/>
        <w:right w:val="none" w:sz="0" w:space="0" w:color="auto"/>
      </w:divBdr>
    </w:div>
    <w:div w:id="1215580110">
      <w:bodyDiv w:val="1"/>
      <w:marLeft w:val="0"/>
      <w:marRight w:val="0"/>
      <w:marTop w:val="0"/>
      <w:marBottom w:val="0"/>
      <w:divBdr>
        <w:top w:val="none" w:sz="0" w:space="0" w:color="auto"/>
        <w:left w:val="none" w:sz="0" w:space="0" w:color="auto"/>
        <w:bottom w:val="none" w:sz="0" w:space="0" w:color="auto"/>
        <w:right w:val="none" w:sz="0" w:space="0" w:color="auto"/>
      </w:divBdr>
    </w:div>
    <w:div w:id="1225792727">
      <w:bodyDiv w:val="1"/>
      <w:marLeft w:val="0"/>
      <w:marRight w:val="0"/>
      <w:marTop w:val="0"/>
      <w:marBottom w:val="0"/>
      <w:divBdr>
        <w:top w:val="none" w:sz="0" w:space="0" w:color="auto"/>
        <w:left w:val="none" w:sz="0" w:space="0" w:color="auto"/>
        <w:bottom w:val="none" w:sz="0" w:space="0" w:color="auto"/>
        <w:right w:val="none" w:sz="0" w:space="0" w:color="auto"/>
      </w:divBdr>
    </w:div>
    <w:div w:id="1226990160">
      <w:bodyDiv w:val="1"/>
      <w:marLeft w:val="0"/>
      <w:marRight w:val="0"/>
      <w:marTop w:val="0"/>
      <w:marBottom w:val="0"/>
      <w:divBdr>
        <w:top w:val="none" w:sz="0" w:space="0" w:color="auto"/>
        <w:left w:val="none" w:sz="0" w:space="0" w:color="auto"/>
        <w:bottom w:val="none" w:sz="0" w:space="0" w:color="auto"/>
        <w:right w:val="none" w:sz="0" w:space="0" w:color="auto"/>
      </w:divBdr>
    </w:div>
    <w:div w:id="1230724302">
      <w:bodyDiv w:val="1"/>
      <w:marLeft w:val="0"/>
      <w:marRight w:val="0"/>
      <w:marTop w:val="0"/>
      <w:marBottom w:val="0"/>
      <w:divBdr>
        <w:top w:val="none" w:sz="0" w:space="0" w:color="auto"/>
        <w:left w:val="none" w:sz="0" w:space="0" w:color="auto"/>
        <w:bottom w:val="none" w:sz="0" w:space="0" w:color="auto"/>
        <w:right w:val="none" w:sz="0" w:space="0" w:color="auto"/>
      </w:divBdr>
    </w:div>
    <w:div w:id="1239248048">
      <w:bodyDiv w:val="1"/>
      <w:marLeft w:val="0"/>
      <w:marRight w:val="0"/>
      <w:marTop w:val="0"/>
      <w:marBottom w:val="0"/>
      <w:divBdr>
        <w:top w:val="none" w:sz="0" w:space="0" w:color="auto"/>
        <w:left w:val="none" w:sz="0" w:space="0" w:color="auto"/>
        <w:bottom w:val="none" w:sz="0" w:space="0" w:color="auto"/>
        <w:right w:val="none" w:sz="0" w:space="0" w:color="auto"/>
      </w:divBdr>
    </w:div>
    <w:div w:id="1278292210">
      <w:bodyDiv w:val="1"/>
      <w:marLeft w:val="0"/>
      <w:marRight w:val="0"/>
      <w:marTop w:val="0"/>
      <w:marBottom w:val="0"/>
      <w:divBdr>
        <w:top w:val="none" w:sz="0" w:space="0" w:color="auto"/>
        <w:left w:val="none" w:sz="0" w:space="0" w:color="auto"/>
        <w:bottom w:val="none" w:sz="0" w:space="0" w:color="auto"/>
        <w:right w:val="none" w:sz="0" w:space="0" w:color="auto"/>
      </w:divBdr>
    </w:div>
    <w:div w:id="1283724811">
      <w:bodyDiv w:val="1"/>
      <w:marLeft w:val="0"/>
      <w:marRight w:val="0"/>
      <w:marTop w:val="0"/>
      <w:marBottom w:val="0"/>
      <w:divBdr>
        <w:top w:val="none" w:sz="0" w:space="0" w:color="auto"/>
        <w:left w:val="none" w:sz="0" w:space="0" w:color="auto"/>
        <w:bottom w:val="none" w:sz="0" w:space="0" w:color="auto"/>
        <w:right w:val="none" w:sz="0" w:space="0" w:color="auto"/>
      </w:divBdr>
    </w:div>
    <w:div w:id="1307860808">
      <w:bodyDiv w:val="1"/>
      <w:marLeft w:val="0"/>
      <w:marRight w:val="0"/>
      <w:marTop w:val="0"/>
      <w:marBottom w:val="0"/>
      <w:divBdr>
        <w:top w:val="none" w:sz="0" w:space="0" w:color="auto"/>
        <w:left w:val="none" w:sz="0" w:space="0" w:color="auto"/>
        <w:bottom w:val="none" w:sz="0" w:space="0" w:color="auto"/>
        <w:right w:val="none" w:sz="0" w:space="0" w:color="auto"/>
      </w:divBdr>
    </w:div>
    <w:div w:id="1316955131">
      <w:bodyDiv w:val="1"/>
      <w:marLeft w:val="0"/>
      <w:marRight w:val="0"/>
      <w:marTop w:val="0"/>
      <w:marBottom w:val="0"/>
      <w:divBdr>
        <w:top w:val="none" w:sz="0" w:space="0" w:color="auto"/>
        <w:left w:val="none" w:sz="0" w:space="0" w:color="auto"/>
        <w:bottom w:val="none" w:sz="0" w:space="0" w:color="auto"/>
        <w:right w:val="none" w:sz="0" w:space="0" w:color="auto"/>
      </w:divBdr>
    </w:div>
    <w:div w:id="1348556465">
      <w:bodyDiv w:val="1"/>
      <w:marLeft w:val="0"/>
      <w:marRight w:val="0"/>
      <w:marTop w:val="0"/>
      <w:marBottom w:val="0"/>
      <w:divBdr>
        <w:top w:val="none" w:sz="0" w:space="0" w:color="auto"/>
        <w:left w:val="none" w:sz="0" w:space="0" w:color="auto"/>
        <w:bottom w:val="none" w:sz="0" w:space="0" w:color="auto"/>
        <w:right w:val="none" w:sz="0" w:space="0" w:color="auto"/>
      </w:divBdr>
    </w:div>
    <w:div w:id="1353068226">
      <w:bodyDiv w:val="1"/>
      <w:marLeft w:val="0"/>
      <w:marRight w:val="0"/>
      <w:marTop w:val="0"/>
      <w:marBottom w:val="0"/>
      <w:divBdr>
        <w:top w:val="none" w:sz="0" w:space="0" w:color="auto"/>
        <w:left w:val="none" w:sz="0" w:space="0" w:color="auto"/>
        <w:bottom w:val="none" w:sz="0" w:space="0" w:color="auto"/>
        <w:right w:val="none" w:sz="0" w:space="0" w:color="auto"/>
      </w:divBdr>
    </w:div>
    <w:div w:id="1359500382">
      <w:bodyDiv w:val="1"/>
      <w:marLeft w:val="0"/>
      <w:marRight w:val="0"/>
      <w:marTop w:val="0"/>
      <w:marBottom w:val="0"/>
      <w:divBdr>
        <w:top w:val="none" w:sz="0" w:space="0" w:color="auto"/>
        <w:left w:val="none" w:sz="0" w:space="0" w:color="auto"/>
        <w:bottom w:val="none" w:sz="0" w:space="0" w:color="auto"/>
        <w:right w:val="none" w:sz="0" w:space="0" w:color="auto"/>
      </w:divBdr>
    </w:div>
    <w:div w:id="1381978941">
      <w:bodyDiv w:val="1"/>
      <w:marLeft w:val="0"/>
      <w:marRight w:val="0"/>
      <w:marTop w:val="0"/>
      <w:marBottom w:val="0"/>
      <w:divBdr>
        <w:top w:val="none" w:sz="0" w:space="0" w:color="auto"/>
        <w:left w:val="none" w:sz="0" w:space="0" w:color="auto"/>
        <w:bottom w:val="none" w:sz="0" w:space="0" w:color="auto"/>
        <w:right w:val="none" w:sz="0" w:space="0" w:color="auto"/>
      </w:divBdr>
      <w:divsChild>
        <w:div w:id="933393271">
          <w:marLeft w:val="0"/>
          <w:marRight w:val="0"/>
          <w:marTop w:val="150"/>
          <w:marBottom w:val="0"/>
          <w:divBdr>
            <w:top w:val="none" w:sz="0" w:space="0" w:color="auto"/>
            <w:left w:val="none" w:sz="0" w:space="0" w:color="auto"/>
            <w:bottom w:val="none" w:sz="0" w:space="0" w:color="auto"/>
            <w:right w:val="none" w:sz="0" w:space="0" w:color="auto"/>
          </w:divBdr>
          <w:divsChild>
            <w:div w:id="1558202988">
              <w:marLeft w:val="0"/>
              <w:marRight w:val="0"/>
              <w:marTop w:val="0"/>
              <w:marBottom w:val="0"/>
              <w:divBdr>
                <w:top w:val="none" w:sz="0" w:space="0" w:color="auto"/>
                <w:left w:val="none" w:sz="0" w:space="0" w:color="auto"/>
                <w:bottom w:val="none" w:sz="0" w:space="0" w:color="auto"/>
                <w:right w:val="none" w:sz="0" w:space="0" w:color="auto"/>
              </w:divBdr>
              <w:divsChild>
                <w:div w:id="1752387234">
                  <w:marLeft w:val="0"/>
                  <w:marRight w:val="0"/>
                  <w:marTop w:val="60"/>
                  <w:marBottom w:val="120"/>
                  <w:divBdr>
                    <w:top w:val="none" w:sz="0" w:space="0" w:color="auto"/>
                    <w:left w:val="none" w:sz="0" w:space="0" w:color="auto"/>
                    <w:bottom w:val="none" w:sz="0" w:space="0" w:color="auto"/>
                    <w:right w:val="none" w:sz="0" w:space="0" w:color="auto"/>
                  </w:divBdr>
                </w:div>
              </w:divsChild>
            </w:div>
          </w:divsChild>
        </w:div>
      </w:divsChild>
    </w:div>
    <w:div w:id="1402945678">
      <w:bodyDiv w:val="1"/>
      <w:marLeft w:val="0"/>
      <w:marRight w:val="0"/>
      <w:marTop w:val="0"/>
      <w:marBottom w:val="0"/>
      <w:divBdr>
        <w:top w:val="none" w:sz="0" w:space="0" w:color="auto"/>
        <w:left w:val="none" w:sz="0" w:space="0" w:color="auto"/>
        <w:bottom w:val="none" w:sz="0" w:space="0" w:color="auto"/>
        <w:right w:val="none" w:sz="0" w:space="0" w:color="auto"/>
      </w:divBdr>
    </w:div>
    <w:div w:id="1409575810">
      <w:bodyDiv w:val="1"/>
      <w:marLeft w:val="0"/>
      <w:marRight w:val="0"/>
      <w:marTop w:val="0"/>
      <w:marBottom w:val="0"/>
      <w:divBdr>
        <w:top w:val="none" w:sz="0" w:space="0" w:color="auto"/>
        <w:left w:val="none" w:sz="0" w:space="0" w:color="auto"/>
        <w:bottom w:val="none" w:sz="0" w:space="0" w:color="auto"/>
        <w:right w:val="none" w:sz="0" w:space="0" w:color="auto"/>
      </w:divBdr>
    </w:div>
    <w:div w:id="1433621198">
      <w:bodyDiv w:val="1"/>
      <w:marLeft w:val="0"/>
      <w:marRight w:val="0"/>
      <w:marTop w:val="0"/>
      <w:marBottom w:val="0"/>
      <w:divBdr>
        <w:top w:val="none" w:sz="0" w:space="0" w:color="auto"/>
        <w:left w:val="none" w:sz="0" w:space="0" w:color="auto"/>
        <w:bottom w:val="none" w:sz="0" w:space="0" w:color="auto"/>
        <w:right w:val="none" w:sz="0" w:space="0" w:color="auto"/>
      </w:divBdr>
    </w:div>
    <w:div w:id="1464696479">
      <w:bodyDiv w:val="1"/>
      <w:marLeft w:val="0"/>
      <w:marRight w:val="0"/>
      <w:marTop w:val="0"/>
      <w:marBottom w:val="0"/>
      <w:divBdr>
        <w:top w:val="none" w:sz="0" w:space="0" w:color="auto"/>
        <w:left w:val="none" w:sz="0" w:space="0" w:color="auto"/>
        <w:bottom w:val="none" w:sz="0" w:space="0" w:color="auto"/>
        <w:right w:val="none" w:sz="0" w:space="0" w:color="auto"/>
      </w:divBdr>
    </w:div>
    <w:div w:id="1469933648">
      <w:bodyDiv w:val="1"/>
      <w:marLeft w:val="0"/>
      <w:marRight w:val="0"/>
      <w:marTop w:val="0"/>
      <w:marBottom w:val="0"/>
      <w:divBdr>
        <w:top w:val="none" w:sz="0" w:space="0" w:color="auto"/>
        <w:left w:val="none" w:sz="0" w:space="0" w:color="auto"/>
        <w:bottom w:val="none" w:sz="0" w:space="0" w:color="auto"/>
        <w:right w:val="none" w:sz="0" w:space="0" w:color="auto"/>
      </w:divBdr>
    </w:div>
    <w:div w:id="1483767538">
      <w:bodyDiv w:val="1"/>
      <w:marLeft w:val="0"/>
      <w:marRight w:val="0"/>
      <w:marTop w:val="0"/>
      <w:marBottom w:val="0"/>
      <w:divBdr>
        <w:top w:val="none" w:sz="0" w:space="0" w:color="auto"/>
        <w:left w:val="none" w:sz="0" w:space="0" w:color="auto"/>
        <w:bottom w:val="none" w:sz="0" w:space="0" w:color="auto"/>
        <w:right w:val="none" w:sz="0" w:space="0" w:color="auto"/>
      </w:divBdr>
    </w:div>
    <w:div w:id="1490101270">
      <w:bodyDiv w:val="1"/>
      <w:marLeft w:val="0"/>
      <w:marRight w:val="0"/>
      <w:marTop w:val="0"/>
      <w:marBottom w:val="0"/>
      <w:divBdr>
        <w:top w:val="none" w:sz="0" w:space="0" w:color="auto"/>
        <w:left w:val="none" w:sz="0" w:space="0" w:color="auto"/>
        <w:bottom w:val="none" w:sz="0" w:space="0" w:color="auto"/>
        <w:right w:val="none" w:sz="0" w:space="0" w:color="auto"/>
      </w:divBdr>
    </w:div>
    <w:div w:id="1499419630">
      <w:bodyDiv w:val="1"/>
      <w:marLeft w:val="0"/>
      <w:marRight w:val="0"/>
      <w:marTop w:val="0"/>
      <w:marBottom w:val="0"/>
      <w:divBdr>
        <w:top w:val="none" w:sz="0" w:space="0" w:color="auto"/>
        <w:left w:val="none" w:sz="0" w:space="0" w:color="auto"/>
        <w:bottom w:val="none" w:sz="0" w:space="0" w:color="auto"/>
        <w:right w:val="none" w:sz="0" w:space="0" w:color="auto"/>
      </w:divBdr>
    </w:div>
    <w:div w:id="1541504710">
      <w:bodyDiv w:val="1"/>
      <w:marLeft w:val="0"/>
      <w:marRight w:val="0"/>
      <w:marTop w:val="0"/>
      <w:marBottom w:val="0"/>
      <w:divBdr>
        <w:top w:val="none" w:sz="0" w:space="0" w:color="auto"/>
        <w:left w:val="none" w:sz="0" w:space="0" w:color="auto"/>
        <w:bottom w:val="none" w:sz="0" w:space="0" w:color="auto"/>
        <w:right w:val="none" w:sz="0" w:space="0" w:color="auto"/>
      </w:divBdr>
    </w:div>
    <w:div w:id="1543178071">
      <w:bodyDiv w:val="1"/>
      <w:marLeft w:val="0"/>
      <w:marRight w:val="0"/>
      <w:marTop w:val="0"/>
      <w:marBottom w:val="0"/>
      <w:divBdr>
        <w:top w:val="none" w:sz="0" w:space="0" w:color="auto"/>
        <w:left w:val="none" w:sz="0" w:space="0" w:color="auto"/>
        <w:bottom w:val="none" w:sz="0" w:space="0" w:color="auto"/>
        <w:right w:val="none" w:sz="0" w:space="0" w:color="auto"/>
      </w:divBdr>
    </w:div>
    <w:div w:id="1551649965">
      <w:bodyDiv w:val="1"/>
      <w:marLeft w:val="0"/>
      <w:marRight w:val="0"/>
      <w:marTop w:val="0"/>
      <w:marBottom w:val="0"/>
      <w:divBdr>
        <w:top w:val="none" w:sz="0" w:space="0" w:color="auto"/>
        <w:left w:val="none" w:sz="0" w:space="0" w:color="auto"/>
        <w:bottom w:val="none" w:sz="0" w:space="0" w:color="auto"/>
        <w:right w:val="none" w:sz="0" w:space="0" w:color="auto"/>
      </w:divBdr>
    </w:div>
    <w:div w:id="1607544597">
      <w:bodyDiv w:val="1"/>
      <w:marLeft w:val="0"/>
      <w:marRight w:val="0"/>
      <w:marTop w:val="0"/>
      <w:marBottom w:val="0"/>
      <w:divBdr>
        <w:top w:val="none" w:sz="0" w:space="0" w:color="auto"/>
        <w:left w:val="none" w:sz="0" w:space="0" w:color="auto"/>
        <w:bottom w:val="none" w:sz="0" w:space="0" w:color="auto"/>
        <w:right w:val="none" w:sz="0" w:space="0" w:color="auto"/>
      </w:divBdr>
      <w:divsChild>
        <w:div w:id="244994887">
          <w:marLeft w:val="0"/>
          <w:marRight w:val="0"/>
          <w:marTop w:val="150"/>
          <w:marBottom w:val="0"/>
          <w:divBdr>
            <w:top w:val="none" w:sz="0" w:space="0" w:color="auto"/>
            <w:left w:val="none" w:sz="0" w:space="0" w:color="auto"/>
            <w:bottom w:val="none" w:sz="0" w:space="0" w:color="auto"/>
            <w:right w:val="none" w:sz="0" w:space="0" w:color="auto"/>
          </w:divBdr>
          <w:divsChild>
            <w:div w:id="68112757">
              <w:marLeft w:val="0"/>
              <w:marRight w:val="0"/>
              <w:marTop w:val="0"/>
              <w:marBottom w:val="0"/>
              <w:divBdr>
                <w:top w:val="none" w:sz="0" w:space="0" w:color="auto"/>
                <w:left w:val="none" w:sz="0" w:space="0" w:color="auto"/>
                <w:bottom w:val="none" w:sz="0" w:space="0" w:color="auto"/>
                <w:right w:val="none" w:sz="0" w:space="0" w:color="auto"/>
              </w:divBdr>
              <w:divsChild>
                <w:div w:id="1740596948">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1608543098">
      <w:bodyDiv w:val="1"/>
      <w:marLeft w:val="0"/>
      <w:marRight w:val="0"/>
      <w:marTop w:val="0"/>
      <w:marBottom w:val="0"/>
      <w:divBdr>
        <w:top w:val="none" w:sz="0" w:space="0" w:color="auto"/>
        <w:left w:val="none" w:sz="0" w:space="0" w:color="auto"/>
        <w:bottom w:val="none" w:sz="0" w:space="0" w:color="auto"/>
        <w:right w:val="none" w:sz="0" w:space="0" w:color="auto"/>
      </w:divBdr>
    </w:div>
    <w:div w:id="1609973243">
      <w:bodyDiv w:val="1"/>
      <w:marLeft w:val="0"/>
      <w:marRight w:val="0"/>
      <w:marTop w:val="0"/>
      <w:marBottom w:val="0"/>
      <w:divBdr>
        <w:top w:val="none" w:sz="0" w:space="0" w:color="auto"/>
        <w:left w:val="none" w:sz="0" w:space="0" w:color="auto"/>
        <w:bottom w:val="none" w:sz="0" w:space="0" w:color="auto"/>
        <w:right w:val="none" w:sz="0" w:space="0" w:color="auto"/>
      </w:divBdr>
      <w:divsChild>
        <w:div w:id="1143279453">
          <w:marLeft w:val="0"/>
          <w:marRight w:val="0"/>
          <w:marTop w:val="150"/>
          <w:marBottom w:val="0"/>
          <w:divBdr>
            <w:top w:val="none" w:sz="0" w:space="0" w:color="auto"/>
            <w:left w:val="none" w:sz="0" w:space="0" w:color="auto"/>
            <w:bottom w:val="none" w:sz="0" w:space="0" w:color="auto"/>
            <w:right w:val="none" w:sz="0" w:space="0" w:color="auto"/>
          </w:divBdr>
          <w:divsChild>
            <w:div w:id="14485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32776">
      <w:bodyDiv w:val="1"/>
      <w:marLeft w:val="0"/>
      <w:marRight w:val="0"/>
      <w:marTop w:val="0"/>
      <w:marBottom w:val="0"/>
      <w:divBdr>
        <w:top w:val="none" w:sz="0" w:space="0" w:color="auto"/>
        <w:left w:val="none" w:sz="0" w:space="0" w:color="auto"/>
        <w:bottom w:val="none" w:sz="0" w:space="0" w:color="auto"/>
        <w:right w:val="none" w:sz="0" w:space="0" w:color="auto"/>
      </w:divBdr>
      <w:divsChild>
        <w:div w:id="1875340021">
          <w:marLeft w:val="0"/>
          <w:marRight w:val="0"/>
          <w:marTop w:val="150"/>
          <w:marBottom w:val="0"/>
          <w:divBdr>
            <w:top w:val="none" w:sz="0" w:space="0" w:color="auto"/>
            <w:left w:val="none" w:sz="0" w:space="0" w:color="auto"/>
            <w:bottom w:val="none" w:sz="0" w:space="0" w:color="auto"/>
            <w:right w:val="none" w:sz="0" w:space="0" w:color="auto"/>
          </w:divBdr>
          <w:divsChild>
            <w:div w:id="1273515894">
              <w:marLeft w:val="0"/>
              <w:marRight w:val="0"/>
              <w:marTop w:val="0"/>
              <w:marBottom w:val="0"/>
              <w:divBdr>
                <w:top w:val="none" w:sz="0" w:space="0" w:color="auto"/>
                <w:left w:val="none" w:sz="0" w:space="0" w:color="auto"/>
                <w:bottom w:val="none" w:sz="0" w:space="0" w:color="auto"/>
                <w:right w:val="none" w:sz="0" w:space="0" w:color="auto"/>
              </w:divBdr>
              <w:divsChild>
                <w:div w:id="1300645828">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1616062294">
      <w:bodyDiv w:val="1"/>
      <w:marLeft w:val="0"/>
      <w:marRight w:val="0"/>
      <w:marTop w:val="0"/>
      <w:marBottom w:val="0"/>
      <w:divBdr>
        <w:top w:val="none" w:sz="0" w:space="0" w:color="auto"/>
        <w:left w:val="none" w:sz="0" w:space="0" w:color="auto"/>
        <w:bottom w:val="none" w:sz="0" w:space="0" w:color="auto"/>
        <w:right w:val="none" w:sz="0" w:space="0" w:color="auto"/>
      </w:divBdr>
      <w:divsChild>
        <w:div w:id="1770462256">
          <w:marLeft w:val="0"/>
          <w:marRight w:val="0"/>
          <w:marTop w:val="150"/>
          <w:marBottom w:val="0"/>
          <w:divBdr>
            <w:top w:val="none" w:sz="0" w:space="0" w:color="auto"/>
            <w:left w:val="none" w:sz="0" w:space="0" w:color="auto"/>
            <w:bottom w:val="none" w:sz="0" w:space="0" w:color="auto"/>
            <w:right w:val="none" w:sz="0" w:space="0" w:color="auto"/>
          </w:divBdr>
          <w:divsChild>
            <w:div w:id="668674354">
              <w:marLeft w:val="0"/>
              <w:marRight w:val="0"/>
              <w:marTop w:val="0"/>
              <w:marBottom w:val="0"/>
              <w:divBdr>
                <w:top w:val="none" w:sz="0" w:space="0" w:color="auto"/>
                <w:left w:val="none" w:sz="0" w:space="0" w:color="auto"/>
                <w:bottom w:val="none" w:sz="0" w:space="0" w:color="auto"/>
                <w:right w:val="none" w:sz="0" w:space="0" w:color="auto"/>
              </w:divBdr>
              <w:divsChild>
                <w:div w:id="1635870378">
                  <w:marLeft w:val="39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1670985427">
      <w:bodyDiv w:val="1"/>
      <w:marLeft w:val="0"/>
      <w:marRight w:val="0"/>
      <w:marTop w:val="0"/>
      <w:marBottom w:val="0"/>
      <w:divBdr>
        <w:top w:val="none" w:sz="0" w:space="0" w:color="auto"/>
        <w:left w:val="none" w:sz="0" w:space="0" w:color="auto"/>
        <w:bottom w:val="none" w:sz="0" w:space="0" w:color="auto"/>
        <w:right w:val="none" w:sz="0" w:space="0" w:color="auto"/>
      </w:divBdr>
    </w:div>
    <w:div w:id="1677340954">
      <w:bodyDiv w:val="1"/>
      <w:marLeft w:val="0"/>
      <w:marRight w:val="0"/>
      <w:marTop w:val="0"/>
      <w:marBottom w:val="0"/>
      <w:divBdr>
        <w:top w:val="none" w:sz="0" w:space="0" w:color="auto"/>
        <w:left w:val="none" w:sz="0" w:space="0" w:color="auto"/>
        <w:bottom w:val="none" w:sz="0" w:space="0" w:color="auto"/>
        <w:right w:val="none" w:sz="0" w:space="0" w:color="auto"/>
      </w:divBdr>
      <w:divsChild>
        <w:div w:id="1230186925">
          <w:marLeft w:val="0"/>
          <w:marRight w:val="0"/>
          <w:marTop w:val="150"/>
          <w:marBottom w:val="0"/>
          <w:divBdr>
            <w:top w:val="none" w:sz="0" w:space="0" w:color="auto"/>
            <w:left w:val="none" w:sz="0" w:space="0" w:color="auto"/>
            <w:bottom w:val="none" w:sz="0" w:space="0" w:color="auto"/>
            <w:right w:val="none" w:sz="0" w:space="0" w:color="auto"/>
          </w:divBdr>
          <w:divsChild>
            <w:div w:id="2989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79742">
      <w:bodyDiv w:val="1"/>
      <w:marLeft w:val="0"/>
      <w:marRight w:val="0"/>
      <w:marTop w:val="0"/>
      <w:marBottom w:val="0"/>
      <w:divBdr>
        <w:top w:val="none" w:sz="0" w:space="0" w:color="auto"/>
        <w:left w:val="none" w:sz="0" w:space="0" w:color="auto"/>
        <w:bottom w:val="none" w:sz="0" w:space="0" w:color="auto"/>
        <w:right w:val="none" w:sz="0" w:space="0" w:color="auto"/>
      </w:divBdr>
    </w:div>
    <w:div w:id="1741907299">
      <w:bodyDiv w:val="1"/>
      <w:marLeft w:val="0"/>
      <w:marRight w:val="0"/>
      <w:marTop w:val="0"/>
      <w:marBottom w:val="0"/>
      <w:divBdr>
        <w:top w:val="none" w:sz="0" w:space="0" w:color="auto"/>
        <w:left w:val="none" w:sz="0" w:space="0" w:color="auto"/>
        <w:bottom w:val="none" w:sz="0" w:space="0" w:color="auto"/>
        <w:right w:val="none" w:sz="0" w:space="0" w:color="auto"/>
      </w:divBdr>
    </w:div>
    <w:div w:id="1743869061">
      <w:bodyDiv w:val="1"/>
      <w:marLeft w:val="0"/>
      <w:marRight w:val="0"/>
      <w:marTop w:val="0"/>
      <w:marBottom w:val="0"/>
      <w:divBdr>
        <w:top w:val="none" w:sz="0" w:space="0" w:color="auto"/>
        <w:left w:val="none" w:sz="0" w:space="0" w:color="auto"/>
        <w:bottom w:val="none" w:sz="0" w:space="0" w:color="auto"/>
        <w:right w:val="none" w:sz="0" w:space="0" w:color="auto"/>
      </w:divBdr>
      <w:divsChild>
        <w:div w:id="994603559">
          <w:marLeft w:val="0"/>
          <w:marRight w:val="0"/>
          <w:marTop w:val="150"/>
          <w:marBottom w:val="0"/>
          <w:divBdr>
            <w:top w:val="none" w:sz="0" w:space="0" w:color="auto"/>
            <w:left w:val="none" w:sz="0" w:space="0" w:color="auto"/>
            <w:bottom w:val="none" w:sz="0" w:space="0" w:color="auto"/>
            <w:right w:val="none" w:sz="0" w:space="0" w:color="auto"/>
          </w:divBdr>
          <w:divsChild>
            <w:div w:id="1870534395">
              <w:marLeft w:val="0"/>
              <w:marRight w:val="0"/>
              <w:marTop w:val="0"/>
              <w:marBottom w:val="0"/>
              <w:divBdr>
                <w:top w:val="none" w:sz="0" w:space="0" w:color="auto"/>
                <w:left w:val="none" w:sz="0" w:space="0" w:color="auto"/>
                <w:bottom w:val="none" w:sz="0" w:space="0" w:color="auto"/>
                <w:right w:val="none" w:sz="0" w:space="0" w:color="auto"/>
              </w:divBdr>
              <w:divsChild>
                <w:div w:id="398946995">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1751731449">
      <w:bodyDiv w:val="1"/>
      <w:marLeft w:val="0"/>
      <w:marRight w:val="0"/>
      <w:marTop w:val="0"/>
      <w:marBottom w:val="0"/>
      <w:divBdr>
        <w:top w:val="none" w:sz="0" w:space="0" w:color="auto"/>
        <w:left w:val="none" w:sz="0" w:space="0" w:color="auto"/>
        <w:bottom w:val="none" w:sz="0" w:space="0" w:color="auto"/>
        <w:right w:val="none" w:sz="0" w:space="0" w:color="auto"/>
      </w:divBdr>
    </w:div>
    <w:div w:id="1795637003">
      <w:bodyDiv w:val="1"/>
      <w:marLeft w:val="0"/>
      <w:marRight w:val="0"/>
      <w:marTop w:val="0"/>
      <w:marBottom w:val="0"/>
      <w:divBdr>
        <w:top w:val="none" w:sz="0" w:space="0" w:color="auto"/>
        <w:left w:val="none" w:sz="0" w:space="0" w:color="auto"/>
        <w:bottom w:val="none" w:sz="0" w:space="0" w:color="auto"/>
        <w:right w:val="none" w:sz="0" w:space="0" w:color="auto"/>
      </w:divBdr>
    </w:div>
    <w:div w:id="1804932214">
      <w:bodyDiv w:val="1"/>
      <w:marLeft w:val="0"/>
      <w:marRight w:val="0"/>
      <w:marTop w:val="0"/>
      <w:marBottom w:val="0"/>
      <w:divBdr>
        <w:top w:val="none" w:sz="0" w:space="0" w:color="auto"/>
        <w:left w:val="none" w:sz="0" w:space="0" w:color="auto"/>
        <w:bottom w:val="none" w:sz="0" w:space="0" w:color="auto"/>
        <w:right w:val="none" w:sz="0" w:space="0" w:color="auto"/>
      </w:divBdr>
    </w:div>
    <w:div w:id="1805780849">
      <w:bodyDiv w:val="1"/>
      <w:marLeft w:val="0"/>
      <w:marRight w:val="0"/>
      <w:marTop w:val="0"/>
      <w:marBottom w:val="0"/>
      <w:divBdr>
        <w:top w:val="none" w:sz="0" w:space="0" w:color="auto"/>
        <w:left w:val="none" w:sz="0" w:space="0" w:color="auto"/>
        <w:bottom w:val="none" w:sz="0" w:space="0" w:color="auto"/>
        <w:right w:val="none" w:sz="0" w:space="0" w:color="auto"/>
      </w:divBdr>
      <w:divsChild>
        <w:div w:id="64181567">
          <w:marLeft w:val="0"/>
          <w:marRight w:val="0"/>
          <w:marTop w:val="150"/>
          <w:marBottom w:val="0"/>
          <w:divBdr>
            <w:top w:val="none" w:sz="0" w:space="0" w:color="auto"/>
            <w:left w:val="none" w:sz="0" w:space="0" w:color="auto"/>
            <w:bottom w:val="none" w:sz="0" w:space="0" w:color="auto"/>
            <w:right w:val="none" w:sz="0" w:space="0" w:color="auto"/>
          </w:divBdr>
          <w:divsChild>
            <w:div w:id="14155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936">
      <w:bodyDiv w:val="1"/>
      <w:marLeft w:val="0"/>
      <w:marRight w:val="0"/>
      <w:marTop w:val="0"/>
      <w:marBottom w:val="0"/>
      <w:divBdr>
        <w:top w:val="none" w:sz="0" w:space="0" w:color="auto"/>
        <w:left w:val="none" w:sz="0" w:space="0" w:color="auto"/>
        <w:bottom w:val="none" w:sz="0" w:space="0" w:color="auto"/>
        <w:right w:val="none" w:sz="0" w:space="0" w:color="auto"/>
      </w:divBdr>
    </w:div>
    <w:div w:id="1832061662">
      <w:bodyDiv w:val="1"/>
      <w:marLeft w:val="0"/>
      <w:marRight w:val="0"/>
      <w:marTop w:val="0"/>
      <w:marBottom w:val="0"/>
      <w:divBdr>
        <w:top w:val="none" w:sz="0" w:space="0" w:color="auto"/>
        <w:left w:val="none" w:sz="0" w:space="0" w:color="auto"/>
        <w:bottom w:val="none" w:sz="0" w:space="0" w:color="auto"/>
        <w:right w:val="none" w:sz="0" w:space="0" w:color="auto"/>
      </w:divBdr>
    </w:div>
    <w:div w:id="1866096474">
      <w:bodyDiv w:val="1"/>
      <w:marLeft w:val="0"/>
      <w:marRight w:val="0"/>
      <w:marTop w:val="0"/>
      <w:marBottom w:val="0"/>
      <w:divBdr>
        <w:top w:val="none" w:sz="0" w:space="0" w:color="auto"/>
        <w:left w:val="none" w:sz="0" w:space="0" w:color="auto"/>
        <w:bottom w:val="none" w:sz="0" w:space="0" w:color="auto"/>
        <w:right w:val="none" w:sz="0" w:space="0" w:color="auto"/>
      </w:divBdr>
    </w:div>
    <w:div w:id="1884561984">
      <w:bodyDiv w:val="1"/>
      <w:marLeft w:val="0"/>
      <w:marRight w:val="0"/>
      <w:marTop w:val="0"/>
      <w:marBottom w:val="0"/>
      <w:divBdr>
        <w:top w:val="none" w:sz="0" w:space="0" w:color="auto"/>
        <w:left w:val="none" w:sz="0" w:space="0" w:color="auto"/>
        <w:bottom w:val="none" w:sz="0" w:space="0" w:color="auto"/>
        <w:right w:val="none" w:sz="0" w:space="0" w:color="auto"/>
      </w:divBdr>
      <w:divsChild>
        <w:div w:id="2019772868">
          <w:marLeft w:val="0"/>
          <w:marRight w:val="0"/>
          <w:marTop w:val="150"/>
          <w:marBottom w:val="0"/>
          <w:divBdr>
            <w:top w:val="none" w:sz="0" w:space="0" w:color="auto"/>
            <w:left w:val="none" w:sz="0" w:space="0" w:color="auto"/>
            <w:bottom w:val="none" w:sz="0" w:space="0" w:color="auto"/>
            <w:right w:val="none" w:sz="0" w:space="0" w:color="auto"/>
          </w:divBdr>
          <w:divsChild>
            <w:div w:id="844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928737">
      <w:bodyDiv w:val="1"/>
      <w:marLeft w:val="0"/>
      <w:marRight w:val="0"/>
      <w:marTop w:val="0"/>
      <w:marBottom w:val="0"/>
      <w:divBdr>
        <w:top w:val="none" w:sz="0" w:space="0" w:color="auto"/>
        <w:left w:val="none" w:sz="0" w:space="0" w:color="auto"/>
        <w:bottom w:val="none" w:sz="0" w:space="0" w:color="auto"/>
        <w:right w:val="none" w:sz="0" w:space="0" w:color="auto"/>
      </w:divBdr>
      <w:divsChild>
        <w:div w:id="1577593001">
          <w:marLeft w:val="0"/>
          <w:marRight w:val="0"/>
          <w:marTop w:val="150"/>
          <w:marBottom w:val="0"/>
          <w:divBdr>
            <w:top w:val="none" w:sz="0" w:space="0" w:color="auto"/>
            <w:left w:val="none" w:sz="0" w:space="0" w:color="auto"/>
            <w:bottom w:val="none" w:sz="0" w:space="0" w:color="auto"/>
            <w:right w:val="none" w:sz="0" w:space="0" w:color="auto"/>
          </w:divBdr>
          <w:divsChild>
            <w:div w:id="922450555">
              <w:marLeft w:val="0"/>
              <w:marRight w:val="0"/>
              <w:marTop w:val="0"/>
              <w:marBottom w:val="0"/>
              <w:divBdr>
                <w:top w:val="none" w:sz="0" w:space="0" w:color="auto"/>
                <w:left w:val="none" w:sz="0" w:space="0" w:color="auto"/>
                <w:bottom w:val="none" w:sz="0" w:space="0" w:color="auto"/>
                <w:right w:val="none" w:sz="0" w:space="0" w:color="auto"/>
              </w:divBdr>
              <w:divsChild>
                <w:div w:id="85839691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 w:id="1903443262">
      <w:bodyDiv w:val="1"/>
      <w:marLeft w:val="0"/>
      <w:marRight w:val="0"/>
      <w:marTop w:val="0"/>
      <w:marBottom w:val="0"/>
      <w:divBdr>
        <w:top w:val="none" w:sz="0" w:space="0" w:color="auto"/>
        <w:left w:val="none" w:sz="0" w:space="0" w:color="auto"/>
        <w:bottom w:val="none" w:sz="0" w:space="0" w:color="auto"/>
        <w:right w:val="none" w:sz="0" w:space="0" w:color="auto"/>
      </w:divBdr>
    </w:div>
    <w:div w:id="1930502459">
      <w:bodyDiv w:val="1"/>
      <w:marLeft w:val="0"/>
      <w:marRight w:val="0"/>
      <w:marTop w:val="0"/>
      <w:marBottom w:val="0"/>
      <w:divBdr>
        <w:top w:val="none" w:sz="0" w:space="0" w:color="auto"/>
        <w:left w:val="none" w:sz="0" w:space="0" w:color="auto"/>
        <w:bottom w:val="none" w:sz="0" w:space="0" w:color="auto"/>
        <w:right w:val="none" w:sz="0" w:space="0" w:color="auto"/>
      </w:divBdr>
      <w:divsChild>
        <w:div w:id="1199322442">
          <w:marLeft w:val="0"/>
          <w:marRight w:val="0"/>
          <w:marTop w:val="150"/>
          <w:marBottom w:val="0"/>
          <w:divBdr>
            <w:top w:val="none" w:sz="0" w:space="0" w:color="auto"/>
            <w:left w:val="none" w:sz="0" w:space="0" w:color="auto"/>
            <w:bottom w:val="none" w:sz="0" w:space="0" w:color="auto"/>
            <w:right w:val="none" w:sz="0" w:space="0" w:color="auto"/>
          </w:divBdr>
          <w:divsChild>
            <w:div w:id="2144689234">
              <w:marLeft w:val="0"/>
              <w:marRight w:val="0"/>
              <w:marTop w:val="0"/>
              <w:marBottom w:val="0"/>
              <w:divBdr>
                <w:top w:val="none" w:sz="0" w:space="0" w:color="auto"/>
                <w:left w:val="none" w:sz="0" w:space="0" w:color="auto"/>
                <w:bottom w:val="none" w:sz="0" w:space="0" w:color="auto"/>
                <w:right w:val="none" w:sz="0" w:space="0" w:color="auto"/>
              </w:divBdr>
              <w:divsChild>
                <w:div w:id="1200431443">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1932272982">
      <w:bodyDiv w:val="1"/>
      <w:marLeft w:val="0"/>
      <w:marRight w:val="0"/>
      <w:marTop w:val="0"/>
      <w:marBottom w:val="0"/>
      <w:divBdr>
        <w:top w:val="none" w:sz="0" w:space="0" w:color="auto"/>
        <w:left w:val="none" w:sz="0" w:space="0" w:color="auto"/>
        <w:bottom w:val="none" w:sz="0" w:space="0" w:color="auto"/>
        <w:right w:val="none" w:sz="0" w:space="0" w:color="auto"/>
      </w:divBdr>
      <w:divsChild>
        <w:div w:id="1374191251">
          <w:marLeft w:val="0"/>
          <w:marRight w:val="0"/>
          <w:marTop w:val="150"/>
          <w:marBottom w:val="0"/>
          <w:divBdr>
            <w:top w:val="none" w:sz="0" w:space="0" w:color="auto"/>
            <w:left w:val="none" w:sz="0" w:space="0" w:color="auto"/>
            <w:bottom w:val="none" w:sz="0" w:space="0" w:color="auto"/>
            <w:right w:val="none" w:sz="0" w:space="0" w:color="auto"/>
          </w:divBdr>
          <w:divsChild>
            <w:div w:id="63068875">
              <w:marLeft w:val="0"/>
              <w:marRight w:val="0"/>
              <w:marTop w:val="0"/>
              <w:marBottom w:val="0"/>
              <w:divBdr>
                <w:top w:val="none" w:sz="0" w:space="0" w:color="auto"/>
                <w:left w:val="none" w:sz="0" w:space="0" w:color="auto"/>
                <w:bottom w:val="none" w:sz="0" w:space="0" w:color="auto"/>
                <w:right w:val="none" w:sz="0" w:space="0" w:color="auto"/>
              </w:divBdr>
              <w:divsChild>
                <w:div w:id="1118451358">
                  <w:marLeft w:val="0"/>
                  <w:marRight w:val="0"/>
                  <w:marTop w:val="60"/>
                  <w:marBottom w:val="90"/>
                  <w:divBdr>
                    <w:top w:val="none" w:sz="0" w:space="0" w:color="auto"/>
                    <w:left w:val="none" w:sz="0" w:space="0" w:color="auto"/>
                    <w:bottom w:val="none" w:sz="0" w:space="0" w:color="auto"/>
                    <w:right w:val="none" w:sz="0" w:space="0" w:color="auto"/>
                  </w:divBdr>
                </w:div>
                <w:div w:id="1064790407">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1943995098">
      <w:bodyDiv w:val="1"/>
      <w:marLeft w:val="0"/>
      <w:marRight w:val="0"/>
      <w:marTop w:val="0"/>
      <w:marBottom w:val="0"/>
      <w:divBdr>
        <w:top w:val="none" w:sz="0" w:space="0" w:color="auto"/>
        <w:left w:val="none" w:sz="0" w:space="0" w:color="auto"/>
        <w:bottom w:val="none" w:sz="0" w:space="0" w:color="auto"/>
        <w:right w:val="none" w:sz="0" w:space="0" w:color="auto"/>
      </w:divBdr>
    </w:div>
    <w:div w:id="1951086413">
      <w:bodyDiv w:val="1"/>
      <w:marLeft w:val="0"/>
      <w:marRight w:val="0"/>
      <w:marTop w:val="0"/>
      <w:marBottom w:val="0"/>
      <w:divBdr>
        <w:top w:val="none" w:sz="0" w:space="0" w:color="auto"/>
        <w:left w:val="none" w:sz="0" w:space="0" w:color="auto"/>
        <w:bottom w:val="none" w:sz="0" w:space="0" w:color="auto"/>
        <w:right w:val="none" w:sz="0" w:space="0" w:color="auto"/>
      </w:divBdr>
      <w:divsChild>
        <w:div w:id="932669484">
          <w:marLeft w:val="0"/>
          <w:marRight w:val="0"/>
          <w:marTop w:val="150"/>
          <w:marBottom w:val="0"/>
          <w:divBdr>
            <w:top w:val="none" w:sz="0" w:space="0" w:color="auto"/>
            <w:left w:val="none" w:sz="0" w:space="0" w:color="auto"/>
            <w:bottom w:val="none" w:sz="0" w:space="0" w:color="auto"/>
            <w:right w:val="none" w:sz="0" w:space="0" w:color="auto"/>
          </w:divBdr>
          <w:divsChild>
            <w:div w:id="859583206">
              <w:marLeft w:val="0"/>
              <w:marRight w:val="0"/>
              <w:marTop w:val="0"/>
              <w:marBottom w:val="0"/>
              <w:divBdr>
                <w:top w:val="none" w:sz="0" w:space="0" w:color="auto"/>
                <w:left w:val="none" w:sz="0" w:space="0" w:color="auto"/>
                <w:bottom w:val="none" w:sz="0" w:space="0" w:color="auto"/>
                <w:right w:val="none" w:sz="0" w:space="0" w:color="auto"/>
              </w:divBdr>
              <w:divsChild>
                <w:div w:id="1822307747">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1953398303">
      <w:bodyDiv w:val="1"/>
      <w:marLeft w:val="0"/>
      <w:marRight w:val="0"/>
      <w:marTop w:val="0"/>
      <w:marBottom w:val="0"/>
      <w:divBdr>
        <w:top w:val="none" w:sz="0" w:space="0" w:color="auto"/>
        <w:left w:val="none" w:sz="0" w:space="0" w:color="auto"/>
        <w:bottom w:val="none" w:sz="0" w:space="0" w:color="auto"/>
        <w:right w:val="none" w:sz="0" w:space="0" w:color="auto"/>
      </w:divBdr>
    </w:div>
    <w:div w:id="1980308356">
      <w:bodyDiv w:val="1"/>
      <w:marLeft w:val="0"/>
      <w:marRight w:val="0"/>
      <w:marTop w:val="0"/>
      <w:marBottom w:val="0"/>
      <w:divBdr>
        <w:top w:val="none" w:sz="0" w:space="0" w:color="auto"/>
        <w:left w:val="none" w:sz="0" w:space="0" w:color="auto"/>
        <w:bottom w:val="none" w:sz="0" w:space="0" w:color="auto"/>
        <w:right w:val="none" w:sz="0" w:space="0" w:color="auto"/>
      </w:divBdr>
    </w:div>
    <w:div w:id="2010714328">
      <w:bodyDiv w:val="1"/>
      <w:marLeft w:val="0"/>
      <w:marRight w:val="0"/>
      <w:marTop w:val="0"/>
      <w:marBottom w:val="0"/>
      <w:divBdr>
        <w:top w:val="none" w:sz="0" w:space="0" w:color="auto"/>
        <w:left w:val="none" w:sz="0" w:space="0" w:color="auto"/>
        <w:bottom w:val="none" w:sz="0" w:space="0" w:color="auto"/>
        <w:right w:val="none" w:sz="0" w:space="0" w:color="auto"/>
      </w:divBdr>
    </w:div>
    <w:div w:id="2023235420">
      <w:bodyDiv w:val="1"/>
      <w:marLeft w:val="0"/>
      <w:marRight w:val="0"/>
      <w:marTop w:val="0"/>
      <w:marBottom w:val="0"/>
      <w:divBdr>
        <w:top w:val="none" w:sz="0" w:space="0" w:color="auto"/>
        <w:left w:val="none" w:sz="0" w:space="0" w:color="auto"/>
        <w:bottom w:val="none" w:sz="0" w:space="0" w:color="auto"/>
        <w:right w:val="none" w:sz="0" w:space="0" w:color="auto"/>
      </w:divBdr>
    </w:div>
    <w:div w:id="2033918661">
      <w:bodyDiv w:val="1"/>
      <w:marLeft w:val="0"/>
      <w:marRight w:val="0"/>
      <w:marTop w:val="0"/>
      <w:marBottom w:val="0"/>
      <w:divBdr>
        <w:top w:val="none" w:sz="0" w:space="0" w:color="auto"/>
        <w:left w:val="none" w:sz="0" w:space="0" w:color="auto"/>
        <w:bottom w:val="none" w:sz="0" w:space="0" w:color="auto"/>
        <w:right w:val="none" w:sz="0" w:space="0" w:color="auto"/>
      </w:divBdr>
      <w:divsChild>
        <w:div w:id="503522149">
          <w:marLeft w:val="0"/>
          <w:marRight w:val="0"/>
          <w:marTop w:val="150"/>
          <w:marBottom w:val="0"/>
          <w:divBdr>
            <w:top w:val="none" w:sz="0" w:space="0" w:color="auto"/>
            <w:left w:val="none" w:sz="0" w:space="0" w:color="auto"/>
            <w:bottom w:val="none" w:sz="0" w:space="0" w:color="auto"/>
            <w:right w:val="none" w:sz="0" w:space="0" w:color="auto"/>
          </w:divBdr>
          <w:divsChild>
            <w:div w:id="1619290520">
              <w:marLeft w:val="0"/>
              <w:marRight w:val="0"/>
              <w:marTop w:val="0"/>
              <w:marBottom w:val="0"/>
              <w:divBdr>
                <w:top w:val="none" w:sz="0" w:space="0" w:color="auto"/>
                <w:left w:val="none" w:sz="0" w:space="0" w:color="auto"/>
                <w:bottom w:val="none" w:sz="0" w:space="0" w:color="auto"/>
                <w:right w:val="none" w:sz="0" w:space="0" w:color="auto"/>
              </w:divBdr>
              <w:divsChild>
                <w:div w:id="1133477512">
                  <w:marLeft w:val="0"/>
                  <w:marRight w:val="0"/>
                  <w:marTop w:val="60"/>
                  <w:marBottom w:val="90"/>
                  <w:divBdr>
                    <w:top w:val="none" w:sz="0" w:space="0" w:color="auto"/>
                    <w:left w:val="none" w:sz="0" w:space="0" w:color="auto"/>
                    <w:bottom w:val="none" w:sz="0" w:space="0" w:color="auto"/>
                    <w:right w:val="none" w:sz="0" w:space="0" w:color="auto"/>
                  </w:divBdr>
                </w:div>
              </w:divsChild>
            </w:div>
          </w:divsChild>
        </w:div>
      </w:divsChild>
    </w:div>
    <w:div w:id="2055041283">
      <w:bodyDiv w:val="1"/>
      <w:marLeft w:val="0"/>
      <w:marRight w:val="0"/>
      <w:marTop w:val="0"/>
      <w:marBottom w:val="0"/>
      <w:divBdr>
        <w:top w:val="none" w:sz="0" w:space="0" w:color="auto"/>
        <w:left w:val="none" w:sz="0" w:space="0" w:color="auto"/>
        <w:bottom w:val="none" w:sz="0" w:space="0" w:color="auto"/>
        <w:right w:val="none" w:sz="0" w:space="0" w:color="auto"/>
      </w:divBdr>
    </w:div>
    <w:div w:id="2062055735">
      <w:bodyDiv w:val="1"/>
      <w:marLeft w:val="0"/>
      <w:marRight w:val="0"/>
      <w:marTop w:val="0"/>
      <w:marBottom w:val="0"/>
      <w:divBdr>
        <w:top w:val="none" w:sz="0" w:space="0" w:color="auto"/>
        <w:left w:val="none" w:sz="0" w:space="0" w:color="auto"/>
        <w:bottom w:val="none" w:sz="0" w:space="0" w:color="auto"/>
        <w:right w:val="none" w:sz="0" w:space="0" w:color="auto"/>
      </w:divBdr>
    </w:div>
    <w:div w:id="2062168992">
      <w:bodyDiv w:val="1"/>
      <w:marLeft w:val="0"/>
      <w:marRight w:val="0"/>
      <w:marTop w:val="0"/>
      <w:marBottom w:val="0"/>
      <w:divBdr>
        <w:top w:val="none" w:sz="0" w:space="0" w:color="auto"/>
        <w:left w:val="none" w:sz="0" w:space="0" w:color="auto"/>
        <w:bottom w:val="none" w:sz="0" w:space="0" w:color="auto"/>
        <w:right w:val="none" w:sz="0" w:space="0" w:color="auto"/>
      </w:divBdr>
    </w:div>
    <w:div w:id="2067727114">
      <w:bodyDiv w:val="1"/>
      <w:marLeft w:val="0"/>
      <w:marRight w:val="0"/>
      <w:marTop w:val="0"/>
      <w:marBottom w:val="0"/>
      <w:divBdr>
        <w:top w:val="none" w:sz="0" w:space="0" w:color="auto"/>
        <w:left w:val="none" w:sz="0" w:space="0" w:color="auto"/>
        <w:bottom w:val="none" w:sz="0" w:space="0" w:color="auto"/>
        <w:right w:val="none" w:sz="0" w:space="0" w:color="auto"/>
      </w:divBdr>
    </w:div>
    <w:div w:id="2068524868">
      <w:bodyDiv w:val="1"/>
      <w:marLeft w:val="0"/>
      <w:marRight w:val="0"/>
      <w:marTop w:val="0"/>
      <w:marBottom w:val="0"/>
      <w:divBdr>
        <w:top w:val="none" w:sz="0" w:space="0" w:color="auto"/>
        <w:left w:val="none" w:sz="0" w:space="0" w:color="auto"/>
        <w:bottom w:val="none" w:sz="0" w:space="0" w:color="auto"/>
        <w:right w:val="none" w:sz="0" w:space="0" w:color="auto"/>
      </w:divBdr>
    </w:div>
    <w:div w:id="209416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88.png"/><Relationship Id="rId21" Type="http://schemas.openxmlformats.org/officeDocument/2006/relationships/image" Target="media/image16.png"/><Relationship Id="rId42" Type="http://schemas.openxmlformats.org/officeDocument/2006/relationships/oleObject" Target="embeddings/oleObject14.bin"/><Relationship Id="rId47" Type="http://schemas.openxmlformats.org/officeDocument/2006/relationships/oleObject" Target="embeddings/oleObject19.bin"/><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4.png"/><Relationship Id="rId138" Type="http://schemas.openxmlformats.org/officeDocument/2006/relationships/hyperlink" Target="javascript:void(0);" TargetMode="External"/><Relationship Id="rId154" Type="http://schemas.microsoft.com/office/2007/relationships/stylesWithEffects" Target="stylesWithEffects.xml"/><Relationship Id="rId16" Type="http://schemas.openxmlformats.org/officeDocument/2006/relationships/image" Target="media/image11.png"/><Relationship Id="rId107" Type="http://schemas.openxmlformats.org/officeDocument/2006/relationships/image" Target="media/image78.png"/><Relationship Id="rId11" Type="http://schemas.openxmlformats.org/officeDocument/2006/relationships/image" Target="media/image6.png"/><Relationship Id="rId32" Type="http://schemas.openxmlformats.org/officeDocument/2006/relationships/oleObject" Target="embeddings/oleObject4.bin"/><Relationship Id="rId37" Type="http://schemas.openxmlformats.org/officeDocument/2006/relationships/oleObject" Target="embeddings/oleObject9.bin"/><Relationship Id="rId53" Type="http://schemas.openxmlformats.org/officeDocument/2006/relationships/image" Target="media/image26.png"/><Relationship Id="rId58" Type="http://schemas.openxmlformats.org/officeDocument/2006/relationships/oleObject" Target="embeddings/oleObject23.bin"/><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3.png"/><Relationship Id="rId149"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oleObject" Target="embeddings/oleObject15.bin"/><Relationship Id="rId48" Type="http://schemas.openxmlformats.org/officeDocument/2006/relationships/oleObject" Target="embeddings/oleObject20.bin"/><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image" Target="media/image109.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yperlink" Target="mk:@MSITStore:D:\compas16\Bin\KOMPAS.chm::/cr1193470.htm"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5.bin"/><Relationship Id="rId38" Type="http://schemas.openxmlformats.org/officeDocument/2006/relationships/oleObject" Target="embeddings/oleObject10.bin"/><Relationship Id="rId46" Type="http://schemas.openxmlformats.org/officeDocument/2006/relationships/oleObject" Target="embeddings/oleObject18.bin"/><Relationship Id="rId59" Type="http://schemas.openxmlformats.org/officeDocument/2006/relationships/image" Target="media/image31.png"/><Relationship Id="rId67" Type="http://schemas.openxmlformats.org/officeDocument/2006/relationships/image" Target="media/image38.png"/><Relationship Id="rId103" Type="http://schemas.openxmlformats.org/officeDocument/2006/relationships/image" Target="media/image74.png"/><Relationship Id="rId108" Type="http://schemas.openxmlformats.org/officeDocument/2006/relationships/image" Target="media/image79.png"/><Relationship Id="rId116" Type="http://schemas.openxmlformats.org/officeDocument/2006/relationships/image" Target="media/image87.png"/><Relationship Id="rId124" Type="http://schemas.openxmlformats.org/officeDocument/2006/relationships/image" Target="media/image95.png"/><Relationship Id="rId129" Type="http://schemas.openxmlformats.org/officeDocument/2006/relationships/image" Target="media/image100.png"/><Relationship Id="rId137" Type="http://schemas.openxmlformats.org/officeDocument/2006/relationships/image" Target="media/image108.png"/><Relationship Id="rId20" Type="http://schemas.openxmlformats.org/officeDocument/2006/relationships/image" Target="media/image15.png"/><Relationship Id="rId41" Type="http://schemas.openxmlformats.org/officeDocument/2006/relationships/oleObject" Target="embeddings/oleObject13.bin"/><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2.png"/><Relationship Id="rId132" Type="http://schemas.openxmlformats.org/officeDocument/2006/relationships/image" Target="media/image103.png"/><Relationship Id="rId140" Type="http://schemas.openxmlformats.org/officeDocument/2006/relationships/image" Target="media/image110.png"/><Relationship Id="rId145" Type="http://schemas.openxmlformats.org/officeDocument/2006/relationships/image" Target="media/image114.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oleObject" Target="embeddings/oleObject1.bin"/><Relationship Id="rId36" Type="http://schemas.openxmlformats.org/officeDocument/2006/relationships/oleObject" Target="embeddings/oleObject8.bin"/><Relationship Id="rId49" Type="http://schemas.openxmlformats.org/officeDocument/2006/relationships/oleObject" Target="embeddings/oleObject21.bin"/><Relationship Id="rId57" Type="http://schemas.openxmlformats.org/officeDocument/2006/relationships/image" Target="media/image30.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png"/><Relationship Id="rId10" Type="http://schemas.openxmlformats.org/officeDocument/2006/relationships/image" Target="media/image5.png"/><Relationship Id="rId31" Type="http://schemas.openxmlformats.org/officeDocument/2006/relationships/oleObject" Target="embeddings/oleObject3.bin"/><Relationship Id="rId44" Type="http://schemas.openxmlformats.org/officeDocument/2006/relationships/oleObject" Target="embeddings/oleObject16.bin"/><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30" Type="http://schemas.openxmlformats.org/officeDocument/2006/relationships/image" Target="media/image101.png"/><Relationship Id="rId135" Type="http://schemas.openxmlformats.org/officeDocument/2006/relationships/image" Target="media/image106.png"/><Relationship Id="rId143" Type="http://schemas.openxmlformats.org/officeDocument/2006/relationships/image" Target="media/image112.png"/><Relationship Id="rId148" Type="http://schemas.openxmlformats.org/officeDocument/2006/relationships/image" Target="media/image117.png"/><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oleObject" Target="embeddings/oleObject11.bin"/><Relationship Id="rId109" Type="http://schemas.openxmlformats.org/officeDocument/2006/relationships/image" Target="media/image80.png"/><Relationship Id="rId34" Type="http://schemas.openxmlformats.org/officeDocument/2006/relationships/oleObject" Target="embeddings/oleObject6.bin"/><Relationship Id="rId50" Type="http://schemas.openxmlformats.org/officeDocument/2006/relationships/oleObject" Target="embeddings/oleObject22.bin"/><Relationship Id="rId55" Type="http://schemas.openxmlformats.org/officeDocument/2006/relationships/image" Target="media/image28.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hyperlink" Target="mk:@MSITStore:C:\Program%20Files\ASCON\KOMPAS-3D%20V16\Tutorials\KOMPAS-2D.chm::/ispolzovanie_applikacii.htm" TargetMode="External"/><Relationship Id="rId146"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9.png"/><Relationship Id="rId40" Type="http://schemas.openxmlformats.org/officeDocument/2006/relationships/oleObject" Target="embeddings/oleObject12.bin"/><Relationship Id="rId45" Type="http://schemas.openxmlformats.org/officeDocument/2006/relationships/oleObject" Target="embeddings/oleObject17.bin"/><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7.png"/><Relationship Id="rId61" Type="http://schemas.openxmlformats.org/officeDocument/2006/relationships/oleObject" Target="embeddings/oleObject24.bin"/><Relationship Id="rId82" Type="http://schemas.openxmlformats.org/officeDocument/2006/relationships/image" Target="media/image53.png"/><Relationship Id="rId152"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oleObject" Target="embeddings/oleObject2.bin"/><Relationship Id="rId35" Type="http://schemas.openxmlformats.org/officeDocument/2006/relationships/oleObject" Target="embeddings/oleObject7.bin"/><Relationship Id="rId56" Type="http://schemas.openxmlformats.org/officeDocument/2006/relationships/image" Target="media/image29.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6.png"/><Relationship Id="rId8" Type="http://schemas.openxmlformats.org/officeDocument/2006/relationships/image" Target="media/image3.png"/><Relationship Id="rId51" Type="http://schemas.openxmlformats.org/officeDocument/2006/relationships/image" Target="media/image24.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1.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9.jpeg"/></Relationships>
</file>

<file path=word/theme/theme1.xml><?xml version="1.0" encoding="utf-8"?>
<a:theme xmlns:a="http://schemas.openxmlformats.org/drawingml/2006/main" name="Апекс">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D10D6-E1AC-441D-ABE1-CA1A8E81B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4790</TotalTime>
  <Pages>1</Pages>
  <Words>17046</Words>
  <Characters>97164</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SarPTI</Company>
  <LinksUpToDate>false</LinksUpToDate>
  <CharactersWithSpaces>113983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Tereshkina</dc:creator>
  <cp:keywords/>
  <dc:description/>
  <cp:lastModifiedBy>solo</cp:lastModifiedBy>
  <cp:revision>38</cp:revision>
  <cp:lastPrinted>2017-02-10T10:09:00Z</cp:lastPrinted>
  <dcterms:created xsi:type="dcterms:W3CDTF">2016-03-01T06:22:00Z</dcterms:created>
  <dcterms:modified xsi:type="dcterms:W3CDTF">2021-04-22T07:36:00Z</dcterms:modified>
</cp:coreProperties>
</file>