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Министерство образования и науки Российской Федерации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высшего образования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Национальный исследовательский ядерный университет «МИФИ»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Саровский физико-технический институт – филиал НИЯУ МИФИ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iCs/>
          <w:sz w:val="28"/>
          <w:szCs w:val="28"/>
        </w:rPr>
        <w:t>Физико-технический факультет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Кафедра философии и истории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  <w:lang w:val="en-US"/>
        </w:rPr>
        <w:t>X</w:t>
      </w:r>
      <w:r w:rsidRPr="00157344">
        <w:rPr>
          <w:sz w:val="28"/>
          <w:szCs w:val="28"/>
        </w:rPr>
        <w:t>Х</w:t>
      </w:r>
      <w:r w:rsidRPr="00157344">
        <w:rPr>
          <w:sz w:val="28"/>
          <w:szCs w:val="28"/>
          <w:lang w:val="en-US"/>
        </w:rPr>
        <w:t>V</w:t>
      </w:r>
      <w:r w:rsidRPr="00157344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Х студенческая конференция по истории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«Ядерный университет и духовное наследие Сарова: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Знаменательные даты года»</w:t>
      </w:r>
    </w:p>
    <w:p w:rsidR="000A3EFE" w:rsidRPr="00157344" w:rsidRDefault="007B7F16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24</w:t>
      </w:r>
      <w:r w:rsidR="000A3EFE" w:rsidRPr="00157344">
        <w:rPr>
          <w:sz w:val="28"/>
          <w:szCs w:val="28"/>
        </w:rPr>
        <w:t xml:space="preserve"> апреля 2018 г</w:t>
      </w:r>
      <w:r w:rsidR="006A6353" w:rsidRPr="00157344">
        <w:rPr>
          <w:sz w:val="28"/>
          <w:szCs w:val="28"/>
        </w:rPr>
        <w:t>.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A3EFE" w:rsidRPr="00157344" w:rsidRDefault="006A6353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«</w:t>
      </w:r>
      <w:r w:rsidRPr="00157344">
        <w:rPr>
          <w:sz w:val="28"/>
          <w:szCs w:val="28"/>
          <w:shd w:val="clear" w:color="auto" w:fill="FFFFFF"/>
        </w:rPr>
        <w:t>Архи</w:t>
      </w:r>
      <w:r w:rsidR="00806FB2">
        <w:rPr>
          <w:sz w:val="28"/>
          <w:szCs w:val="28"/>
          <w:shd w:val="clear" w:color="auto" w:fill="FFFFFF"/>
        </w:rPr>
        <w:t xml:space="preserve">тектурные сооружения </w:t>
      </w:r>
      <w:r w:rsidR="00526BA9">
        <w:rPr>
          <w:sz w:val="28"/>
          <w:szCs w:val="28"/>
          <w:shd w:val="clear" w:color="auto" w:fill="FFFFFF"/>
        </w:rPr>
        <w:t>г</w:t>
      </w:r>
      <w:proofErr w:type="gramStart"/>
      <w:r w:rsidR="00526BA9">
        <w:rPr>
          <w:sz w:val="28"/>
          <w:szCs w:val="28"/>
          <w:shd w:val="clear" w:color="auto" w:fill="FFFFFF"/>
        </w:rPr>
        <w:t>.</w:t>
      </w:r>
      <w:r w:rsidR="00806FB2">
        <w:rPr>
          <w:sz w:val="28"/>
          <w:szCs w:val="28"/>
          <w:shd w:val="clear" w:color="auto" w:fill="FFFFFF"/>
        </w:rPr>
        <w:t>Н</w:t>
      </w:r>
      <w:proofErr w:type="gramEnd"/>
      <w:r w:rsidR="00806FB2">
        <w:rPr>
          <w:sz w:val="28"/>
          <w:szCs w:val="28"/>
          <w:shd w:val="clear" w:color="auto" w:fill="FFFFFF"/>
        </w:rPr>
        <w:t>альчика (</w:t>
      </w:r>
      <w:r w:rsidRPr="00157344">
        <w:rPr>
          <w:sz w:val="28"/>
          <w:szCs w:val="28"/>
          <w:shd w:val="clear" w:color="auto" w:fill="FFFFFF"/>
        </w:rPr>
        <w:t>Кабардино-</w:t>
      </w:r>
      <w:r w:rsidR="00806FB2">
        <w:rPr>
          <w:sz w:val="28"/>
          <w:szCs w:val="28"/>
          <w:shd w:val="clear" w:color="auto" w:fill="FFFFFF"/>
        </w:rPr>
        <w:t>Балкарская</w:t>
      </w:r>
      <w:r w:rsidRPr="00157344">
        <w:rPr>
          <w:sz w:val="28"/>
          <w:szCs w:val="28"/>
          <w:shd w:val="clear" w:color="auto" w:fill="FFFFFF"/>
        </w:rPr>
        <w:t xml:space="preserve"> Республик</w:t>
      </w:r>
      <w:r w:rsidR="00806FB2">
        <w:rPr>
          <w:sz w:val="28"/>
          <w:szCs w:val="28"/>
          <w:shd w:val="clear" w:color="auto" w:fill="FFFFFF"/>
        </w:rPr>
        <w:t>а)</w:t>
      </w:r>
      <w:r w:rsidRPr="00157344">
        <w:rPr>
          <w:sz w:val="28"/>
          <w:szCs w:val="28"/>
        </w:rPr>
        <w:t>»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228F5" w:rsidRPr="00157344" w:rsidRDefault="00D228F5" w:rsidP="00157344">
      <w:pPr>
        <w:pStyle w:val="a10"/>
        <w:spacing w:before="0" w:beforeAutospacing="0" w:after="0" w:afterAutospacing="0" w:line="360" w:lineRule="auto"/>
        <w:rPr>
          <w:sz w:val="28"/>
          <w:szCs w:val="28"/>
        </w:rPr>
      </w:pPr>
    </w:p>
    <w:p w:rsidR="00D228F5" w:rsidRPr="00157344" w:rsidRDefault="00D228F5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57344">
        <w:rPr>
          <w:sz w:val="28"/>
          <w:szCs w:val="28"/>
        </w:rPr>
        <w:t>Доклад:</w:t>
      </w:r>
    </w:p>
    <w:p w:rsidR="000A3EFE" w:rsidRPr="00157344" w:rsidRDefault="006A6353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57344">
        <w:rPr>
          <w:sz w:val="28"/>
          <w:szCs w:val="28"/>
        </w:rPr>
        <w:t>студентов группы ТМ</w:t>
      </w:r>
      <w:r w:rsidR="000A3EFE" w:rsidRPr="00157344">
        <w:rPr>
          <w:sz w:val="28"/>
          <w:szCs w:val="28"/>
        </w:rPr>
        <w:t>17Д</w:t>
      </w:r>
    </w:p>
    <w:p w:rsidR="000A3EFE" w:rsidRPr="00157344" w:rsidRDefault="006A6353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proofErr w:type="spellStart"/>
      <w:r w:rsidRPr="00157344">
        <w:rPr>
          <w:sz w:val="28"/>
          <w:szCs w:val="28"/>
        </w:rPr>
        <w:t>С.Афанасьев</w:t>
      </w:r>
      <w:proofErr w:type="spellEnd"/>
      <w:r w:rsidR="000A3EFE" w:rsidRPr="00157344">
        <w:rPr>
          <w:sz w:val="28"/>
          <w:szCs w:val="28"/>
        </w:rPr>
        <w:t xml:space="preserve"> (р</w:t>
      </w:r>
      <w:r w:rsidRPr="00157344">
        <w:rPr>
          <w:sz w:val="28"/>
          <w:szCs w:val="28"/>
        </w:rPr>
        <w:t xml:space="preserve">уководитель), </w:t>
      </w:r>
      <w:proofErr w:type="spellStart"/>
      <w:r w:rsidRPr="00157344">
        <w:rPr>
          <w:sz w:val="28"/>
          <w:szCs w:val="28"/>
        </w:rPr>
        <w:t>О.Бородачев</w:t>
      </w:r>
      <w:proofErr w:type="spellEnd"/>
      <w:r w:rsidRPr="00157344">
        <w:rPr>
          <w:sz w:val="28"/>
          <w:szCs w:val="28"/>
        </w:rPr>
        <w:t xml:space="preserve">, </w:t>
      </w:r>
      <w:proofErr w:type="spellStart"/>
      <w:r w:rsidRPr="00157344">
        <w:rPr>
          <w:sz w:val="28"/>
          <w:szCs w:val="28"/>
        </w:rPr>
        <w:t>А.Курчев</w:t>
      </w:r>
      <w:proofErr w:type="spellEnd"/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57344">
        <w:rPr>
          <w:sz w:val="28"/>
          <w:szCs w:val="28"/>
        </w:rPr>
        <w:t>Преподаватель: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57344">
        <w:rPr>
          <w:sz w:val="28"/>
          <w:szCs w:val="28"/>
        </w:rPr>
        <w:t>кандидат исторических наук, доцент</w:t>
      </w:r>
    </w:p>
    <w:p w:rsidR="000A3EFE" w:rsidRPr="00157344" w:rsidRDefault="00045802" w:rsidP="00157344">
      <w:pPr>
        <w:pStyle w:val="a10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157344">
        <w:rPr>
          <w:sz w:val="28"/>
          <w:szCs w:val="28"/>
        </w:rPr>
        <w:t>О. В. Савченко</w:t>
      </w: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rPr>
          <w:sz w:val="28"/>
          <w:szCs w:val="28"/>
          <w:shd w:val="clear" w:color="auto" w:fill="FF0000"/>
        </w:rPr>
      </w:pPr>
    </w:p>
    <w:p w:rsidR="000A3EFE" w:rsidRPr="00157344" w:rsidRDefault="000A3EFE" w:rsidP="00157344">
      <w:pPr>
        <w:pStyle w:val="a10"/>
        <w:spacing w:before="0" w:beforeAutospacing="0" w:after="0" w:afterAutospacing="0" w:line="360" w:lineRule="auto"/>
        <w:rPr>
          <w:sz w:val="28"/>
          <w:szCs w:val="28"/>
          <w:shd w:val="clear" w:color="auto" w:fill="FF0000"/>
        </w:rPr>
      </w:pPr>
    </w:p>
    <w:p w:rsidR="000A3EFE" w:rsidRDefault="000A3EFE" w:rsidP="00157344">
      <w:pPr>
        <w:pStyle w:val="a10"/>
        <w:spacing w:before="0" w:beforeAutospacing="0" w:after="0" w:afterAutospacing="0" w:line="360" w:lineRule="auto"/>
        <w:rPr>
          <w:sz w:val="28"/>
          <w:szCs w:val="28"/>
          <w:shd w:val="clear" w:color="auto" w:fill="FF0000"/>
        </w:rPr>
      </w:pPr>
    </w:p>
    <w:p w:rsidR="00526BA9" w:rsidRPr="00157344" w:rsidRDefault="00526BA9" w:rsidP="00157344">
      <w:pPr>
        <w:pStyle w:val="a10"/>
        <w:spacing w:before="0" w:beforeAutospacing="0" w:after="0" w:afterAutospacing="0" w:line="360" w:lineRule="auto"/>
        <w:rPr>
          <w:sz w:val="28"/>
          <w:szCs w:val="28"/>
          <w:shd w:val="clear" w:color="auto" w:fill="FF0000"/>
        </w:rPr>
      </w:pPr>
    </w:p>
    <w:p w:rsidR="00D228F5" w:rsidRPr="00157344" w:rsidRDefault="00D228F5" w:rsidP="00157344">
      <w:pPr>
        <w:pStyle w:val="a10"/>
        <w:spacing w:before="0" w:beforeAutospacing="0" w:after="0" w:afterAutospacing="0" w:line="360" w:lineRule="auto"/>
        <w:rPr>
          <w:sz w:val="28"/>
          <w:szCs w:val="28"/>
        </w:rPr>
      </w:pPr>
    </w:p>
    <w:p w:rsidR="004D01E9" w:rsidRDefault="00045802" w:rsidP="00526BA9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57344">
        <w:rPr>
          <w:sz w:val="28"/>
          <w:szCs w:val="28"/>
        </w:rPr>
        <w:t>Саров-2018</w:t>
      </w:r>
    </w:p>
    <w:p w:rsidR="002247FD" w:rsidRPr="00526BA9" w:rsidRDefault="002247FD" w:rsidP="00526BA9">
      <w:pPr>
        <w:pStyle w:val="a1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B420A" w:rsidRPr="00157344" w:rsidRDefault="00EF24D7" w:rsidP="00157344">
      <w:pPr>
        <w:pStyle w:val="a10"/>
        <w:spacing w:before="0" w:beforeAutospacing="0" w:after="0" w:afterAutospacing="0" w:line="360" w:lineRule="auto"/>
        <w:rPr>
          <w:sz w:val="28"/>
          <w:szCs w:val="28"/>
        </w:rPr>
      </w:pPr>
      <w:r w:rsidRPr="00157344">
        <w:rPr>
          <w:b/>
          <w:sz w:val="28"/>
          <w:szCs w:val="28"/>
          <w:shd w:val="clear" w:color="auto" w:fill="FFFFFF"/>
        </w:rPr>
        <w:lastRenderedPageBreak/>
        <w:t>Слайд 1</w:t>
      </w:r>
      <w:r w:rsidR="00517C31" w:rsidRPr="00157344">
        <w:rPr>
          <w:b/>
          <w:sz w:val="28"/>
          <w:szCs w:val="28"/>
          <w:shd w:val="clear" w:color="auto" w:fill="FFFFFF"/>
        </w:rPr>
        <w:t>, 2</w:t>
      </w:r>
      <w:r w:rsidR="00BB420A" w:rsidRPr="00157344">
        <w:rPr>
          <w:b/>
          <w:sz w:val="28"/>
          <w:szCs w:val="28"/>
          <w:shd w:val="clear" w:color="auto" w:fill="FFFFFF"/>
        </w:rPr>
        <w:t>.</w:t>
      </w:r>
    </w:p>
    <w:p w:rsidR="00517C31" w:rsidRPr="00157344" w:rsidRDefault="004C5863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86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430" cy="37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C31" w:rsidRPr="003A633C" w:rsidRDefault="00517C31" w:rsidP="001573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sz w:val="28"/>
          <w:szCs w:val="28"/>
        </w:rPr>
        <w:t>Добрый день, уважаемое жюри, участники и гости конференци</w:t>
      </w:r>
      <w:r w:rsidR="00C80C03">
        <w:rPr>
          <w:rFonts w:ascii="Times New Roman" w:hAnsi="Times New Roman" w:cs="Times New Roman"/>
          <w:sz w:val="28"/>
          <w:szCs w:val="28"/>
        </w:rPr>
        <w:t xml:space="preserve">и. </w:t>
      </w:r>
      <w:r w:rsidR="00157344">
        <w:rPr>
          <w:rFonts w:ascii="Times New Roman" w:hAnsi="Times New Roman" w:cs="Times New Roman"/>
          <w:sz w:val="28"/>
          <w:szCs w:val="28"/>
        </w:rPr>
        <w:t>Меня зовут Афанасьев Сергей.</w:t>
      </w:r>
      <w:r w:rsidRPr="00157344">
        <w:rPr>
          <w:rFonts w:ascii="Times New Roman" w:hAnsi="Times New Roman" w:cs="Times New Roman"/>
          <w:sz w:val="28"/>
          <w:szCs w:val="28"/>
        </w:rPr>
        <w:t xml:space="preserve"> Я и моя команда хотим представить Вам доклад на интересную тему: </w:t>
      </w:r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Архитектурные сооружения </w:t>
      </w:r>
      <w:proofErr w:type="spellStart"/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</w:t>
      </w:r>
      <w:proofErr w:type="gramStart"/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.Н</w:t>
      </w:r>
      <w:proofErr w:type="gramEnd"/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альчика</w:t>
      </w:r>
      <w:proofErr w:type="spellEnd"/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Каб</w:t>
      </w:r>
      <w:r w:rsidR="00C80C0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ардино</w:t>
      </w:r>
      <w:proofErr w:type="spellEnd"/>
      <w:r w:rsidR="00C80C0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Балкарская Республика)</w:t>
      </w:r>
      <w:r w:rsidR="003A633C" w:rsidRPr="003A63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517C31" w:rsidRPr="00157344" w:rsidRDefault="00813A06" w:rsidP="0015734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300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430" cy="37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91" w:rsidRPr="00157344" w:rsidRDefault="00BB420A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3.</w:t>
      </w:r>
    </w:p>
    <w:p w:rsidR="00BB420A" w:rsidRPr="00157344" w:rsidRDefault="00813A06" w:rsidP="0015734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11240" cy="4583431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050" cy="45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0A" w:rsidRPr="00157344" w:rsidRDefault="00BB420A" w:rsidP="0015734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B09CC" w:rsidRPr="00157344" w:rsidRDefault="00615489" w:rsidP="00C80C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Россия – многонациональное государство, оно вмещает</w:t>
      </w:r>
      <w:r w:rsidR="00910E7F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себя людей разных национальностей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культур и вероис</w:t>
      </w:r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поведаний. Именно поэтому сейчас очень 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 ознакомление саровской общественности с культурами других республик и областей</w:t>
      </w:r>
      <w:proofErr w:type="gram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159AF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5159AF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рхитектура</w:t>
      </w:r>
      <w:r w:rsidR="00AB09CC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 и республики, на наш взгляд, наилучшим образом може</w:t>
      </w:r>
      <w:r w:rsidR="003458D7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познакомить с культурой народов, проживающих на данной территории</w:t>
      </w:r>
      <w:r w:rsidR="00AB09CC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24D7" w:rsidRPr="00157344" w:rsidRDefault="00C80C03" w:rsidP="001573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нашей работы </w:t>
      </w:r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рассказать о памятниках культуры народов </w:t>
      </w:r>
      <w:proofErr w:type="spellStart"/>
      <w:proofErr w:type="gramStart"/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Кабардино</w:t>
      </w:r>
      <w:proofErr w:type="spellEnd"/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Балкарской</w:t>
      </w:r>
      <w:proofErr w:type="gramEnd"/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Республики. В Нальчике сосуществует множество народов, о </w:t>
      </w:r>
      <w:proofErr w:type="gramStart"/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памятниках</w:t>
      </w:r>
      <w:proofErr w:type="gramEnd"/>
      <w:r w:rsidR="00045802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которых мы собирались рассказать в этом докладе</w:t>
      </w:r>
      <w:r w:rsidR="00DF2167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082B" w:rsidRPr="00157344" w:rsidRDefault="005D082B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8B1" w:rsidRDefault="00DB38B1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7FD" w:rsidRDefault="002247FD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9EF" w:rsidRDefault="0013272A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4, 5.</w:t>
      </w:r>
    </w:p>
    <w:p w:rsidR="004B79EF" w:rsidRDefault="0013272A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7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393" cy="42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2A" w:rsidRDefault="00254A87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A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393" cy="42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9EF" w:rsidRPr="00157344" w:rsidRDefault="004B79EF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82B" w:rsidRPr="00157344" w:rsidRDefault="005D082B" w:rsidP="00157344">
      <w:pPr>
        <w:tabs>
          <w:tab w:val="left" w:pos="81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344">
        <w:rPr>
          <w:rFonts w:ascii="Times New Roman" w:hAnsi="Times New Roman" w:cs="Times New Roman"/>
          <w:sz w:val="28"/>
          <w:szCs w:val="28"/>
        </w:rPr>
        <w:lastRenderedPageBreak/>
        <w:t xml:space="preserve">Одной из отличительных черт столицы Кабардино-Балкарии и </w:t>
      </w:r>
      <w:proofErr w:type="spellStart"/>
      <w:r w:rsidRPr="00157344">
        <w:rPr>
          <w:rFonts w:ascii="Times New Roman" w:hAnsi="Times New Roman" w:cs="Times New Roman"/>
          <w:sz w:val="28"/>
          <w:szCs w:val="28"/>
        </w:rPr>
        <w:t>нальчан</w:t>
      </w:r>
      <w:proofErr w:type="spellEnd"/>
      <w:r w:rsidRPr="00157344">
        <w:rPr>
          <w:rFonts w:ascii="Times New Roman" w:hAnsi="Times New Roman" w:cs="Times New Roman"/>
          <w:sz w:val="28"/>
          <w:szCs w:val="28"/>
        </w:rPr>
        <w:t xml:space="preserve"> всегда был подлинный интернационализм. Исторические обычаи товарищества и взаимопомощи, присущие коренным народам, сделали Нальчик по-настоя</w:t>
      </w:r>
      <w:r w:rsidR="004D01E9" w:rsidRPr="00157344">
        <w:rPr>
          <w:rFonts w:ascii="Times New Roman" w:hAnsi="Times New Roman" w:cs="Times New Roman"/>
          <w:sz w:val="28"/>
          <w:szCs w:val="28"/>
        </w:rPr>
        <w:t>щему многонациональным городом. В столице</w:t>
      </w:r>
      <w:r w:rsidR="00C80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80C03"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 w:rsidR="00C80C03">
        <w:rPr>
          <w:rFonts w:ascii="Times New Roman" w:hAnsi="Times New Roman" w:cs="Times New Roman"/>
          <w:sz w:val="28"/>
          <w:szCs w:val="28"/>
        </w:rPr>
        <w:t xml:space="preserve"> - Балкарии</w:t>
      </w:r>
      <w:proofErr w:type="gramEnd"/>
      <w:r w:rsidR="00C80C03">
        <w:rPr>
          <w:rFonts w:ascii="Times New Roman" w:hAnsi="Times New Roman" w:cs="Times New Roman"/>
          <w:sz w:val="28"/>
          <w:szCs w:val="28"/>
        </w:rPr>
        <w:t xml:space="preserve"> действуют </w:t>
      </w:r>
      <w:r w:rsidR="004D01E9" w:rsidRPr="00157344">
        <w:rPr>
          <w:rFonts w:ascii="Times New Roman" w:hAnsi="Times New Roman" w:cs="Times New Roman"/>
          <w:sz w:val="28"/>
          <w:szCs w:val="28"/>
        </w:rPr>
        <w:t>11 национальных культурных центров: осетинский, греческий, еврейский, корейский, армянский, немецкий, казачий, русский и другие.</w:t>
      </w:r>
    </w:p>
    <w:p w:rsidR="005D082B" w:rsidRPr="00157344" w:rsidRDefault="005D082B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B7" w:rsidRPr="00157344" w:rsidRDefault="00802C8A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  <w:r w:rsidR="008441B7" w:rsidRPr="00157344">
        <w:rPr>
          <w:rFonts w:ascii="Times New Roman" w:hAnsi="Times New Roman" w:cs="Times New Roman"/>
          <w:b/>
          <w:sz w:val="28"/>
          <w:szCs w:val="28"/>
        </w:rPr>
        <w:t>.</w:t>
      </w:r>
    </w:p>
    <w:p w:rsidR="008441B7" w:rsidRPr="00157344" w:rsidRDefault="004D01E9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400" cy="4591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931" cy="45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B7" w:rsidRPr="00157344" w:rsidRDefault="008441B7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41B7" w:rsidRPr="00157344" w:rsidRDefault="008441B7" w:rsidP="00157344">
      <w:pPr>
        <w:tabs>
          <w:tab w:val="left" w:pos="812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7344">
        <w:rPr>
          <w:rFonts w:ascii="Times New Roman" w:hAnsi="Times New Roman" w:cs="Times New Roman"/>
          <w:sz w:val="28"/>
          <w:szCs w:val="28"/>
        </w:rPr>
        <w:t>На данной диаграмме были представлены самые многочисленные народы, проживающие на территории г</w:t>
      </w:r>
      <w:proofErr w:type="gramStart"/>
      <w:r w:rsidRPr="0015734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57344">
        <w:rPr>
          <w:rFonts w:ascii="Times New Roman" w:hAnsi="Times New Roman" w:cs="Times New Roman"/>
          <w:sz w:val="28"/>
          <w:szCs w:val="28"/>
        </w:rPr>
        <w:t>альчика.</w:t>
      </w:r>
    </w:p>
    <w:p w:rsidR="004D01E9" w:rsidRDefault="004D01E9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344" w:rsidRDefault="00157344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344" w:rsidRDefault="00157344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344" w:rsidRPr="00157344" w:rsidRDefault="00157344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01E9" w:rsidRPr="00157344" w:rsidRDefault="004D01E9" w:rsidP="00157344">
      <w:pPr>
        <w:tabs>
          <w:tab w:val="left" w:pos="81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«…И нарекли его именем нарт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Сосруко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сын камня, самый великий и</w:t>
      </w:r>
      <w:r w:rsidR="0000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 </w:t>
      </w:r>
      <w:proofErr w:type="spellStart"/>
      <w:r w:rsidR="0000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нартов</w:t>
      </w:r>
      <w:proofErr w:type="spellEnd"/>
      <w:r w:rsidR="00004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когда-либо живших на З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емле. И никто более не совершал подвиги сравнимые с его подвигами…»</w:t>
      </w:r>
    </w:p>
    <w:p w:rsidR="004D01E9" w:rsidRPr="00157344" w:rsidRDefault="004D01E9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B7" w:rsidRPr="00157344" w:rsidRDefault="004D01E9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344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02C8A">
        <w:rPr>
          <w:rFonts w:ascii="Times New Roman" w:hAnsi="Times New Roman" w:cs="Times New Roman"/>
          <w:b/>
          <w:sz w:val="28"/>
          <w:szCs w:val="28"/>
        </w:rPr>
        <w:t>7</w:t>
      </w:r>
      <w:r w:rsidR="008441B7" w:rsidRPr="00157344">
        <w:rPr>
          <w:rFonts w:ascii="Times New Roman" w:hAnsi="Times New Roman" w:cs="Times New Roman"/>
          <w:b/>
          <w:sz w:val="28"/>
          <w:szCs w:val="28"/>
        </w:rPr>
        <w:t>.</w:t>
      </w:r>
    </w:p>
    <w:p w:rsidR="008441B7" w:rsidRPr="00157344" w:rsidRDefault="00EB30E6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73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8700" cy="4581525"/>
            <wp:effectExtent l="0" t="0" r="635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230" cy="45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B7" w:rsidRPr="00157344" w:rsidRDefault="008441B7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41B7" w:rsidRPr="00157344" w:rsidRDefault="008441B7" w:rsidP="00157344">
      <w:pPr>
        <w:tabs>
          <w:tab w:val="left" w:pos="81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7344">
        <w:rPr>
          <w:rFonts w:ascii="Times New Roman" w:hAnsi="Times New Roman" w:cs="Times New Roman"/>
          <w:sz w:val="28"/>
          <w:szCs w:val="28"/>
        </w:rPr>
        <w:t xml:space="preserve">Он представляет собой архитектурное сооружение в форме головы богатыря </w:t>
      </w:r>
      <w:proofErr w:type="spellStart"/>
      <w:r w:rsidRPr="00157344">
        <w:rPr>
          <w:rFonts w:ascii="Times New Roman" w:hAnsi="Times New Roman" w:cs="Times New Roman"/>
          <w:sz w:val="28"/>
          <w:szCs w:val="28"/>
        </w:rPr>
        <w:t>нартского</w:t>
      </w:r>
      <w:proofErr w:type="spellEnd"/>
      <w:r w:rsidRPr="00157344">
        <w:rPr>
          <w:rFonts w:ascii="Times New Roman" w:hAnsi="Times New Roman" w:cs="Times New Roman"/>
          <w:sz w:val="28"/>
          <w:szCs w:val="28"/>
        </w:rPr>
        <w:t xml:space="preserve"> эпоса</w:t>
      </w:r>
      <w:r w:rsidR="00220DEA" w:rsidRPr="001573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20DEA" w:rsidRPr="00157344">
        <w:rPr>
          <w:rFonts w:ascii="Times New Roman" w:hAnsi="Times New Roman" w:cs="Times New Roman"/>
          <w:sz w:val="28"/>
          <w:szCs w:val="28"/>
        </w:rPr>
        <w:t>Нартский</w:t>
      </w:r>
      <w:proofErr w:type="spellEnd"/>
      <w:r w:rsidR="00220DEA" w:rsidRPr="0015734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220DEA" w:rsidRPr="00157344">
        <w:rPr>
          <w:rFonts w:ascii="Times New Roman" w:hAnsi="Times New Roman" w:cs="Times New Roman"/>
          <w:sz w:val="28"/>
          <w:szCs w:val="28"/>
        </w:rPr>
        <w:t>Нартовский</w:t>
      </w:r>
      <w:proofErr w:type="spellEnd"/>
      <w:r w:rsidR="00220DEA" w:rsidRPr="00157344">
        <w:rPr>
          <w:rFonts w:ascii="Times New Roman" w:hAnsi="Times New Roman" w:cs="Times New Roman"/>
          <w:sz w:val="28"/>
          <w:szCs w:val="28"/>
        </w:rPr>
        <w:t xml:space="preserve"> эпос</w:t>
      </w:r>
      <w:r w:rsidR="00C80C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F2167" w:rsidRPr="001573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бытует у ряда н</w:t>
      </w:r>
      <w:r w:rsidR="00AE49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ародов Северного Кавказа.</w:t>
      </w:r>
      <w:proofErr w:type="gramEnd"/>
      <w:r w:rsidR="00FF3E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AE49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Основу эпоса </w:t>
      </w:r>
      <w:r w:rsidR="00DF2167" w:rsidRPr="001573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составляют сказания о происхождении и приключе</w:t>
      </w:r>
      <w:r w:rsidR="00220DEA" w:rsidRPr="001573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ниях героев-богатырей, «</w:t>
      </w:r>
      <w:proofErr w:type="spellStart"/>
      <w:r w:rsidR="00220DEA" w:rsidRPr="001573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нартов</w:t>
      </w:r>
      <w:proofErr w:type="spellEnd"/>
      <w:r w:rsidR="00220DEA" w:rsidRPr="001573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="00FF3E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Pr="00157344">
        <w:rPr>
          <w:rFonts w:ascii="Times New Roman" w:hAnsi="Times New Roman" w:cs="Times New Roman"/>
          <w:sz w:val="28"/>
          <w:szCs w:val="28"/>
        </w:rPr>
        <w:t>Сосруко</w:t>
      </w:r>
      <w:proofErr w:type="spellEnd"/>
      <w:r w:rsidRPr="00157344">
        <w:rPr>
          <w:rFonts w:ascii="Times New Roman" w:hAnsi="Times New Roman" w:cs="Times New Roman"/>
          <w:sz w:val="28"/>
          <w:szCs w:val="28"/>
        </w:rPr>
        <w:t xml:space="preserve"> и его протянутой руки с факелом.</w:t>
      </w:r>
      <w:proofErr w:type="gramEnd"/>
      <w:r w:rsidR="00FF3E0E">
        <w:rPr>
          <w:rFonts w:ascii="Times New Roman" w:hAnsi="Times New Roman" w:cs="Times New Roman"/>
          <w:sz w:val="28"/>
          <w:szCs w:val="28"/>
        </w:rPr>
        <w:t xml:space="preserve"> </w:t>
      </w:r>
      <w:r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преданию, именно </w:t>
      </w:r>
      <w:proofErr w:type="spellStart"/>
      <w:r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t>Сосруко</w:t>
      </w:r>
      <w:proofErr w:type="spellEnd"/>
      <w:r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принёс огонь жившим на этой горе героям.</w:t>
      </w:r>
      <w:r w:rsidRPr="00157344">
        <w:rPr>
          <w:rFonts w:ascii="Times New Roman" w:hAnsi="Times New Roman" w:cs="Times New Roman"/>
          <w:sz w:val="28"/>
          <w:szCs w:val="28"/>
        </w:rPr>
        <w:t xml:space="preserve"> Внутри "головы" - ресторан национальной кухни. </w:t>
      </w:r>
    </w:p>
    <w:p w:rsidR="00B07D8E" w:rsidRPr="00157344" w:rsidRDefault="00B07D8E" w:rsidP="00157344">
      <w:pPr>
        <w:tabs>
          <w:tab w:val="left" w:pos="81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78BB" w:rsidRDefault="007178BB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344" w:rsidRPr="00157344" w:rsidRDefault="00157344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3D4E" w:rsidRPr="00157344" w:rsidRDefault="00802C8A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8</w:t>
      </w:r>
      <w:r w:rsidR="00673D4E" w:rsidRPr="00157344">
        <w:rPr>
          <w:rFonts w:ascii="Times New Roman" w:hAnsi="Times New Roman" w:cs="Times New Roman"/>
          <w:b/>
          <w:sz w:val="28"/>
          <w:szCs w:val="28"/>
        </w:rPr>
        <w:t>.</w:t>
      </w:r>
    </w:p>
    <w:p w:rsidR="00673D4E" w:rsidRPr="00157344" w:rsidRDefault="00517C31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7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400" cy="459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932" cy="45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4E" w:rsidRPr="00157344" w:rsidRDefault="00673D4E" w:rsidP="00157344">
      <w:pPr>
        <w:tabs>
          <w:tab w:val="left" w:pos="81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24D7" w:rsidRPr="00157344" w:rsidRDefault="005D082B" w:rsidP="00157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Обком ВЛКСМ объявил конкурс на проект памятника, победителем которого стал Гид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Бжеумыхов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B30E6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открыли 29 октября 1968 г. к 50-летию ВЛКСМ. Одновременно был организован сбор средств на строительство. Проводились субботники и воскресники, на которых трудились не только комсомольцы. Собирались добровольные пожертвования. Каждому сделавшему взнос, выдавался специальный билет участника акции. Идея создания памятника стала популярна и воодушевила многих.</w:t>
      </w:r>
    </w:p>
    <w:p w:rsidR="00EF24D7" w:rsidRPr="00157344" w:rsidRDefault="00EF24D7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4D7" w:rsidRPr="00157344" w:rsidRDefault="00EF24D7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4D7" w:rsidRPr="00157344" w:rsidRDefault="00EF24D7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8B1" w:rsidRPr="00157344" w:rsidRDefault="00DB38B1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E6" w:rsidRDefault="00EB30E6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344" w:rsidRPr="00157344" w:rsidRDefault="00157344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7BE" w:rsidRPr="00157344" w:rsidRDefault="00802C8A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9, 10</w:t>
      </w:r>
      <w:r w:rsidR="00A867BE" w:rsidRPr="00157344">
        <w:rPr>
          <w:rFonts w:ascii="Times New Roman" w:hAnsi="Times New Roman" w:cs="Times New Roman"/>
          <w:b/>
          <w:sz w:val="28"/>
          <w:szCs w:val="28"/>
        </w:rPr>
        <w:t>.</w:t>
      </w:r>
    </w:p>
    <w:p w:rsidR="00802C8A" w:rsidRPr="00157344" w:rsidRDefault="00802C8A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C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1466" cy="3721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6379" cy="3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A" w:rsidRDefault="00802C8A" w:rsidP="0080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C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6131" cy="37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A" w:rsidRPr="00802C8A" w:rsidRDefault="00802C8A" w:rsidP="00802C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157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удивительный сад обрел свое нынешнее имя после передачи в 1965 году во владение князю </w:t>
      </w:r>
      <w:proofErr w:type="spellStart"/>
      <w:r w:rsidRPr="0015734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Атажукину</w:t>
      </w:r>
      <w:proofErr w:type="spellEnd"/>
      <w:r w:rsidRPr="00157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Конечно же, в советский период он неоднократно переименовывался, но сегодня носит прежнее историческое название. Этот парк считается самым большим парком Северного Кавказа. </w:t>
      </w:r>
    </w:p>
    <w:p w:rsidR="00A867BE" w:rsidRPr="00802C8A" w:rsidRDefault="00802C8A" w:rsidP="0080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  <w:r w:rsidR="00942813" w:rsidRPr="00157344">
        <w:rPr>
          <w:rFonts w:ascii="Times New Roman" w:hAnsi="Times New Roman" w:cs="Times New Roman"/>
          <w:b/>
          <w:sz w:val="28"/>
          <w:szCs w:val="28"/>
        </w:rPr>
        <w:t>.</w:t>
      </w:r>
    </w:p>
    <w:p w:rsidR="00942813" w:rsidRPr="00157344" w:rsidRDefault="004B79EF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8700" cy="45815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9230" cy="45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813" w:rsidRPr="00157344" w:rsidRDefault="00942813" w:rsidP="00157344">
      <w:pPr>
        <w:tabs>
          <w:tab w:val="left" w:pos="8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813" w:rsidRPr="00157344" w:rsidRDefault="00942813" w:rsidP="001573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2002 году его реконструировали, но </w:t>
      </w:r>
      <w:proofErr w:type="gram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архитектурные уникальные решения</w:t>
      </w:r>
      <w:proofErr w:type="gram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неповторимый общий вид оставили. Туда можно пригласить </w:t>
      </w:r>
      <w:r w:rsidR="00C17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артистов даже мирового масштаба.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цоколе есть кафе с банкетным залом. Первый и верхний этажи отведены под репетиционные залы, просторное фойе, гримерные</w:t>
      </w:r>
      <w:r w:rsidR="00C17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2813" w:rsidRDefault="00942813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DEA" w:rsidRPr="00157344" w:rsidRDefault="00C17DEA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5" w:rsidRPr="00157344" w:rsidRDefault="001B5665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5" w:rsidRDefault="001B5665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7344" w:rsidRDefault="00157344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DEA" w:rsidRDefault="00C17DEA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7DEA" w:rsidRPr="00157344" w:rsidRDefault="00C17DEA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7C31" w:rsidRPr="00157344" w:rsidRDefault="00517C31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2813" w:rsidRPr="00157344" w:rsidRDefault="00C35DAE" w:rsidP="001573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12</w:t>
      </w:r>
      <w:r w:rsidR="00942813"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42813" w:rsidRPr="00157344" w:rsidRDefault="00254A87" w:rsidP="001573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4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400" cy="4591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931" cy="45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65" w:rsidRPr="00157344" w:rsidRDefault="001B5665" w:rsidP="001573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5665" w:rsidRPr="00157344" w:rsidRDefault="001B5665" w:rsidP="00157344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Расположена</w:t>
      </w:r>
      <w:proofErr w:type="gram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месте бывшего кинотеатра (ул.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Шогенцукова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Национальный и региональный характер читается здесь во всем: в самом образе, в материалах, в отделке. Это очень колоритное и яркое здание — синий купол, остекленные светоотражающими золотистыми витражами стены, отделка из «диких» камней. Сама мечеть расположена на круглой площадке небольшого размера. </w:t>
      </w:r>
    </w:p>
    <w:p w:rsidR="001B5665" w:rsidRDefault="001B5665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A87" w:rsidRDefault="00254A87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A87" w:rsidRPr="00157344" w:rsidRDefault="00254A87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841" w:rsidRDefault="0008184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7344" w:rsidRPr="00157344" w:rsidRDefault="00157344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78BB" w:rsidRPr="00157344" w:rsidRDefault="007178BB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78BB" w:rsidRPr="00157344" w:rsidRDefault="007178BB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5665" w:rsidRPr="00157344" w:rsidRDefault="00517C3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1</w:t>
      </w:r>
      <w:r w:rsidR="00C35D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1B5665"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B5665" w:rsidRPr="00157344" w:rsidRDefault="001B5665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85114" cy="456383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5642" cy="45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1" w:rsidRPr="00157344" w:rsidRDefault="0008184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1841" w:rsidRPr="00157344" w:rsidRDefault="00081841" w:rsidP="00157344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Спроектировано строение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МузарибомБжаховым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построено за счет личных сре</w:t>
      </w:r>
      <w:proofErr w:type="gram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дств Пр</w:t>
      </w:r>
      <w:proofErr w:type="gram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езидента Арсена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Канокова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постаментах планировали установить отлитые из бронзы фигуры людей, внесших весомый вклад в развитие страны. Планировалось и другое название («Триумфальная»). Однако все эти предложения были отклонены Общественно-консультативным советом. Мемориальную арку Дружбы выдержали в строгом стиле. Теперь, вписавшуюся в общий ансамбль, ее счит</w:t>
      </w:r>
      <w:r w:rsidR="00DF2167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 одной из нескольких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визитных карточек город</w:t>
      </w:r>
      <w:r w:rsidR="00DF2167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Нальчик</w:t>
      </w:r>
      <w:r w:rsidR="00DF2167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081841" w:rsidRPr="00157344" w:rsidRDefault="0008184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B5665" w:rsidRPr="00157344" w:rsidRDefault="001B5665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5" w:rsidRDefault="001B5665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7344" w:rsidRPr="00157344" w:rsidRDefault="00157344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7C31" w:rsidRPr="00157344" w:rsidRDefault="00517C3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841" w:rsidRPr="00157344" w:rsidRDefault="00517C3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1</w:t>
      </w:r>
      <w:r w:rsidR="00C35D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081841"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81841" w:rsidRPr="00157344" w:rsidRDefault="00254A87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4A8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08700" cy="4581525"/>
            <wp:effectExtent l="0" t="0" r="635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9230" cy="45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41" w:rsidRPr="00157344" w:rsidRDefault="0008184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1841" w:rsidRPr="00254A87" w:rsidRDefault="00AE4926" w:rsidP="00254A87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Мариинский собор в Нальчике </w:t>
      </w:r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самый крупный православный храм в Кабардино-Балкарии, где только пятая часть населения причисляет себя к христи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анам. Построили его в 2004-2016 </w:t>
      </w:r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гг. на пожертвования верующих. Нижний предел был освящен в честь Сретения Господня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январе 2012 </w:t>
      </w:r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г., после чего в храме начали регулярно проводиться богослужения. Главный престол осв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ятил патриарх Кирилл в мае 2016 </w:t>
      </w:r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во имя святой Марии Магдалины, покровительствующей кабар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динской княжне Марии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Темрюковне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жене Ивана Грозного, брак с которой позволил присоединить </w:t>
      </w:r>
      <w:proofErr w:type="spellStart"/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Кабарду</w:t>
      </w:r>
      <w:proofErr w:type="spellEnd"/>
      <w:r w:rsidR="00254A87" w:rsidRPr="00254A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России.</w:t>
      </w:r>
    </w:p>
    <w:p w:rsidR="00081841" w:rsidRDefault="00081841" w:rsidP="00254A87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A87" w:rsidRDefault="00254A87" w:rsidP="00254A87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A87" w:rsidRDefault="00254A87" w:rsidP="00254A87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4A87" w:rsidRDefault="00254A87" w:rsidP="00254A87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7C31" w:rsidRPr="00254A87" w:rsidRDefault="00517C3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5665" w:rsidRPr="00157344" w:rsidRDefault="00517C31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1</w:t>
      </w:r>
      <w:r w:rsidR="00C35D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1B5665"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B5665" w:rsidRPr="00157344" w:rsidRDefault="00B07D8E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6000" cy="457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0739" cy="457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65" w:rsidRPr="00157344" w:rsidRDefault="001B5665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80C03" w:rsidRDefault="00DB38B1" w:rsidP="00157344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1560 году царь послал сватов Ф. В.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кшерина</w:t>
      </w:r>
      <w:proofErr w:type="spellEnd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С. Мякинина на Кавказ </w:t>
      </w:r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«у </w:t>
      </w:r>
      <w:proofErr w:type="spellStart"/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Черкаских</w:t>
      </w:r>
      <w:proofErr w:type="spellEnd"/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князей дочерей </w:t>
      </w:r>
      <w:proofErr w:type="spellStart"/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смотрети</w:t>
      </w:r>
      <w:proofErr w:type="spellEnd"/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15 июля 1561 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княжна </w:t>
      </w:r>
      <w:proofErr w:type="spellStart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Кученей</w:t>
      </w:r>
      <w:proofErr w:type="spellEnd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«из </w:t>
      </w:r>
      <w:proofErr w:type="spellStart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черкас</w:t>
      </w:r>
      <w:proofErr w:type="spellEnd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пятигорских 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девица», приехала в Москву 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братом </w:t>
      </w:r>
      <w:proofErr w:type="spellStart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Салтанкулом</w:t>
      </w:r>
      <w:proofErr w:type="spellEnd"/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 крещении Михаилом). Им отвели хор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омы вблизи Кремля. Вскоре, царь </w:t>
      </w:r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«княжне Черкасской велел быть на своём дворе, смотрел её и полюбил»</w:t>
      </w:r>
      <w:proofErr w:type="gramStart"/>
      <w:r w:rsidRPr="0015734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proofErr w:type="spellStart"/>
      <w:r w:rsidR="00EA1585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EA1585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ученейТемрюковна</w:t>
      </w:r>
      <w:proofErr w:type="spellEnd"/>
      <w:r w:rsidR="00EA1585"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сделалась Марией Черкасской и 21 августа 1561 года была обвенчана с царем Иваном Грозным.</w:t>
      </w:r>
      <w:r w:rsidR="00AE4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A1585" w:rsidRPr="00157344" w:rsidRDefault="00EA1585" w:rsidP="00157344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народе боялись и демонизировали Марию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Темрюковну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считали её злой восточной колдуньей</w:t>
      </w:r>
      <w:proofErr w:type="gram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русской истории традиционно принято придавать образу Марии </w:t>
      </w:r>
      <w:proofErr w:type="spellStart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Темрюковны</w:t>
      </w:r>
      <w:proofErr w:type="spellEnd"/>
      <w:r w:rsidRPr="00157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негативные черты и считать её отрицательным персонажем в жизни Ивана Грозного, дурно повлиявшим на его характер. </w:t>
      </w:r>
    </w:p>
    <w:p w:rsidR="00EA1585" w:rsidRDefault="00EA1585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7344" w:rsidRPr="00157344" w:rsidRDefault="00157344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1841" w:rsidRPr="00157344" w:rsidRDefault="004D01E9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Слайд 1</w:t>
      </w:r>
      <w:r w:rsidR="00C35D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081841" w:rsidRPr="001573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81841" w:rsidRPr="00157344" w:rsidRDefault="00C35DAE" w:rsidP="00157344">
      <w:pPr>
        <w:tabs>
          <w:tab w:val="left" w:pos="129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5DA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1400" cy="4591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931" cy="45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BB" w:rsidRPr="00157344" w:rsidRDefault="007178BB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24D7" w:rsidRPr="00C35DAE" w:rsidRDefault="00C35DAE" w:rsidP="00C35DAE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 </w:t>
      </w:r>
      <w:proofErr w:type="spellStart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Беталу</w:t>
      </w:r>
      <w:proofErr w:type="spellEnd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Калмыкову находится на проспекте </w:t>
      </w:r>
      <w:proofErr w:type="spellStart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Шогенцукова</w:t>
      </w:r>
      <w:proofErr w:type="spellEnd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, у входа в городской парк города Нальчик. Он посвящен руководителю кабардино-балкарских большевиков, выдающемуся общественному и государственному деятелю республик</w:t>
      </w:r>
      <w:proofErr w:type="gramStart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и-</w:t>
      </w:r>
      <w:proofErr w:type="gramEnd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Беталу</w:t>
      </w:r>
      <w:proofErr w:type="spellEnd"/>
      <w:r w:rsidR="00AE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Эдыковичу</w:t>
      </w:r>
      <w:proofErr w:type="spellEnd"/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4926"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Калмыкову. Памятник</w:t>
      </w:r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установлен в 1960 году, по проекту известного скульптора республики М.</w:t>
      </w:r>
      <w:r w:rsidR="00AE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35DAE">
        <w:rPr>
          <w:rFonts w:ascii="Times New Roman" w:hAnsi="Times New Roman" w:cs="Times New Roman"/>
          <w:sz w:val="28"/>
          <w:szCs w:val="28"/>
          <w:shd w:val="clear" w:color="auto" w:fill="FFFFFF"/>
        </w:rPr>
        <w:t>Тхакумашева</w:t>
      </w:r>
    </w:p>
    <w:p w:rsidR="00EF24D7" w:rsidRPr="00C35DAE" w:rsidRDefault="00EF24D7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78BB" w:rsidRDefault="007178BB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7344" w:rsidRDefault="00157344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5DAE" w:rsidRDefault="00C35DA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5DAE" w:rsidRDefault="00C35DA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5DAE" w:rsidRDefault="00C35DA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5DAE" w:rsidRPr="00157344" w:rsidRDefault="00C35DA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B3BEE" w:rsidRPr="00157344" w:rsidRDefault="004D01E9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Слайд 1</w:t>
      </w:r>
      <w:r w:rsidR="00C35D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="001B3BEE" w:rsidRPr="001573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1B3BEE" w:rsidRPr="00157344" w:rsidRDefault="00B07D8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46800" cy="46101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7333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EE" w:rsidRPr="00157344" w:rsidRDefault="001B3BE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BEE" w:rsidRPr="00157344" w:rsidRDefault="001B3BEE" w:rsidP="001573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монументальная композиция состоит из настоящего боевого зенитного орудия, которое </w:t>
      </w:r>
      <w:proofErr w:type="gramStart"/>
      <w:r w:rsidRPr="00157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использовалось для борьбы с фашистской авиацией и впоследствии было</w:t>
      </w:r>
      <w:proofErr w:type="gramEnd"/>
      <w:r w:rsidRPr="00157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восстановлено и отреставрировано, а также двух противотанковых ежей. Орудие установлено на бетонном постаменте, а ежи располагаются на некотором расстоянии от него.</w:t>
      </w:r>
    </w:p>
    <w:p w:rsidR="00DB38B1" w:rsidRPr="00157344" w:rsidRDefault="00DB38B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8B1" w:rsidRPr="00157344" w:rsidRDefault="00DB38B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8B1" w:rsidRPr="00157344" w:rsidRDefault="00DB38B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8B1" w:rsidRPr="00157344" w:rsidRDefault="00DB38B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8B1" w:rsidRPr="00157344" w:rsidRDefault="00DB38B1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7D8E" w:rsidRPr="00157344" w:rsidRDefault="00B07D8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7D8E" w:rsidRPr="00157344" w:rsidRDefault="00B07D8E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BEE" w:rsidRPr="00157344" w:rsidRDefault="00517C31" w:rsidP="00157344">
      <w:pPr>
        <w:tabs>
          <w:tab w:val="left" w:pos="12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Наша команда</w:t>
      </w:r>
      <w:r w:rsidR="00EF24D7"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познакомила вас с культурой и архитектурой города Нальчика. Мы надеемся, что данный доклад может ста</w:t>
      </w:r>
      <w:r w:rsidR="00AE4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поводом для некоторых из вас </w:t>
      </w:r>
      <w:r w:rsidR="00EF24D7" w:rsidRPr="00157344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посетить этот город и самим увидеть всю его красоту!</w:t>
      </w:r>
    </w:p>
    <w:p w:rsidR="00EF24D7" w:rsidRPr="00157344" w:rsidRDefault="00EF24D7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24D7" w:rsidRPr="00157344" w:rsidRDefault="004D01E9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73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</w:t>
      </w:r>
      <w:r w:rsidR="00C35D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="00EF24D7" w:rsidRPr="001573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EF24D7" w:rsidRPr="00157344" w:rsidRDefault="006D4EA5" w:rsidP="00157344">
      <w:pPr>
        <w:tabs>
          <w:tab w:val="left" w:pos="129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34100" cy="4607719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24D7" w:rsidRPr="00157344" w:rsidSect="00874E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788" w:rsidRDefault="00266788" w:rsidP="00167918">
      <w:pPr>
        <w:spacing w:after="0" w:line="240" w:lineRule="auto"/>
      </w:pPr>
      <w:r>
        <w:separator/>
      </w:r>
    </w:p>
  </w:endnote>
  <w:endnote w:type="continuationSeparator" w:id="0">
    <w:p w:rsidR="00266788" w:rsidRDefault="00266788" w:rsidP="0016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788" w:rsidRDefault="00266788" w:rsidP="00167918">
      <w:pPr>
        <w:spacing w:after="0" w:line="240" w:lineRule="auto"/>
      </w:pPr>
      <w:r>
        <w:separator/>
      </w:r>
    </w:p>
  </w:footnote>
  <w:footnote w:type="continuationSeparator" w:id="0">
    <w:p w:rsidR="00266788" w:rsidRDefault="00266788" w:rsidP="00167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956"/>
    <w:rsid w:val="0000459D"/>
    <w:rsid w:val="00045802"/>
    <w:rsid w:val="00081841"/>
    <w:rsid w:val="000A3EFE"/>
    <w:rsid w:val="0013272A"/>
    <w:rsid w:val="00157344"/>
    <w:rsid w:val="00167918"/>
    <w:rsid w:val="001B3BEE"/>
    <w:rsid w:val="001B5665"/>
    <w:rsid w:val="00220DEA"/>
    <w:rsid w:val="002247FD"/>
    <w:rsid w:val="002324BB"/>
    <w:rsid w:val="00254A87"/>
    <w:rsid w:val="00266788"/>
    <w:rsid w:val="002F0002"/>
    <w:rsid w:val="003458D7"/>
    <w:rsid w:val="00396191"/>
    <w:rsid w:val="003A633C"/>
    <w:rsid w:val="003C417B"/>
    <w:rsid w:val="003F3A34"/>
    <w:rsid w:val="00471C74"/>
    <w:rsid w:val="004A033C"/>
    <w:rsid w:val="004B79EF"/>
    <w:rsid w:val="004C5626"/>
    <w:rsid w:val="004C5863"/>
    <w:rsid w:val="004C6D5A"/>
    <w:rsid w:val="004D01E9"/>
    <w:rsid w:val="004F4799"/>
    <w:rsid w:val="005159AF"/>
    <w:rsid w:val="00517C31"/>
    <w:rsid w:val="00526BA9"/>
    <w:rsid w:val="0055569E"/>
    <w:rsid w:val="00573558"/>
    <w:rsid w:val="0058525F"/>
    <w:rsid w:val="005D082B"/>
    <w:rsid w:val="005E1C41"/>
    <w:rsid w:val="005E3E2C"/>
    <w:rsid w:val="00615489"/>
    <w:rsid w:val="00673D4E"/>
    <w:rsid w:val="00696D2F"/>
    <w:rsid w:val="006A6353"/>
    <w:rsid w:val="006C54E4"/>
    <w:rsid w:val="006D4EA5"/>
    <w:rsid w:val="007064D2"/>
    <w:rsid w:val="007178BB"/>
    <w:rsid w:val="007B7F16"/>
    <w:rsid w:val="007C1D23"/>
    <w:rsid w:val="00802C8A"/>
    <w:rsid w:val="00806FB2"/>
    <w:rsid w:val="00813A06"/>
    <w:rsid w:val="008441B7"/>
    <w:rsid w:val="00874E34"/>
    <w:rsid w:val="00910E7F"/>
    <w:rsid w:val="00942813"/>
    <w:rsid w:val="0099487D"/>
    <w:rsid w:val="009A60F1"/>
    <w:rsid w:val="009B51BB"/>
    <w:rsid w:val="009D4473"/>
    <w:rsid w:val="00A575CF"/>
    <w:rsid w:val="00A57FA3"/>
    <w:rsid w:val="00A867BE"/>
    <w:rsid w:val="00A92758"/>
    <w:rsid w:val="00AB09CC"/>
    <w:rsid w:val="00AC1647"/>
    <w:rsid w:val="00AE4926"/>
    <w:rsid w:val="00B07D8E"/>
    <w:rsid w:val="00BB420A"/>
    <w:rsid w:val="00BE2956"/>
    <w:rsid w:val="00C17DEA"/>
    <w:rsid w:val="00C33E1F"/>
    <w:rsid w:val="00C35DAE"/>
    <w:rsid w:val="00C774AE"/>
    <w:rsid w:val="00C80C03"/>
    <w:rsid w:val="00D228F5"/>
    <w:rsid w:val="00DA3BA5"/>
    <w:rsid w:val="00DB38B1"/>
    <w:rsid w:val="00DB58B5"/>
    <w:rsid w:val="00DD7368"/>
    <w:rsid w:val="00DF2167"/>
    <w:rsid w:val="00E4504A"/>
    <w:rsid w:val="00EA1585"/>
    <w:rsid w:val="00EB2B25"/>
    <w:rsid w:val="00EB30E6"/>
    <w:rsid w:val="00EF24D7"/>
    <w:rsid w:val="00F216CE"/>
    <w:rsid w:val="00F5193E"/>
    <w:rsid w:val="00F700DD"/>
    <w:rsid w:val="00FC7227"/>
    <w:rsid w:val="00FE2685"/>
    <w:rsid w:val="00FF3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a1"/>
    <w:basedOn w:val="a"/>
    <w:rsid w:val="000A3EFE"/>
    <w:pPr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918"/>
  </w:style>
  <w:style w:type="paragraph" w:styleId="a7">
    <w:name w:val="footer"/>
    <w:basedOn w:val="a"/>
    <w:link w:val="a8"/>
    <w:uiPriority w:val="99"/>
    <w:unhideWhenUsed/>
    <w:rsid w:val="0016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918"/>
  </w:style>
  <w:style w:type="character" w:customStyle="1" w:styleId="apple-converted-space">
    <w:name w:val="apple-converted-space"/>
    <w:basedOn w:val="a0"/>
    <w:rsid w:val="001B5665"/>
  </w:style>
  <w:style w:type="character" w:styleId="a9">
    <w:name w:val="Hyperlink"/>
    <w:basedOn w:val="a0"/>
    <w:uiPriority w:val="99"/>
    <w:semiHidden/>
    <w:unhideWhenUsed/>
    <w:rsid w:val="001B3B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a1"/>
    <w:basedOn w:val="a"/>
    <w:rsid w:val="000A3EFE"/>
    <w:pPr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918"/>
  </w:style>
  <w:style w:type="paragraph" w:styleId="a7">
    <w:name w:val="footer"/>
    <w:basedOn w:val="a"/>
    <w:link w:val="a8"/>
    <w:uiPriority w:val="99"/>
    <w:unhideWhenUsed/>
    <w:rsid w:val="0016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918"/>
  </w:style>
  <w:style w:type="character" w:customStyle="1" w:styleId="apple-converted-space">
    <w:name w:val="apple-converted-space"/>
    <w:basedOn w:val="a0"/>
    <w:rsid w:val="001B5665"/>
  </w:style>
  <w:style w:type="character" w:styleId="a9">
    <w:name w:val="Hyperlink"/>
    <w:basedOn w:val="a0"/>
    <w:uiPriority w:val="99"/>
    <w:semiHidden/>
    <w:unhideWhenUsed/>
    <w:rsid w:val="001B3B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98283-69B0-4E7E-A421-FDE1A4CB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2018-06-28T18:56:00Z</dcterms:created>
  <dcterms:modified xsi:type="dcterms:W3CDTF">2018-06-28T22:16:00Z</dcterms:modified>
  <cp:version>0900.0000.01</cp:version>
</cp:coreProperties>
</file>