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D48" w:rsidRDefault="00595D48" w:rsidP="00CE45AF">
      <w:pPr>
        <w:spacing w:line="360" w:lineRule="auto"/>
        <w:ind w:left="1134" w:right="1134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:rsidR="00595D48" w:rsidRPr="002C0199" w:rsidRDefault="00595D48" w:rsidP="00CE45AF">
      <w:pPr>
        <w:spacing w:line="360" w:lineRule="auto"/>
        <w:jc w:val="center"/>
        <w:rPr>
          <w:i/>
          <w:sz w:val="28"/>
          <w:szCs w:val="28"/>
        </w:rPr>
      </w:pPr>
      <w:r w:rsidRPr="002C0199">
        <w:rPr>
          <w:sz w:val="28"/>
          <w:szCs w:val="28"/>
        </w:rPr>
        <w:t xml:space="preserve">Физико-технический факультет </w:t>
      </w:r>
    </w:p>
    <w:p w:rsidR="00595D48" w:rsidRPr="002C0199" w:rsidRDefault="00595D48" w:rsidP="00CE45AF">
      <w:pPr>
        <w:spacing w:line="360" w:lineRule="auto"/>
        <w:jc w:val="center"/>
        <w:rPr>
          <w:i/>
          <w:sz w:val="28"/>
          <w:szCs w:val="28"/>
        </w:rPr>
      </w:pPr>
      <w:r w:rsidRPr="002C0199">
        <w:rPr>
          <w:sz w:val="28"/>
          <w:szCs w:val="28"/>
        </w:rPr>
        <w:t xml:space="preserve">Факультет </w:t>
      </w:r>
      <w:r>
        <w:rPr>
          <w:sz w:val="28"/>
          <w:szCs w:val="28"/>
        </w:rPr>
        <w:t>прикладной математики и информатики</w:t>
      </w: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  <w:proofErr w:type="gramStart"/>
      <w:r w:rsidR="00CE45AF"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 xml:space="preserve"> студенческая конференция по истории</w:t>
      </w: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Сарова:</w:t>
      </w: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Знаменательные даты года»</w:t>
      </w:r>
    </w:p>
    <w:p w:rsidR="00595D48" w:rsidRDefault="00595D48" w:rsidP="00CE45AF">
      <w:pPr>
        <w:spacing w:line="360" w:lineRule="auto"/>
        <w:jc w:val="center"/>
        <w:rPr>
          <w:sz w:val="28"/>
          <w:szCs w:val="28"/>
        </w:rPr>
      </w:pPr>
      <w:r w:rsidRPr="00595D48">
        <w:rPr>
          <w:sz w:val="28"/>
        </w:rPr>
        <w:t xml:space="preserve">Межнациональные отношения в СССР на рубеже </w:t>
      </w:r>
      <w:r>
        <w:rPr>
          <w:sz w:val="28"/>
        </w:rPr>
        <w:t>19</w:t>
      </w:r>
      <w:r w:rsidRPr="00595D48">
        <w:rPr>
          <w:sz w:val="28"/>
        </w:rPr>
        <w:t>80</w:t>
      </w:r>
      <w:r>
        <w:rPr>
          <w:sz w:val="28"/>
        </w:rPr>
        <w:t>-х</w:t>
      </w:r>
      <w:r w:rsidRPr="00595D48">
        <w:rPr>
          <w:sz w:val="28"/>
        </w:rPr>
        <w:t>—</w:t>
      </w:r>
      <w:r>
        <w:rPr>
          <w:sz w:val="28"/>
        </w:rPr>
        <w:t>19</w:t>
      </w:r>
      <w:r w:rsidRPr="00595D48">
        <w:rPr>
          <w:sz w:val="28"/>
        </w:rPr>
        <w:t>90-х гг.</w:t>
      </w:r>
    </w:p>
    <w:p w:rsidR="00523B90" w:rsidRDefault="00DE4CF7" w:rsidP="00CE45AF">
      <w:pPr>
        <w:spacing w:line="360" w:lineRule="auto"/>
        <w:jc w:val="center"/>
        <w:rPr>
          <w:sz w:val="28"/>
        </w:rPr>
      </w:pPr>
      <w:r>
        <w:rPr>
          <w:sz w:val="28"/>
        </w:rPr>
        <w:t>21</w:t>
      </w:r>
      <w:r w:rsidR="00CE45AF">
        <w:rPr>
          <w:sz w:val="28"/>
        </w:rPr>
        <w:t xml:space="preserve"> мая 2019 г.</w:t>
      </w:r>
    </w:p>
    <w:p w:rsidR="00523B90" w:rsidRDefault="00523B90" w:rsidP="00CE45AF">
      <w:pPr>
        <w:spacing w:line="360" w:lineRule="auto"/>
        <w:ind w:firstLine="709"/>
        <w:jc w:val="center"/>
        <w:rPr>
          <w:sz w:val="28"/>
        </w:rPr>
      </w:pPr>
    </w:p>
    <w:p w:rsidR="00523B90" w:rsidRDefault="00523B90" w:rsidP="00CE45AF">
      <w:pPr>
        <w:spacing w:line="360" w:lineRule="auto"/>
        <w:ind w:firstLine="709"/>
        <w:jc w:val="center"/>
        <w:rPr>
          <w:sz w:val="28"/>
        </w:rPr>
      </w:pPr>
    </w:p>
    <w:p w:rsidR="00523B90" w:rsidRDefault="00523B90" w:rsidP="00CE45AF">
      <w:pPr>
        <w:spacing w:line="360" w:lineRule="auto"/>
        <w:ind w:firstLine="709"/>
        <w:jc w:val="center"/>
        <w:rPr>
          <w:sz w:val="28"/>
        </w:rPr>
      </w:pPr>
    </w:p>
    <w:p w:rsidR="00523B90" w:rsidRDefault="00523B90" w:rsidP="00CE45AF">
      <w:pPr>
        <w:spacing w:line="360" w:lineRule="auto"/>
        <w:ind w:firstLine="709"/>
        <w:jc w:val="center"/>
        <w:rPr>
          <w:sz w:val="28"/>
        </w:rPr>
      </w:pPr>
    </w:p>
    <w:p w:rsidR="00595D48" w:rsidRDefault="00595D48" w:rsidP="00CE45AF">
      <w:pPr>
        <w:spacing w:line="360" w:lineRule="auto"/>
        <w:ind w:firstLine="709"/>
        <w:jc w:val="right"/>
        <w:rPr>
          <w:sz w:val="28"/>
        </w:rPr>
      </w:pPr>
      <w:r>
        <w:rPr>
          <w:sz w:val="28"/>
        </w:rPr>
        <w:t>Доклад</w:t>
      </w:r>
      <w:r w:rsidRPr="002B068D">
        <w:rPr>
          <w:sz w:val="28"/>
        </w:rPr>
        <w:t>:</w:t>
      </w:r>
    </w:p>
    <w:p w:rsidR="005907C7" w:rsidRDefault="00595D48" w:rsidP="00CE45AF">
      <w:pPr>
        <w:spacing w:line="360" w:lineRule="auto"/>
        <w:ind w:firstLine="709"/>
        <w:jc w:val="right"/>
        <w:rPr>
          <w:sz w:val="28"/>
        </w:rPr>
      </w:pPr>
      <w:r>
        <w:rPr>
          <w:sz w:val="28"/>
        </w:rPr>
        <w:t>студентов группы ТМ</w:t>
      </w:r>
      <w:r w:rsidR="00523B90">
        <w:rPr>
          <w:sz w:val="28"/>
        </w:rPr>
        <w:t>-</w:t>
      </w:r>
      <w:r>
        <w:rPr>
          <w:sz w:val="28"/>
        </w:rPr>
        <w:t>18Д</w:t>
      </w:r>
    </w:p>
    <w:p w:rsidR="00595D48" w:rsidRDefault="00595D48" w:rsidP="00CE45AF">
      <w:pPr>
        <w:spacing w:line="360" w:lineRule="auto"/>
        <w:ind w:firstLine="709"/>
        <w:jc w:val="right"/>
        <w:rPr>
          <w:sz w:val="28"/>
        </w:rPr>
      </w:pPr>
      <w:r>
        <w:rPr>
          <w:sz w:val="28"/>
        </w:rPr>
        <w:t>Д.Власов(руководитель), В.Замотаев</w:t>
      </w:r>
      <w:r w:rsidR="00E5725A">
        <w:rPr>
          <w:sz w:val="28"/>
        </w:rPr>
        <w:t>, Д. Коротков</w:t>
      </w:r>
    </w:p>
    <w:p w:rsidR="00595D48" w:rsidRDefault="00595D48" w:rsidP="00CE45AF">
      <w:pPr>
        <w:spacing w:line="360" w:lineRule="auto"/>
        <w:ind w:firstLine="709"/>
        <w:jc w:val="right"/>
        <w:rPr>
          <w:sz w:val="28"/>
        </w:rPr>
      </w:pPr>
      <w:r>
        <w:rPr>
          <w:sz w:val="28"/>
        </w:rPr>
        <w:t>Преподаватель</w:t>
      </w:r>
      <w:r w:rsidRPr="00595D48">
        <w:rPr>
          <w:sz w:val="28"/>
        </w:rPr>
        <w:t>:</w:t>
      </w:r>
    </w:p>
    <w:p w:rsidR="00CE45AF" w:rsidRDefault="00595D48" w:rsidP="00CE45AF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w:r w:rsidRPr="00595D48">
        <w:rPr>
          <w:color w:val="000000"/>
          <w:sz w:val="28"/>
          <w:szCs w:val="28"/>
        </w:rPr>
        <w:t>Оксана Валерьевна Савченко</w:t>
      </w:r>
    </w:p>
    <w:p w:rsidR="00595D48" w:rsidRDefault="00595D48" w:rsidP="00CE45AF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w:bookmarkStart w:id="0" w:name="_GoBack"/>
      <w:bookmarkEnd w:id="0"/>
      <w:r w:rsidRPr="00595D48">
        <w:rPr>
          <w:color w:val="000000"/>
          <w:sz w:val="28"/>
          <w:szCs w:val="28"/>
        </w:rPr>
        <w:t>зав. кафедрой теологии СарФТИ НИЯУ МИФИ</w:t>
      </w:r>
    </w:p>
    <w:p w:rsidR="00595D48" w:rsidRDefault="00595D48" w:rsidP="00CE45A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95D48" w:rsidRDefault="00595D48" w:rsidP="00CE45A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95D48" w:rsidRDefault="00595D48" w:rsidP="00CE45A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23B90" w:rsidRDefault="00523B90" w:rsidP="00CE45A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C5041B" w:rsidRDefault="00595D48" w:rsidP="00CE45AF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Саров-2019</w:t>
      </w:r>
    </w:p>
    <w:p w:rsidR="00595D48" w:rsidRPr="00F41358" w:rsidRDefault="00595D48" w:rsidP="00CE45AF">
      <w:pPr>
        <w:spacing w:line="360" w:lineRule="auto"/>
        <w:ind w:firstLine="709"/>
        <w:rPr>
          <w:color w:val="000000"/>
          <w:position w:val="3"/>
          <w:sz w:val="28"/>
          <w:szCs w:val="28"/>
        </w:rPr>
      </w:pPr>
      <w:r w:rsidRPr="00F41358">
        <w:rPr>
          <w:position w:val="3"/>
          <w:sz w:val="28"/>
          <w:szCs w:val="28"/>
          <w:u w:val="single"/>
        </w:rPr>
        <w:lastRenderedPageBreak/>
        <w:t>Слайд 1</w:t>
      </w:r>
    </w:p>
    <w:p w:rsidR="00595D48" w:rsidRPr="00595D48" w:rsidRDefault="003039C8" w:rsidP="00CE45AF">
      <w:pPr>
        <w:spacing w:line="360" w:lineRule="auto"/>
        <w:ind w:firstLine="709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8EB4AA1" wp14:editId="159AC15B">
            <wp:extent cx="3600000" cy="2721500"/>
            <wp:effectExtent l="19050" t="0" r="450" b="0"/>
            <wp:docPr id="2" name="Рисунок 1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48" w:rsidRPr="00F41358" w:rsidRDefault="00595D48" w:rsidP="00CE45AF">
      <w:pPr>
        <w:spacing w:before="40" w:after="40" w:line="360" w:lineRule="auto"/>
        <w:ind w:right="567" w:firstLine="709"/>
        <w:jc w:val="both"/>
        <w:rPr>
          <w:position w:val="3"/>
          <w:sz w:val="28"/>
          <w:szCs w:val="20"/>
        </w:rPr>
      </w:pPr>
      <w:r w:rsidRPr="00F41358">
        <w:rPr>
          <w:position w:val="3"/>
          <w:sz w:val="28"/>
          <w:szCs w:val="20"/>
        </w:rPr>
        <w:t>Добрый День!</w:t>
      </w:r>
    </w:p>
    <w:p w:rsidR="00595D48" w:rsidRPr="00F41358" w:rsidRDefault="00595D48" w:rsidP="00CE45AF">
      <w:pPr>
        <w:spacing w:line="360" w:lineRule="auto"/>
        <w:ind w:firstLine="709"/>
        <w:jc w:val="both"/>
        <w:rPr>
          <w:position w:val="3"/>
          <w:sz w:val="28"/>
          <w:szCs w:val="20"/>
        </w:rPr>
      </w:pPr>
      <w:r w:rsidRPr="00F41358">
        <w:rPr>
          <w:position w:val="3"/>
          <w:sz w:val="28"/>
          <w:szCs w:val="20"/>
        </w:rPr>
        <w:t>Мы представляем доклад о</w:t>
      </w:r>
      <w:r w:rsidR="00E5725A" w:rsidRPr="00F41358">
        <w:rPr>
          <w:position w:val="3"/>
          <w:sz w:val="28"/>
          <w:szCs w:val="20"/>
        </w:rPr>
        <w:t xml:space="preserve"> </w:t>
      </w:r>
      <w:r w:rsidR="00347F35" w:rsidRPr="00F41358">
        <w:rPr>
          <w:position w:val="3"/>
          <w:sz w:val="28"/>
          <w:szCs w:val="20"/>
        </w:rPr>
        <w:t>«</w:t>
      </w:r>
      <w:r w:rsidR="008C1F24" w:rsidRPr="00F41358">
        <w:rPr>
          <w:position w:val="3"/>
          <w:sz w:val="28"/>
          <w:szCs w:val="20"/>
        </w:rPr>
        <w:t>Межнациональных отношениях в СССР на рубеже 1980-х – 1990-х гг.</w:t>
      </w:r>
      <w:r w:rsidR="00347F35" w:rsidRPr="00F41358">
        <w:rPr>
          <w:position w:val="3"/>
          <w:sz w:val="28"/>
          <w:szCs w:val="20"/>
        </w:rPr>
        <w:t>»</w:t>
      </w:r>
    </w:p>
    <w:p w:rsidR="00C5041B" w:rsidRPr="00F41358" w:rsidRDefault="00FD33DF" w:rsidP="00CE45AF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color w:val="000000"/>
          <w:position w:val="3"/>
          <w:sz w:val="28"/>
          <w:szCs w:val="28"/>
        </w:rPr>
      </w:pPr>
      <w:r w:rsidRPr="00F41358">
        <w:rPr>
          <w:color w:val="000000"/>
          <w:position w:val="3"/>
          <w:sz w:val="28"/>
          <w:szCs w:val="28"/>
        </w:rPr>
        <w:t>Экономическая помощь со стороны центра национальным окраинам, поддерживалась интернационализмом и понятием «дружбы народов». В следствии чего в советский период межнациональная вражда была очевидна, более того, эта вражда постоянно перерастала в открытые конфликты.</w:t>
      </w:r>
    </w:p>
    <w:p w:rsidR="003039C8" w:rsidRPr="00F41358" w:rsidRDefault="003039C8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  <w:sectPr w:rsidR="003039C8" w:rsidRPr="00F4135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8C1F24" w:rsidRDefault="00FD33DF" w:rsidP="00CE45AF">
      <w:pPr>
        <w:spacing w:line="360" w:lineRule="auto"/>
        <w:ind w:firstLine="709"/>
        <w:rPr>
          <w:sz w:val="28"/>
          <w:szCs w:val="28"/>
          <w:u w:val="single"/>
        </w:rPr>
      </w:pPr>
      <w:r w:rsidRPr="00FD33DF">
        <w:rPr>
          <w:sz w:val="28"/>
          <w:szCs w:val="28"/>
          <w:u w:val="single"/>
        </w:rPr>
        <w:lastRenderedPageBreak/>
        <w:t>Слайд 2</w:t>
      </w:r>
    </w:p>
    <w:p w:rsidR="00FD33DF" w:rsidRDefault="003039C8" w:rsidP="00CE45AF">
      <w:pPr>
        <w:spacing w:line="360" w:lineRule="auto"/>
        <w:ind w:firstLine="709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6CF882BE" wp14:editId="14BCA631">
            <wp:extent cx="3600000" cy="2721500"/>
            <wp:effectExtent l="19050" t="0" r="450" b="0"/>
            <wp:docPr id="5" name="Рисунок 4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4FC" w:rsidRPr="00F41358" w:rsidRDefault="00FD33DF" w:rsidP="00CE45AF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color w:val="000000"/>
          <w:position w:val="3"/>
          <w:sz w:val="28"/>
          <w:szCs w:val="28"/>
        </w:rPr>
      </w:pPr>
      <w:r w:rsidRPr="00F41358">
        <w:rPr>
          <w:color w:val="000000"/>
          <w:position w:val="3"/>
          <w:sz w:val="28"/>
          <w:szCs w:val="28"/>
        </w:rPr>
        <w:t>При попытке перехода из данного режима на другую ветвь власти изъяны системы тут же обнажаются. Сделав шаг на переход к демократизации и гласности, этнополитические конфликты стали реальностью.</w:t>
      </w:r>
    </w:p>
    <w:p w:rsidR="00FD33DF" w:rsidRDefault="00FD33DF" w:rsidP="00CE45AF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Слайд 3</w:t>
      </w:r>
    </w:p>
    <w:p w:rsidR="00FD33DF" w:rsidRDefault="003039C8" w:rsidP="00CE45AF">
      <w:pPr>
        <w:spacing w:line="360" w:lineRule="auto"/>
        <w:ind w:firstLine="709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4406052" wp14:editId="54BBFE4F">
            <wp:extent cx="3600000" cy="2721500"/>
            <wp:effectExtent l="19050" t="0" r="450" b="0"/>
            <wp:docPr id="7" name="Рисунок 6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5A" w:rsidRPr="00F41358" w:rsidRDefault="00CE15DF" w:rsidP="00CE45AF">
      <w:pPr>
        <w:spacing w:line="360" w:lineRule="auto"/>
        <w:ind w:firstLine="709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Цель-анализ межнациональных отношений в СССР на рубеже 1980-х</w:t>
      </w:r>
      <w:r w:rsidRPr="00F41358">
        <w:rPr>
          <w:position w:val="3"/>
          <w:sz w:val="28"/>
          <w:szCs w:val="20"/>
        </w:rPr>
        <w:t>–</w:t>
      </w:r>
      <w:r w:rsidRPr="00F41358">
        <w:rPr>
          <w:position w:val="3"/>
          <w:sz w:val="28"/>
          <w:szCs w:val="28"/>
        </w:rPr>
        <w:t>1990-х годов.</w:t>
      </w:r>
    </w:p>
    <w:p w:rsidR="003039C8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  <w:sectPr w:rsidR="003039C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DE4CF7" w:rsidRPr="00F41358" w:rsidRDefault="00DE4CF7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lastRenderedPageBreak/>
        <w:t>Слайд 4</w:t>
      </w:r>
    </w:p>
    <w:p w:rsidR="00383F78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4B17F258" wp14:editId="70B8E50B">
            <wp:extent cx="3600000" cy="2721500"/>
            <wp:effectExtent l="19050" t="0" r="450" b="0"/>
            <wp:docPr id="13" name="Рисунок 12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78" w:rsidRPr="00F41358" w:rsidRDefault="00E5725A" w:rsidP="00CE45AF">
      <w:pPr>
        <w:spacing w:line="360" w:lineRule="auto"/>
        <w:ind w:firstLine="709"/>
        <w:rPr>
          <w:position w:val="3"/>
          <w:sz w:val="28"/>
          <w:szCs w:val="28"/>
          <w:shd w:val="clear" w:color="auto" w:fill="FFFFFF"/>
        </w:rPr>
      </w:pPr>
      <w:r w:rsidRPr="00F41358">
        <w:rPr>
          <w:position w:val="3"/>
          <w:sz w:val="28"/>
          <w:szCs w:val="28"/>
          <w:shd w:val="clear" w:color="auto" w:fill="FFFFFF"/>
        </w:rPr>
        <w:t>Н</w:t>
      </w:r>
      <w:r w:rsidR="00383F78" w:rsidRPr="00F41358">
        <w:rPr>
          <w:position w:val="3"/>
          <w:sz w:val="28"/>
          <w:szCs w:val="28"/>
          <w:shd w:val="clear" w:color="auto" w:fill="FFFFFF"/>
        </w:rPr>
        <w:t>а первом съезде Советов СССР</w:t>
      </w:r>
      <w:r w:rsidR="00CE45AF">
        <w:rPr>
          <w:position w:val="3"/>
          <w:sz w:val="28"/>
          <w:szCs w:val="28"/>
          <w:shd w:val="clear" w:color="auto" w:fill="FFFFFF"/>
        </w:rPr>
        <w:t xml:space="preserve"> </w:t>
      </w:r>
      <w:r w:rsidRPr="00F41358">
        <w:rPr>
          <w:position w:val="3"/>
          <w:sz w:val="28"/>
          <w:szCs w:val="28"/>
          <w:shd w:val="clear" w:color="auto" w:fill="FFFFFF"/>
        </w:rPr>
        <w:t>была утвержден</w:t>
      </w:r>
      <w:r w:rsidRPr="00F41358">
        <w:rPr>
          <w:rStyle w:val="a6"/>
          <w:b w:val="0"/>
          <w:color w:val="000000"/>
          <w:position w:val="3"/>
          <w:sz w:val="28"/>
          <w:szCs w:val="28"/>
          <w:shd w:val="clear" w:color="auto" w:fill="FFFFFF"/>
        </w:rPr>
        <w:t xml:space="preserve"> декларация об образовании СССР</w:t>
      </w:r>
      <w:r w:rsidR="00383F78" w:rsidRPr="00F41358">
        <w:rPr>
          <w:position w:val="3"/>
          <w:sz w:val="28"/>
          <w:szCs w:val="28"/>
          <w:shd w:val="clear" w:color="auto" w:fill="FFFFFF"/>
        </w:rPr>
        <w:t>, в</w:t>
      </w:r>
      <w:r w:rsidRPr="00F41358">
        <w:rPr>
          <w:position w:val="3"/>
          <w:sz w:val="28"/>
          <w:szCs w:val="28"/>
          <w:shd w:val="clear" w:color="auto" w:fill="FFFFFF"/>
        </w:rPr>
        <w:t xml:space="preserve"> </w:t>
      </w:r>
      <w:r w:rsidR="00383F78" w:rsidRPr="00F41358">
        <w:rPr>
          <w:position w:val="3"/>
          <w:sz w:val="28"/>
          <w:szCs w:val="28"/>
          <w:shd w:val="clear" w:color="auto" w:fill="FFFFFF"/>
        </w:rPr>
        <w:t>которой были сформулированы главные принципы объединения республик.</w:t>
      </w:r>
    </w:p>
    <w:p w:rsidR="00383F78" w:rsidRPr="00E5725A" w:rsidRDefault="00383F78" w:rsidP="00CE45AF">
      <w:pPr>
        <w:ind w:firstLine="709"/>
        <w:rPr>
          <w:spacing w:val="30"/>
          <w:sz w:val="28"/>
          <w:szCs w:val="28"/>
          <w:u w:val="single"/>
        </w:rPr>
      </w:pPr>
    </w:p>
    <w:p w:rsidR="00336892" w:rsidRDefault="00336892" w:rsidP="00CE45AF">
      <w:pPr>
        <w:ind w:firstLine="709"/>
        <w:rPr>
          <w:spacing w:val="30"/>
          <w:sz w:val="28"/>
          <w:szCs w:val="28"/>
          <w:u w:val="single"/>
        </w:rPr>
        <w:sectPr w:rsidR="00336892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383F78" w:rsidRPr="00F41358" w:rsidRDefault="00383F78" w:rsidP="00CE45AF">
      <w:pPr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lastRenderedPageBreak/>
        <w:t>Слайд 5</w:t>
      </w:r>
    </w:p>
    <w:p w:rsidR="00383F78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0037D75A" wp14:editId="794D5103">
            <wp:extent cx="3600000" cy="2721500"/>
            <wp:effectExtent l="19050" t="0" r="450" b="0"/>
            <wp:docPr id="14" name="Рисунок 13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5A" w:rsidRPr="00F41358" w:rsidRDefault="00E5725A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В годы Гражданской войны на территории бывшей Российской империи был образован военно-политический союз государств, который после окончания военных действий был дополнен экономическими и политическими составляющими.</w:t>
      </w:r>
    </w:p>
    <w:p w:rsidR="00E5725A" w:rsidRPr="00F41358" w:rsidRDefault="00E5725A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30</w:t>
      </w:r>
      <w:r w:rsidR="00CE45AF">
        <w:rPr>
          <w:position w:val="3"/>
          <w:sz w:val="28"/>
          <w:szCs w:val="28"/>
        </w:rPr>
        <w:t xml:space="preserve"> декабря 1922 года был подписан </w:t>
      </w:r>
      <w:r w:rsidRPr="00F41358">
        <w:rPr>
          <w:bCs/>
          <w:position w:val="3"/>
          <w:sz w:val="28"/>
          <w:szCs w:val="28"/>
        </w:rPr>
        <w:t>Договор о создании СССР - Союза Советских Социалистических Республик</w:t>
      </w:r>
      <w:r w:rsidRPr="00F41358">
        <w:rPr>
          <w:position w:val="3"/>
          <w:sz w:val="28"/>
          <w:szCs w:val="28"/>
        </w:rPr>
        <w:t>, в</w:t>
      </w:r>
      <w:r w:rsidR="007044A7" w:rsidRPr="00F41358">
        <w:rPr>
          <w:position w:val="3"/>
          <w:sz w:val="28"/>
          <w:szCs w:val="28"/>
        </w:rPr>
        <w:t xml:space="preserve"> который вошли РСФСР;</w:t>
      </w:r>
    </w:p>
    <w:p w:rsidR="00A943B2" w:rsidRDefault="00A943B2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  <w:sectPr w:rsidR="00A943B2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lastRenderedPageBreak/>
        <w:t>Слайд 6</w:t>
      </w:r>
    </w:p>
    <w:p w:rsidR="00383F78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2629DE92" wp14:editId="2F4C6048">
            <wp:extent cx="3600000" cy="2721500"/>
            <wp:effectExtent l="19050" t="0" r="450" b="0"/>
            <wp:docPr id="15" name="Рисунок 14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4FC" w:rsidRPr="00F41358" w:rsidRDefault="008D45DB" w:rsidP="00CE45AF">
      <w:pPr>
        <w:ind w:firstLine="709"/>
        <w:jc w:val="both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</w:rPr>
        <w:t>Белоруссия</w:t>
      </w:r>
      <w:r w:rsidR="007044A7" w:rsidRPr="00F41358">
        <w:rPr>
          <w:position w:val="3"/>
          <w:sz w:val="28"/>
          <w:szCs w:val="28"/>
        </w:rPr>
        <w:t>;</w:t>
      </w:r>
    </w:p>
    <w:p w:rsidR="000774FC" w:rsidRPr="00F41358" w:rsidRDefault="000774FC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</w:p>
    <w:p w:rsidR="000774FC" w:rsidRPr="008D45DB" w:rsidRDefault="000774FC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t>Слайд 7</w:t>
      </w:r>
    </w:p>
    <w:p w:rsidR="000774FC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20166A72" wp14:editId="16FE6B69">
            <wp:extent cx="3600000" cy="2721500"/>
            <wp:effectExtent l="19050" t="0" r="450" b="0"/>
            <wp:docPr id="16" name="Рисунок 15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B2" w:rsidRDefault="00A943B2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</w:p>
    <w:p w:rsidR="008D45DB" w:rsidRPr="007044A7" w:rsidRDefault="007044A7" w:rsidP="00CE45AF">
      <w:pPr>
        <w:ind w:firstLine="709"/>
        <w:jc w:val="both"/>
        <w:rPr>
          <w:spacing w:val="30"/>
          <w:sz w:val="28"/>
          <w:szCs w:val="28"/>
          <w:u w:val="single"/>
        </w:rPr>
        <w:sectPr w:rsidR="008D45DB" w:rsidRPr="007044A7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bCs/>
          <w:color w:val="222222"/>
          <w:sz w:val="28"/>
          <w:szCs w:val="28"/>
          <w:shd w:val="clear" w:color="auto" w:fill="FFFFFF"/>
        </w:rPr>
        <w:t>Украина</w:t>
      </w:r>
      <w:r w:rsidRPr="007044A7">
        <w:rPr>
          <w:spacing w:val="30"/>
          <w:sz w:val="28"/>
          <w:szCs w:val="28"/>
        </w:rPr>
        <w:t>;</w:t>
      </w:r>
      <w:r w:rsidRPr="007044A7">
        <w:rPr>
          <w:spacing w:val="30"/>
          <w:sz w:val="28"/>
          <w:szCs w:val="28"/>
          <w:u w:val="single"/>
        </w:rPr>
        <w:t xml:space="preserve"> </w:t>
      </w:r>
    </w:p>
    <w:p w:rsidR="000774FC" w:rsidRPr="00F41358" w:rsidRDefault="000774FC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lastRenderedPageBreak/>
        <w:t>Слайд 8</w:t>
      </w:r>
    </w:p>
    <w:p w:rsidR="00383F78" w:rsidRPr="00383F78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396B6660" wp14:editId="6843326F">
            <wp:extent cx="3600000" cy="2721500"/>
            <wp:effectExtent l="19050" t="0" r="450" b="0"/>
            <wp:docPr id="17" name="Рисунок 16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DB" w:rsidRPr="00F41358" w:rsidRDefault="008D45DB" w:rsidP="00CE45AF">
      <w:pPr>
        <w:ind w:firstLine="709"/>
        <w:jc w:val="both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</w:rPr>
        <w:t>Закавказская Федерация</w:t>
      </w:r>
      <w:r w:rsidR="007044A7" w:rsidRPr="00F41358">
        <w:rPr>
          <w:position w:val="3"/>
          <w:sz w:val="28"/>
          <w:szCs w:val="28"/>
        </w:rPr>
        <w:t>,</w:t>
      </w:r>
      <w:r w:rsidRPr="00F41358">
        <w:rPr>
          <w:position w:val="3"/>
          <w:sz w:val="28"/>
          <w:szCs w:val="28"/>
        </w:rPr>
        <w:t xml:space="preserve">  состоящая из </w:t>
      </w:r>
      <w:r w:rsidR="007044A7" w:rsidRPr="00F41358">
        <w:rPr>
          <w:position w:val="3"/>
          <w:sz w:val="28"/>
          <w:szCs w:val="28"/>
        </w:rPr>
        <w:t>Армении;</w:t>
      </w:r>
    </w:p>
    <w:p w:rsidR="00383F78" w:rsidRPr="008D45DB" w:rsidRDefault="00383F7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</w:p>
    <w:p w:rsidR="00383F78" w:rsidRPr="008D45DB" w:rsidRDefault="00383F7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</w:p>
    <w:p w:rsidR="00383F78" w:rsidRPr="008D45DB" w:rsidRDefault="00383F7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</w:p>
    <w:p w:rsidR="00383F78" w:rsidRPr="008D45DB" w:rsidRDefault="00383F7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</w:p>
    <w:p w:rsidR="00383F78" w:rsidRPr="008D45DB" w:rsidRDefault="00383F7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t xml:space="preserve">Слайд </w:t>
      </w:r>
      <w:r w:rsidR="000774FC" w:rsidRPr="00F41358">
        <w:rPr>
          <w:position w:val="3"/>
          <w:sz w:val="28"/>
          <w:szCs w:val="28"/>
          <w:u w:val="single"/>
          <w:lang w:val="en-US"/>
        </w:rPr>
        <w:t>9</w:t>
      </w:r>
    </w:p>
    <w:p w:rsidR="000774FC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74F2CA0D" wp14:editId="213E4CFC">
            <wp:extent cx="3600000" cy="2721500"/>
            <wp:effectExtent l="19050" t="0" r="450" b="0"/>
            <wp:docPr id="22" name="Рисунок 21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B2" w:rsidRDefault="00A943B2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</w:p>
    <w:p w:rsidR="007044A7" w:rsidRPr="00F41358" w:rsidRDefault="007044A7" w:rsidP="00CE45AF">
      <w:pPr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Грузии;</w:t>
      </w:r>
    </w:p>
    <w:p w:rsidR="007044A7" w:rsidRPr="008D45DB" w:rsidRDefault="007044A7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</w:p>
    <w:p w:rsidR="007044A7" w:rsidRDefault="007044A7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  <w:sectPr w:rsidR="007044A7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0774FC" w:rsidRPr="00F41358" w:rsidRDefault="000774FC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lastRenderedPageBreak/>
        <w:t xml:space="preserve">Слайд </w:t>
      </w:r>
      <w:r w:rsidRPr="00F41358">
        <w:rPr>
          <w:position w:val="3"/>
          <w:sz w:val="28"/>
          <w:szCs w:val="28"/>
          <w:u w:val="single"/>
          <w:lang w:val="en-US"/>
        </w:rPr>
        <w:t>10</w:t>
      </w:r>
    </w:p>
    <w:p w:rsidR="00383F78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6E1C278D" wp14:editId="49263B6A">
            <wp:extent cx="3600000" cy="2721500"/>
            <wp:effectExtent l="19050" t="0" r="450" b="0"/>
            <wp:docPr id="23" name="Рисунок 22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A7" w:rsidRPr="00F41358" w:rsidRDefault="007044A7" w:rsidP="00CE45AF">
      <w:pPr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Азербайджана;</w:t>
      </w:r>
    </w:p>
    <w:p w:rsidR="007044A7" w:rsidRPr="007044A7" w:rsidRDefault="007044A7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t xml:space="preserve">Слайд </w:t>
      </w:r>
      <w:r w:rsidR="000774FC" w:rsidRPr="00F41358">
        <w:rPr>
          <w:position w:val="3"/>
          <w:sz w:val="28"/>
          <w:szCs w:val="28"/>
          <w:u w:val="single"/>
          <w:lang w:val="en-US"/>
        </w:rPr>
        <w:t>11</w:t>
      </w:r>
    </w:p>
    <w:p w:rsidR="00383F78" w:rsidRPr="00383F78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5AC240A0" wp14:editId="69362246">
            <wp:extent cx="3600000" cy="2721500"/>
            <wp:effectExtent l="19050" t="0" r="450" b="0"/>
            <wp:docPr id="24" name="Рисунок 23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93" w:rsidRPr="00F41358" w:rsidRDefault="00383F78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  <w:sectPr w:rsidR="00297793" w:rsidRPr="00F4135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F41358">
        <w:rPr>
          <w:position w:val="3"/>
          <w:sz w:val="28"/>
          <w:szCs w:val="28"/>
        </w:rPr>
        <w:t>В новое государство постепенно вливались другие республики, а просуществова</w:t>
      </w:r>
      <w:r w:rsidR="00CE45AF">
        <w:rPr>
          <w:position w:val="3"/>
          <w:sz w:val="28"/>
          <w:szCs w:val="28"/>
        </w:rPr>
        <w:t xml:space="preserve">ло оно с 1922 года по 1991 год. </w:t>
      </w:r>
      <w:r w:rsidRPr="00F41358">
        <w:rPr>
          <w:b/>
          <w:bCs/>
          <w:position w:val="3"/>
          <w:sz w:val="28"/>
          <w:szCs w:val="28"/>
        </w:rPr>
        <w:t>В Советском Союзе было 15 республик</w:t>
      </w:r>
      <w:r w:rsidRPr="00F41358">
        <w:rPr>
          <w:position w:val="3"/>
          <w:sz w:val="28"/>
          <w:szCs w:val="28"/>
        </w:rPr>
        <w:t>, которые все вместе занимали 1/6 часть земной суши. Союз Советских Социалистических Республик был самой крупной ст</w:t>
      </w:r>
      <w:r w:rsidR="00F41358">
        <w:rPr>
          <w:position w:val="3"/>
          <w:sz w:val="28"/>
          <w:szCs w:val="28"/>
        </w:rPr>
        <w:t xml:space="preserve">раной мира, которая возникла на </w:t>
      </w:r>
      <w:r w:rsidRPr="00F41358">
        <w:rPr>
          <w:position w:val="3"/>
          <w:sz w:val="28"/>
          <w:szCs w:val="28"/>
        </w:rPr>
        <w:t>территории бывшей Российской империи.</w:t>
      </w: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lastRenderedPageBreak/>
        <w:t xml:space="preserve">Слайд </w:t>
      </w:r>
      <w:r w:rsidR="000774FC" w:rsidRPr="00F41358">
        <w:rPr>
          <w:position w:val="3"/>
          <w:sz w:val="28"/>
          <w:szCs w:val="28"/>
          <w:u w:val="single"/>
        </w:rPr>
        <w:t>12</w:t>
      </w:r>
    </w:p>
    <w:p w:rsidR="00383F78" w:rsidRPr="00383F78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5CCDC3B3" wp14:editId="5CD995EC">
            <wp:extent cx="3600000" cy="2721500"/>
            <wp:effectExtent l="19050" t="0" r="450" b="0"/>
            <wp:docPr id="25" name="Рисунок 24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AF" w:rsidRDefault="001C5183" w:rsidP="00CE45AF">
      <w:pPr>
        <w:spacing w:line="360" w:lineRule="auto"/>
        <w:ind w:firstLine="709"/>
        <w:jc w:val="both"/>
        <w:rPr>
          <w:position w:val="3"/>
          <w:sz w:val="28"/>
          <w:shd w:val="clear" w:color="auto" w:fill="FFFFFF"/>
        </w:rPr>
      </w:pPr>
      <w:r w:rsidRPr="00F41358">
        <w:rPr>
          <w:position w:val="3"/>
          <w:sz w:val="28"/>
          <w:shd w:val="clear" w:color="auto" w:fill="FFFFFF"/>
        </w:rPr>
        <w:t>Конституция СССР 1977 г. закрепила положение о формировании в СССР новой исторической</w:t>
      </w:r>
      <w:r w:rsidR="00CE45AF">
        <w:rPr>
          <w:position w:val="3"/>
          <w:sz w:val="28"/>
          <w:shd w:val="clear" w:color="auto" w:fill="FFFFFF"/>
        </w:rPr>
        <w:t xml:space="preserve"> общности – советского народа. </w:t>
      </w:r>
      <w:r w:rsidRPr="00F41358">
        <w:rPr>
          <w:position w:val="3"/>
          <w:sz w:val="28"/>
          <w:shd w:val="clear" w:color="auto" w:fill="FFFFFF"/>
        </w:rPr>
        <w:t>Отсюда следовал вывод, что национальный вопрос в том виде, в каком он достался от прошлого, решен. Это означало, что национальные антагонизмы в СССР были преодолены, их рецидивы строго пресекались или игнорировались.</w:t>
      </w:r>
    </w:p>
    <w:p w:rsidR="00CE45AF" w:rsidRDefault="00CE45AF" w:rsidP="00CE45AF">
      <w:pPr>
        <w:spacing w:line="360" w:lineRule="auto"/>
        <w:ind w:firstLine="709"/>
        <w:jc w:val="both"/>
        <w:rPr>
          <w:position w:val="3"/>
          <w:sz w:val="28"/>
          <w:shd w:val="clear" w:color="auto" w:fill="FFFFFF"/>
        </w:rPr>
      </w:pPr>
    </w:p>
    <w:p w:rsidR="00CE45AF" w:rsidRDefault="00CE45AF" w:rsidP="00CE45AF">
      <w:pPr>
        <w:spacing w:line="360" w:lineRule="auto"/>
        <w:ind w:firstLine="709"/>
        <w:jc w:val="both"/>
        <w:rPr>
          <w:position w:val="3"/>
          <w:sz w:val="28"/>
          <w:shd w:val="clear" w:color="auto" w:fill="FFFFFF"/>
        </w:rPr>
      </w:pPr>
    </w:p>
    <w:p w:rsidR="00CE45AF" w:rsidRDefault="00CE45AF" w:rsidP="00CE45AF">
      <w:pPr>
        <w:spacing w:line="360" w:lineRule="auto"/>
        <w:ind w:firstLine="709"/>
        <w:jc w:val="both"/>
        <w:rPr>
          <w:position w:val="3"/>
          <w:sz w:val="28"/>
          <w:shd w:val="clear" w:color="auto" w:fill="FFFFFF"/>
        </w:rPr>
      </w:pPr>
    </w:p>
    <w:p w:rsidR="00383F78" w:rsidRPr="00F41358" w:rsidRDefault="00383F78" w:rsidP="00CE45AF">
      <w:pPr>
        <w:spacing w:line="360" w:lineRule="auto"/>
        <w:ind w:firstLine="709"/>
        <w:jc w:val="both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t xml:space="preserve">Слайд </w:t>
      </w:r>
      <w:r w:rsidR="001C5183" w:rsidRPr="00F41358">
        <w:rPr>
          <w:position w:val="3"/>
          <w:sz w:val="28"/>
          <w:szCs w:val="28"/>
          <w:u w:val="single"/>
        </w:rPr>
        <w:t>1</w:t>
      </w:r>
      <w:r w:rsidR="003039C8" w:rsidRPr="00F41358">
        <w:rPr>
          <w:position w:val="3"/>
          <w:sz w:val="28"/>
          <w:szCs w:val="28"/>
          <w:u w:val="single"/>
        </w:rPr>
        <w:t>3</w:t>
      </w:r>
    </w:p>
    <w:p w:rsidR="001C5183" w:rsidRPr="001C5183" w:rsidRDefault="00D648CB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22596E28" wp14:editId="5BE3ABD4">
            <wp:extent cx="3600000" cy="2721500"/>
            <wp:effectExtent l="19050" t="0" r="450" b="0"/>
            <wp:docPr id="58" name="Рисунок 57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83" w:rsidRPr="00F41358" w:rsidRDefault="001C5183" w:rsidP="00CE45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position w:val="3"/>
          <w:sz w:val="28"/>
          <w:szCs w:val="28"/>
        </w:rPr>
      </w:pPr>
      <w:r w:rsidRPr="00F41358">
        <w:rPr>
          <w:color w:val="000000"/>
          <w:position w:val="3"/>
          <w:sz w:val="28"/>
          <w:szCs w:val="28"/>
        </w:rPr>
        <w:lastRenderedPageBreak/>
        <w:t>Первоначально отношение к межнациональным проблемам выражалось в том, что этнонационализм не только отвлекает от решения социальных проблем, но и противостоит им. Наращивая темпы перестройки, советский лидер стремился к единому рыночному пространству, управляемому из единого центра. Он хотел увеличить гражданские права, а не передать гражданские отношения из-под контроля союзного центра на уровень региональной бюрократии.</w:t>
      </w:r>
    </w:p>
    <w:p w:rsidR="001C5183" w:rsidRPr="00F41358" w:rsidRDefault="001C5183" w:rsidP="00CE45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position w:val="3"/>
          <w:sz w:val="28"/>
          <w:szCs w:val="28"/>
        </w:rPr>
      </w:pPr>
      <w:r w:rsidRPr="00F41358">
        <w:rPr>
          <w:color w:val="000000"/>
          <w:position w:val="3"/>
          <w:sz w:val="28"/>
          <w:szCs w:val="28"/>
        </w:rPr>
        <w:t xml:space="preserve">Правильно оценив ситуацию, Горбачев не просчитал действие других обстоятельств, «работавших» на разжигание межнациональной напряженности. </w:t>
      </w:r>
    </w:p>
    <w:p w:rsidR="001C5183" w:rsidRDefault="00CE45AF" w:rsidP="00CE45AF">
      <w:pPr>
        <w:spacing w:line="360" w:lineRule="auto"/>
        <w:ind w:firstLine="709"/>
        <w:jc w:val="both"/>
        <w:rPr>
          <w:color w:val="000000"/>
          <w:position w:val="3"/>
          <w:sz w:val="28"/>
          <w:szCs w:val="28"/>
        </w:rPr>
      </w:pPr>
      <w:r>
        <w:rPr>
          <w:color w:val="000000"/>
          <w:position w:val="3"/>
          <w:sz w:val="28"/>
          <w:szCs w:val="28"/>
        </w:rPr>
        <w:t xml:space="preserve">До 1989 </w:t>
      </w:r>
      <w:r w:rsidR="001C5183" w:rsidRPr="00F41358">
        <w:rPr>
          <w:color w:val="000000"/>
          <w:position w:val="3"/>
          <w:sz w:val="28"/>
          <w:szCs w:val="28"/>
        </w:rPr>
        <w:t>г. еще было время решить возникшие проблемы территориального разногласия путем проведение серии рефе</w:t>
      </w:r>
      <w:r>
        <w:rPr>
          <w:color w:val="000000"/>
          <w:position w:val="3"/>
          <w:sz w:val="28"/>
          <w:szCs w:val="28"/>
        </w:rPr>
        <w:t xml:space="preserve">рендумов на местах, на что </w:t>
      </w:r>
      <w:proofErr w:type="spellStart"/>
      <w:r>
        <w:rPr>
          <w:color w:val="000000"/>
          <w:position w:val="3"/>
          <w:sz w:val="28"/>
          <w:szCs w:val="28"/>
        </w:rPr>
        <w:t>М.С.</w:t>
      </w:r>
      <w:r w:rsidR="001C5183" w:rsidRPr="00F41358">
        <w:rPr>
          <w:color w:val="000000"/>
          <w:position w:val="3"/>
          <w:sz w:val="28"/>
          <w:szCs w:val="28"/>
        </w:rPr>
        <w:t>Горбачев</w:t>
      </w:r>
      <w:proofErr w:type="spellEnd"/>
      <w:r w:rsidR="001C5183" w:rsidRPr="00F41358">
        <w:rPr>
          <w:color w:val="000000"/>
          <w:position w:val="3"/>
          <w:sz w:val="28"/>
          <w:szCs w:val="28"/>
        </w:rPr>
        <w:t xml:space="preserve">  не пошел. Он хотел в борьбе с республиканской бюрократией опираться на автономии, увеличив их полномочия. Но полностью изменить их полномочия он не решился, чем и вызвал недоверие уже и с их стороны.</w:t>
      </w:r>
    </w:p>
    <w:p w:rsidR="00CE45AF" w:rsidRDefault="00CE45AF" w:rsidP="00CE45AF">
      <w:pPr>
        <w:spacing w:line="360" w:lineRule="auto"/>
        <w:ind w:firstLine="709"/>
        <w:jc w:val="both"/>
        <w:rPr>
          <w:color w:val="000000"/>
          <w:position w:val="3"/>
          <w:sz w:val="28"/>
          <w:szCs w:val="28"/>
        </w:rPr>
      </w:pPr>
    </w:p>
    <w:p w:rsidR="00CE45AF" w:rsidRPr="00F41358" w:rsidRDefault="00CE45AF" w:rsidP="00CE45AF">
      <w:pPr>
        <w:spacing w:line="360" w:lineRule="auto"/>
        <w:ind w:firstLine="709"/>
        <w:jc w:val="both"/>
        <w:rPr>
          <w:position w:val="3"/>
          <w:sz w:val="28"/>
          <w:szCs w:val="28"/>
          <w:u w:val="single"/>
        </w:rPr>
      </w:pPr>
    </w:p>
    <w:p w:rsidR="00383F78" w:rsidRPr="003039C8" w:rsidRDefault="00383F7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  <w:r>
        <w:rPr>
          <w:spacing w:val="30"/>
          <w:sz w:val="28"/>
          <w:szCs w:val="28"/>
          <w:u w:val="single"/>
        </w:rPr>
        <w:t xml:space="preserve">Слайд </w:t>
      </w:r>
      <w:r w:rsidR="003039C8">
        <w:rPr>
          <w:spacing w:val="30"/>
          <w:sz w:val="28"/>
          <w:szCs w:val="28"/>
          <w:u w:val="single"/>
          <w:lang w:val="en-US"/>
        </w:rPr>
        <w:t>1</w:t>
      </w:r>
      <w:r w:rsidR="003039C8">
        <w:rPr>
          <w:spacing w:val="30"/>
          <w:sz w:val="28"/>
          <w:szCs w:val="28"/>
          <w:u w:val="single"/>
        </w:rPr>
        <w:t>4</w:t>
      </w:r>
    </w:p>
    <w:p w:rsidR="001C5183" w:rsidRPr="008D45DB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4843BFCD" wp14:editId="6A2208DE">
            <wp:extent cx="3600000" cy="2721500"/>
            <wp:effectExtent l="19050" t="0" r="450" b="0"/>
            <wp:docPr id="27" name="Рисунок 26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DB" w:rsidRDefault="008D45DB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  <w:sectPr w:rsidR="008D45DB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3039C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lastRenderedPageBreak/>
        <w:t xml:space="preserve">Слайд </w:t>
      </w:r>
      <w:r w:rsidR="001C5183" w:rsidRPr="00F41358">
        <w:rPr>
          <w:position w:val="3"/>
          <w:sz w:val="28"/>
          <w:szCs w:val="28"/>
          <w:u w:val="single"/>
        </w:rPr>
        <w:t>1</w:t>
      </w:r>
      <w:r w:rsidR="003039C8" w:rsidRPr="00F41358">
        <w:rPr>
          <w:position w:val="3"/>
          <w:sz w:val="28"/>
          <w:szCs w:val="28"/>
          <w:u w:val="single"/>
        </w:rPr>
        <w:t>5</w:t>
      </w:r>
    </w:p>
    <w:p w:rsidR="001C5183" w:rsidRPr="001C5183" w:rsidRDefault="003039C8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36BB0DFB" wp14:editId="41142E26">
            <wp:extent cx="3600000" cy="2721500"/>
            <wp:effectExtent l="19050" t="0" r="450" b="0"/>
            <wp:docPr id="28" name="Рисунок 27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D6" w:rsidRPr="00F41358" w:rsidRDefault="001C5183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Руководству КПСС было очевидно, что традиционное массированное использование военной силы, даже подавив массовые национальные движения на окраинах, разбудят диктатуру в центре и приведут к краху реформ. Проблема была не в том, чтобы пресекать массовые национальные движения, а чтобы направлять их в нужное русло, чего руководству КПСС достичь не удалось.</w:t>
      </w:r>
    </w:p>
    <w:p w:rsidR="003331FC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  <w:sectPr w:rsidR="003331FC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3331FC" w:rsidRPr="00F41358" w:rsidRDefault="003331FC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lastRenderedPageBreak/>
        <w:t>Слайд 16</w:t>
      </w:r>
    </w:p>
    <w:p w:rsidR="003331FC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3E3B4B16" wp14:editId="03BC5852">
            <wp:extent cx="3600000" cy="2721500"/>
            <wp:effectExtent l="19050" t="0" r="450" b="0"/>
            <wp:docPr id="36" name="Рисунок 35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t xml:space="preserve">Слайд </w:t>
      </w:r>
      <w:r w:rsidR="001C5183" w:rsidRPr="00F41358">
        <w:rPr>
          <w:position w:val="3"/>
          <w:sz w:val="28"/>
          <w:szCs w:val="28"/>
          <w:u w:val="single"/>
        </w:rPr>
        <w:t>1</w:t>
      </w:r>
      <w:r w:rsidR="000774FC" w:rsidRPr="00F41358">
        <w:rPr>
          <w:position w:val="3"/>
          <w:sz w:val="28"/>
          <w:szCs w:val="28"/>
          <w:u w:val="single"/>
          <w:lang w:val="en-US"/>
        </w:rPr>
        <w:t>7</w:t>
      </w:r>
    </w:p>
    <w:p w:rsidR="001C5183" w:rsidRPr="001C5183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6B9506A5" wp14:editId="4F2CE55F">
            <wp:extent cx="3600000" cy="2721500"/>
            <wp:effectExtent l="19050" t="0" r="450" b="0"/>
            <wp:docPr id="45" name="Рисунок 44" descr="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83" w:rsidRPr="00F41358" w:rsidRDefault="001C5183" w:rsidP="00CE45AF">
      <w:pPr>
        <w:spacing w:line="360" w:lineRule="auto"/>
        <w:ind w:firstLine="709"/>
        <w:jc w:val="both"/>
        <w:rPr>
          <w:position w:val="3"/>
          <w:sz w:val="28"/>
          <w:szCs w:val="28"/>
          <w:shd w:val="clear" w:color="auto" w:fill="FFFFFF"/>
        </w:rPr>
      </w:pPr>
      <w:r w:rsidRPr="00F41358">
        <w:rPr>
          <w:position w:val="3"/>
          <w:sz w:val="28"/>
          <w:szCs w:val="28"/>
          <w:shd w:val="clear" w:color="auto" w:fill="FFFFFF"/>
        </w:rPr>
        <w:t>Якутская Автономная Советская Социалистическая Республика</w:t>
      </w:r>
    </w:p>
    <w:p w:rsidR="003331FC" w:rsidRPr="00F41358" w:rsidRDefault="001C5183" w:rsidP="00CE45AF">
      <w:pPr>
        <w:spacing w:line="360" w:lineRule="auto"/>
        <w:ind w:firstLine="709"/>
        <w:jc w:val="both"/>
        <w:rPr>
          <w:position w:val="3"/>
          <w:sz w:val="28"/>
          <w:szCs w:val="28"/>
          <w:shd w:val="clear" w:color="auto" w:fill="FFFFFF"/>
        </w:rPr>
        <w:sectPr w:rsidR="003331FC" w:rsidRPr="00F4135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F41358">
        <w:rPr>
          <w:position w:val="3"/>
          <w:sz w:val="28"/>
          <w:szCs w:val="28"/>
          <w:shd w:val="clear" w:color="auto" w:fill="FFFFFF"/>
        </w:rPr>
        <w:t>Первым проявлением напряжённости в период Перестройки стали события в Якутии. В марте-апреле 1986 года в Якутске имели место столкновения между группами молодёжи русской национальности и студентами-якутами Якутского государственного университета. В начале мая Секретариат ЦК КПСС принял постановление «О некоторых негативных проявлениях среди молодежи города Якутска»</w:t>
      </w:r>
      <w:r w:rsidR="00336892" w:rsidRPr="00F41358">
        <w:rPr>
          <w:position w:val="3"/>
          <w:sz w:val="28"/>
          <w:szCs w:val="28"/>
          <w:shd w:val="clear" w:color="auto" w:fill="FFFFFF"/>
        </w:rPr>
        <w:t>.</w:t>
      </w: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lastRenderedPageBreak/>
        <w:t xml:space="preserve">Слайд </w:t>
      </w:r>
      <w:r w:rsidR="002A29D6" w:rsidRPr="00F41358">
        <w:rPr>
          <w:position w:val="3"/>
          <w:sz w:val="28"/>
          <w:szCs w:val="28"/>
          <w:u w:val="single"/>
        </w:rPr>
        <w:t>1</w:t>
      </w:r>
      <w:r w:rsidR="000774FC" w:rsidRPr="00F41358">
        <w:rPr>
          <w:position w:val="3"/>
          <w:sz w:val="28"/>
          <w:szCs w:val="28"/>
          <w:u w:val="single"/>
        </w:rPr>
        <w:t>8</w:t>
      </w:r>
    </w:p>
    <w:p w:rsidR="002A29D6" w:rsidRPr="002A29D6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08684A0D" wp14:editId="23ED94B7">
            <wp:extent cx="3600000" cy="2721500"/>
            <wp:effectExtent l="19050" t="0" r="450" b="0"/>
            <wp:docPr id="46" name="Рисунок 45" descr="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AF" w:rsidRDefault="002A29D6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Противоречия между национальным составом населения и национально-</w:t>
      </w:r>
      <w:r w:rsidR="00FB0123" w:rsidRPr="00F41358">
        <w:rPr>
          <w:position w:val="3"/>
          <w:sz w:val="28"/>
          <w:szCs w:val="28"/>
        </w:rPr>
        <w:t>государственной структурой СССР.</w:t>
      </w:r>
    </w:p>
    <w:p w:rsidR="003331FC" w:rsidRPr="00F41358" w:rsidRDefault="002A29D6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  <w:sectPr w:rsidR="003331FC" w:rsidRPr="00F4135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F41358">
        <w:rPr>
          <w:position w:val="3"/>
          <w:sz w:val="28"/>
          <w:szCs w:val="28"/>
        </w:rPr>
        <w:t>Первым проя</w:t>
      </w:r>
      <w:r w:rsidR="00CE45AF">
        <w:rPr>
          <w:position w:val="3"/>
          <w:sz w:val="28"/>
          <w:szCs w:val="28"/>
        </w:rPr>
        <w:t>влением напряжённости в период п</w:t>
      </w:r>
      <w:r w:rsidRPr="00F41358">
        <w:rPr>
          <w:position w:val="3"/>
          <w:sz w:val="28"/>
          <w:szCs w:val="28"/>
        </w:rPr>
        <w:t>ерестройки стали события в Казахстане. 16 декабря 1986 года в Алма-Ате состоялась демонстрация протеста. Некоторые её участники «пропали без вести», либо попали в тюремное заключение. Эти события известны под названием «Желтоксан».</w:t>
      </w: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lastRenderedPageBreak/>
        <w:t>Слайд 1</w:t>
      </w:r>
      <w:r w:rsidR="000774FC" w:rsidRPr="00F41358">
        <w:rPr>
          <w:position w:val="3"/>
          <w:sz w:val="28"/>
          <w:szCs w:val="28"/>
          <w:u w:val="single"/>
          <w:lang w:val="en-US"/>
        </w:rPr>
        <w:t>9</w:t>
      </w:r>
    </w:p>
    <w:p w:rsidR="002A29D6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6C6EE899" wp14:editId="75DE37A8">
            <wp:extent cx="3600000" cy="2721500"/>
            <wp:effectExtent l="19050" t="0" r="450" b="0"/>
            <wp:docPr id="47" name="Рисунок 46" descr="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CB" w:rsidRPr="00F41358" w:rsidRDefault="00D648CB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</w:p>
    <w:p w:rsidR="003331FC" w:rsidRPr="00F41358" w:rsidRDefault="002A29D6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  <w:sectPr w:rsidR="003331FC" w:rsidRPr="00F4135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F41358">
        <w:rPr>
          <w:position w:val="3"/>
          <w:sz w:val="28"/>
          <w:szCs w:val="28"/>
        </w:rPr>
        <w:t>В июне 1989 года вспыхивают межэтнические столкновения в Новом Узене между казахами и выходцами с Кавказа, для подавления которых были задействованы бронетранспортёры, танки, боевые вертолёты и другая военная техника.</w:t>
      </w: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lastRenderedPageBreak/>
        <w:t xml:space="preserve">Слайд </w:t>
      </w:r>
      <w:r w:rsidR="000774FC" w:rsidRPr="00F41358">
        <w:rPr>
          <w:position w:val="3"/>
          <w:sz w:val="28"/>
          <w:szCs w:val="28"/>
          <w:u w:val="single"/>
        </w:rPr>
        <w:t>20</w:t>
      </w:r>
    </w:p>
    <w:p w:rsidR="002A29D6" w:rsidRPr="002A29D6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690A0E75" wp14:editId="41D98408">
            <wp:extent cx="3600000" cy="2721500"/>
            <wp:effectExtent l="19050" t="0" r="450" b="0"/>
            <wp:docPr id="48" name="Рисунок 47" descr="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D6" w:rsidRPr="00F41358" w:rsidRDefault="002A29D6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15-16 июля  1989 г. в Сухуми произошли столкновения между грузинами и абхазами.</w:t>
      </w:r>
    </w:p>
    <w:p w:rsidR="003331FC" w:rsidRPr="00F41358" w:rsidRDefault="003331FC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  <w:sectPr w:rsidR="003331FC" w:rsidRPr="00F4135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lastRenderedPageBreak/>
        <w:t xml:space="preserve">Слайд </w:t>
      </w:r>
      <w:r w:rsidR="000774FC" w:rsidRPr="00F41358">
        <w:rPr>
          <w:position w:val="3"/>
          <w:sz w:val="28"/>
          <w:szCs w:val="28"/>
          <w:u w:val="single"/>
          <w:lang w:val="en-US"/>
        </w:rPr>
        <w:t>21</w:t>
      </w:r>
    </w:p>
    <w:p w:rsidR="002A29D6" w:rsidRPr="002A29D6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50AB0577" wp14:editId="4BFD88E9">
            <wp:extent cx="3600000" cy="2721500"/>
            <wp:effectExtent l="19050" t="0" r="450" b="0"/>
            <wp:docPr id="49" name="Рисунок 48" descr="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D6" w:rsidRPr="00F41358" w:rsidRDefault="00F41358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К</w:t>
      </w:r>
      <w:r w:rsidR="002A29D6" w:rsidRPr="00F41358">
        <w:rPr>
          <w:position w:val="3"/>
          <w:sz w:val="28"/>
          <w:szCs w:val="28"/>
        </w:rPr>
        <w:t xml:space="preserve">арабахский конфликт. Происходят взаимные этнические чистки, начинается исход армян из Азербайджана и азербайджанцев с курдами-мусульманами из Армении. В 1989 году Верховный Совет Армянской ССР объявляет о присоединении Нагорного Карабаха. В апреле 1991 </w:t>
      </w:r>
      <w:r w:rsidRPr="00F41358">
        <w:rPr>
          <w:position w:val="3"/>
          <w:sz w:val="28"/>
          <w:szCs w:val="28"/>
        </w:rPr>
        <w:t xml:space="preserve">Наибольшей остротой отличался начавшийся в 1988 году </w:t>
      </w:r>
      <w:r w:rsidR="002A29D6" w:rsidRPr="00F41358">
        <w:rPr>
          <w:position w:val="3"/>
          <w:sz w:val="28"/>
          <w:szCs w:val="28"/>
        </w:rPr>
        <w:t>года между двумя советскими республиками фактически начинается война.</w:t>
      </w:r>
    </w:p>
    <w:p w:rsidR="003331FC" w:rsidRPr="00F41358" w:rsidRDefault="003331FC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  <w:sectPr w:rsidR="003331FC" w:rsidRPr="00F4135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383F78" w:rsidRPr="00F41358" w:rsidRDefault="00383F78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lastRenderedPageBreak/>
        <w:t xml:space="preserve">Слайд </w:t>
      </w:r>
      <w:r w:rsidR="000774FC" w:rsidRPr="00F41358">
        <w:rPr>
          <w:position w:val="3"/>
          <w:sz w:val="28"/>
          <w:szCs w:val="28"/>
          <w:u w:val="single"/>
        </w:rPr>
        <w:t>2</w:t>
      </w:r>
      <w:r w:rsidR="000774FC" w:rsidRPr="00F41358">
        <w:rPr>
          <w:position w:val="3"/>
          <w:sz w:val="28"/>
          <w:szCs w:val="28"/>
          <w:u w:val="single"/>
          <w:lang w:val="en-US"/>
        </w:rPr>
        <w:t>2</w:t>
      </w:r>
    </w:p>
    <w:p w:rsidR="002A29D6" w:rsidRPr="002A29D6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587A34F3" wp14:editId="634E341A">
            <wp:extent cx="3600000" cy="2721500"/>
            <wp:effectExtent l="19050" t="0" r="450" b="0"/>
            <wp:docPr id="50" name="Рисунок 49" descr="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D6" w:rsidRPr="00F41358" w:rsidRDefault="002A29D6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 xml:space="preserve">Происходят беспорядки в Ферганской долине, где смешанно проживают несколько народов. В конце мая 1989 года в Ферганской области Узбекской ССР обострились отношения между узбеками и турками-месхетинцами. В июне там произошли массовые погромы и убийства турок-месхетицев, известные как «Ферганские события», вызвавшие массовую эвакуацию турок-месхетинцев из республики. </w:t>
      </w:r>
    </w:p>
    <w:p w:rsidR="003331FC" w:rsidRPr="00F41358" w:rsidRDefault="003331FC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  <w:sectPr w:rsidR="003331FC" w:rsidRPr="00F4135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2A29D6" w:rsidRPr="00F41358" w:rsidRDefault="002A29D6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lastRenderedPageBreak/>
        <w:t xml:space="preserve">Слайд </w:t>
      </w:r>
      <w:r w:rsidR="000774FC" w:rsidRPr="00F41358">
        <w:rPr>
          <w:position w:val="3"/>
          <w:sz w:val="28"/>
          <w:szCs w:val="28"/>
          <w:u w:val="single"/>
          <w:lang w:val="en-US"/>
        </w:rPr>
        <w:t>23</w:t>
      </w:r>
    </w:p>
    <w:p w:rsidR="00C5041B" w:rsidRPr="002A29D6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4A31C3E1" wp14:editId="723460EF">
            <wp:extent cx="3600000" cy="2721500"/>
            <wp:effectExtent l="19050" t="0" r="450" b="0"/>
            <wp:docPr id="51" name="Рисунок 50" descr="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D6" w:rsidRPr="00F41358" w:rsidRDefault="002A29D6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Спустя месяц на территории Киргизской ССР разразились киргизо-узбекские столкновения известные под название «</w:t>
      </w:r>
      <w:proofErr w:type="spellStart"/>
      <w:r w:rsidRPr="00F41358">
        <w:rPr>
          <w:position w:val="3"/>
          <w:sz w:val="28"/>
          <w:szCs w:val="28"/>
        </w:rPr>
        <w:t>Ошская</w:t>
      </w:r>
      <w:proofErr w:type="spellEnd"/>
      <w:r w:rsidR="00CE45AF">
        <w:rPr>
          <w:position w:val="3"/>
          <w:sz w:val="28"/>
          <w:szCs w:val="28"/>
        </w:rPr>
        <w:t xml:space="preserve">  </w:t>
      </w:r>
      <w:proofErr w:type="gramStart"/>
      <w:r w:rsidRPr="00F41358">
        <w:rPr>
          <w:position w:val="3"/>
          <w:sz w:val="28"/>
          <w:szCs w:val="28"/>
        </w:rPr>
        <w:t>резня</w:t>
      </w:r>
      <w:proofErr w:type="gramEnd"/>
      <w:r w:rsidRPr="00F41358">
        <w:rPr>
          <w:position w:val="3"/>
          <w:sz w:val="28"/>
          <w:szCs w:val="28"/>
        </w:rPr>
        <w:t xml:space="preserve">». </w:t>
      </w:r>
    </w:p>
    <w:p w:rsidR="002A29D6" w:rsidRPr="00F41358" w:rsidRDefault="002A29D6" w:rsidP="00CE45AF">
      <w:pPr>
        <w:spacing w:line="360" w:lineRule="auto"/>
        <w:ind w:left="360" w:firstLine="709"/>
        <w:rPr>
          <w:position w:val="3"/>
          <w:sz w:val="28"/>
          <w:szCs w:val="28"/>
          <w:u w:val="single"/>
        </w:rPr>
      </w:pPr>
    </w:p>
    <w:p w:rsidR="003331FC" w:rsidRPr="00F41358" w:rsidRDefault="003331FC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  <w:sectPr w:rsidR="003331FC" w:rsidRPr="00F4135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2A29D6" w:rsidRPr="00F41358" w:rsidRDefault="002A29D6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lastRenderedPageBreak/>
        <w:t xml:space="preserve">Слайд </w:t>
      </w:r>
      <w:r w:rsidR="000774FC" w:rsidRPr="00F41358">
        <w:rPr>
          <w:position w:val="3"/>
          <w:sz w:val="28"/>
          <w:szCs w:val="28"/>
          <w:u w:val="single"/>
          <w:lang w:val="en-US"/>
        </w:rPr>
        <w:t>24</w:t>
      </w:r>
    </w:p>
    <w:p w:rsidR="00DE4CF7" w:rsidRDefault="003331FC" w:rsidP="00CE45AF">
      <w:pPr>
        <w:spacing w:line="360" w:lineRule="auto"/>
        <w:ind w:firstLine="709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5E7794A1" wp14:editId="2C8DBC3B">
            <wp:extent cx="3600000" cy="2721500"/>
            <wp:effectExtent l="19050" t="0" r="450" b="0"/>
            <wp:docPr id="52" name="Рисунок 51" descr="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F7" w:rsidRDefault="00DE4CF7" w:rsidP="00CE45AF">
      <w:pPr>
        <w:spacing w:line="360" w:lineRule="auto"/>
        <w:ind w:firstLine="709"/>
        <w:rPr>
          <w:sz w:val="28"/>
          <w:szCs w:val="28"/>
          <w:u w:val="single"/>
          <w:lang w:val="en-US"/>
        </w:rPr>
      </w:pPr>
    </w:p>
    <w:p w:rsidR="000774FC" w:rsidRPr="00F41358" w:rsidRDefault="000774FC" w:rsidP="00CE45AF">
      <w:pPr>
        <w:spacing w:line="360" w:lineRule="auto"/>
        <w:ind w:firstLine="709"/>
        <w:rPr>
          <w:position w:val="3"/>
          <w:sz w:val="28"/>
          <w:szCs w:val="28"/>
          <w:u w:val="single"/>
          <w:lang w:val="en-US"/>
        </w:rPr>
      </w:pPr>
      <w:r w:rsidRPr="00F41358">
        <w:rPr>
          <w:position w:val="3"/>
          <w:sz w:val="28"/>
          <w:szCs w:val="28"/>
          <w:u w:val="single"/>
        </w:rPr>
        <w:t xml:space="preserve">Слайд </w:t>
      </w:r>
      <w:r w:rsidRPr="00F41358">
        <w:rPr>
          <w:position w:val="3"/>
          <w:sz w:val="28"/>
          <w:szCs w:val="28"/>
          <w:u w:val="single"/>
          <w:lang w:val="en-US"/>
        </w:rPr>
        <w:t>25</w:t>
      </w:r>
    </w:p>
    <w:p w:rsidR="00DE4CF7" w:rsidRDefault="00D648CB" w:rsidP="00CE45AF">
      <w:pPr>
        <w:spacing w:line="360" w:lineRule="auto"/>
        <w:ind w:firstLine="709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547AF1CF" wp14:editId="0B9B6BE4">
            <wp:extent cx="3600000" cy="2721500"/>
            <wp:effectExtent l="19050" t="0" r="450" b="0"/>
            <wp:docPr id="57" name="Рисунок 56" descr="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1FC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  <w:sectPr w:rsidR="003331FC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DE4CF7" w:rsidRPr="00F41358" w:rsidRDefault="000774FC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lastRenderedPageBreak/>
        <w:t xml:space="preserve">Слайд </w:t>
      </w:r>
      <w:r w:rsidRPr="00F41358">
        <w:rPr>
          <w:position w:val="3"/>
          <w:sz w:val="28"/>
          <w:szCs w:val="28"/>
          <w:u w:val="single"/>
          <w:lang w:val="en-US"/>
        </w:rPr>
        <w:t>26</w:t>
      </w:r>
    </w:p>
    <w:p w:rsidR="003331FC" w:rsidRPr="003331FC" w:rsidRDefault="003331FC" w:rsidP="00CE45AF">
      <w:pPr>
        <w:spacing w:line="360" w:lineRule="auto"/>
        <w:ind w:firstLine="709"/>
        <w:rPr>
          <w:spacing w:val="30"/>
          <w:sz w:val="28"/>
          <w:szCs w:val="28"/>
          <w:u w:val="single"/>
        </w:rPr>
      </w:pPr>
      <w:r>
        <w:rPr>
          <w:noProof/>
          <w:spacing w:val="30"/>
          <w:sz w:val="28"/>
          <w:szCs w:val="28"/>
          <w:u w:val="single"/>
        </w:rPr>
        <w:drawing>
          <wp:inline distT="0" distB="0" distL="0" distR="0" wp14:anchorId="6486CD90" wp14:editId="2288EEF2">
            <wp:extent cx="3600000" cy="2721500"/>
            <wp:effectExtent l="19050" t="0" r="450" b="0"/>
            <wp:docPr id="53" name="Рисунок 52" descr="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C9" w:rsidRPr="00F41358" w:rsidRDefault="005F43C9" w:rsidP="00CE45AF">
      <w:pPr>
        <w:spacing w:line="360" w:lineRule="auto"/>
        <w:ind w:firstLine="709"/>
        <w:jc w:val="both"/>
        <w:rPr>
          <w:position w:val="3"/>
          <w:sz w:val="28"/>
          <w:szCs w:val="28"/>
        </w:rPr>
      </w:pPr>
      <w:r w:rsidRPr="00F41358">
        <w:rPr>
          <w:position w:val="3"/>
          <w:sz w:val="28"/>
          <w:szCs w:val="28"/>
        </w:rPr>
        <w:t>Содружество Независимых Государств (С</w:t>
      </w:r>
      <w:r w:rsidR="00CE45AF">
        <w:rPr>
          <w:position w:val="3"/>
          <w:sz w:val="28"/>
          <w:szCs w:val="28"/>
        </w:rPr>
        <w:t xml:space="preserve">НГ) — международная организация </w:t>
      </w:r>
      <w:r w:rsidRPr="00F41358">
        <w:rPr>
          <w:position w:val="3"/>
          <w:sz w:val="28"/>
          <w:szCs w:val="28"/>
        </w:rPr>
        <w:t>(международный договор), призванная регулировать отношения сотрудничества между государст</w:t>
      </w:r>
      <w:r w:rsidR="00CE45AF">
        <w:rPr>
          <w:position w:val="3"/>
          <w:sz w:val="28"/>
          <w:szCs w:val="28"/>
        </w:rPr>
        <w:t xml:space="preserve">вами, ранее входившими в состав СССР </w:t>
      </w:r>
      <w:r w:rsidRPr="00F41358">
        <w:rPr>
          <w:position w:val="3"/>
          <w:sz w:val="28"/>
          <w:szCs w:val="28"/>
        </w:rPr>
        <w:t xml:space="preserve">(но не всеми). СНГ не является надгосударственным образованием и функционирует на добровольной основе. В настоящее время в состав СНГ входят следующие страны: Азербайджан, </w:t>
      </w:r>
      <w:hyperlink r:id="rId33" w:history="1">
        <w:r w:rsidRPr="00F41358">
          <w:rPr>
            <w:position w:val="3"/>
            <w:sz w:val="28"/>
            <w:szCs w:val="28"/>
          </w:rPr>
          <w:t>Армения</w:t>
        </w:r>
      </w:hyperlink>
      <w:r w:rsidRPr="00F41358">
        <w:rPr>
          <w:position w:val="3"/>
          <w:sz w:val="28"/>
          <w:szCs w:val="28"/>
        </w:rPr>
        <w:t xml:space="preserve">, </w:t>
      </w:r>
      <w:hyperlink r:id="rId34" w:history="1">
        <w:r w:rsidRPr="00F41358">
          <w:rPr>
            <w:position w:val="3"/>
            <w:sz w:val="28"/>
            <w:szCs w:val="28"/>
          </w:rPr>
          <w:t>Белоруссия</w:t>
        </w:r>
      </w:hyperlink>
      <w:r w:rsidRPr="00F41358">
        <w:rPr>
          <w:position w:val="3"/>
          <w:sz w:val="28"/>
          <w:szCs w:val="28"/>
        </w:rPr>
        <w:t xml:space="preserve">, </w:t>
      </w:r>
      <w:hyperlink r:id="rId35" w:history="1">
        <w:r w:rsidRPr="00F41358">
          <w:rPr>
            <w:position w:val="3"/>
            <w:sz w:val="28"/>
            <w:szCs w:val="28"/>
          </w:rPr>
          <w:t>Казахстан</w:t>
        </w:r>
      </w:hyperlink>
      <w:r w:rsidRPr="00F41358">
        <w:rPr>
          <w:position w:val="3"/>
          <w:sz w:val="28"/>
          <w:szCs w:val="28"/>
        </w:rPr>
        <w:t xml:space="preserve">, </w:t>
      </w:r>
      <w:hyperlink r:id="rId36" w:history="1">
        <w:r w:rsidRPr="00F41358">
          <w:rPr>
            <w:position w:val="3"/>
            <w:sz w:val="28"/>
            <w:szCs w:val="28"/>
          </w:rPr>
          <w:t>Киргизия</w:t>
        </w:r>
      </w:hyperlink>
      <w:r w:rsidRPr="00F41358">
        <w:rPr>
          <w:position w:val="3"/>
          <w:sz w:val="28"/>
          <w:szCs w:val="28"/>
        </w:rPr>
        <w:t xml:space="preserve">, </w:t>
      </w:r>
      <w:hyperlink r:id="rId37" w:history="1">
        <w:r w:rsidRPr="00F41358">
          <w:rPr>
            <w:position w:val="3"/>
            <w:sz w:val="28"/>
            <w:szCs w:val="28"/>
          </w:rPr>
          <w:t>Молдавия</w:t>
        </w:r>
      </w:hyperlink>
      <w:r w:rsidRPr="00F41358">
        <w:rPr>
          <w:position w:val="3"/>
          <w:sz w:val="28"/>
          <w:szCs w:val="28"/>
        </w:rPr>
        <w:t>,</w:t>
      </w:r>
      <w:r w:rsidR="00CE45AF">
        <w:rPr>
          <w:position w:val="3"/>
          <w:sz w:val="28"/>
          <w:szCs w:val="28"/>
        </w:rPr>
        <w:t xml:space="preserve"> </w:t>
      </w:r>
      <w:hyperlink r:id="rId38" w:history="1">
        <w:r w:rsidR="00E96915" w:rsidRPr="00F41358">
          <w:rPr>
            <w:position w:val="3"/>
            <w:sz w:val="28"/>
            <w:szCs w:val="28"/>
          </w:rPr>
          <w:t>Россия</w:t>
        </w:r>
      </w:hyperlink>
      <w:r w:rsidR="00E96915" w:rsidRPr="00F41358">
        <w:rPr>
          <w:position w:val="3"/>
          <w:sz w:val="28"/>
          <w:szCs w:val="28"/>
        </w:rPr>
        <w:t xml:space="preserve">, </w:t>
      </w:r>
      <w:hyperlink r:id="rId39" w:history="1">
        <w:r w:rsidR="00E96915" w:rsidRPr="00F41358">
          <w:rPr>
            <w:position w:val="3"/>
            <w:sz w:val="28"/>
            <w:szCs w:val="28"/>
          </w:rPr>
          <w:t>Таджикистан</w:t>
        </w:r>
      </w:hyperlink>
      <w:r w:rsidR="00E96915" w:rsidRPr="00F41358">
        <w:rPr>
          <w:position w:val="3"/>
          <w:sz w:val="28"/>
          <w:szCs w:val="28"/>
        </w:rPr>
        <w:t xml:space="preserve">, </w:t>
      </w:r>
      <w:hyperlink r:id="rId40" w:history="1">
        <w:r w:rsidR="00E96915" w:rsidRPr="00F41358">
          <w:rPr>
            <w:position w:val="3"/>
            <w:sz w:val="28"/>
            <w:szCs w:val="28"/>
          </w:rPr>
          <w:t>Узбекистан</w:t>
        </w:r>
      </w:hyperlink>
      <w:r w:rsidR="00E96915" w:rsidRPr="00F41358">
        <w:rPr>
          <w:position w:val="3"/>
          <w:sz w:val="28"/>
          <w:szCs w:val="28"/>
        </w:rPr>
        <w:t xml:space="preserve">; и ассоциированный член </w:t>
      </w:r>
      <w:hyperlink r:id="rId41" w:history="1">
        <w:r w:rsidR="00E96915" w:rsidRPr="00F41358">
          <w:rPr>
            <w:position w:val="3"/>
            <w:sz w:val="28"/>
            <w:szCs w:val="28"/>
          </w:rPr>
          <w:t>Туркмения</w:t>
        </w:r>
      </w:hyperlink>
      <w:r w:rsidR="00E96915" w:rsidRPr="00F41358">
        <w:rPr>
          <w:position w:val="3"/>
          <w:sz w:val="28"/>
          <w:szCs w:val="28"/>
        </w:rPr>
        <w:t>.</w:t>
      </w:r>
    </w:p>
    <w:p w:rsidR="00E96915" w:rsidRPr="00F41358" w:rsidRDefault="00E96915" w:rsidP="00CE45AF">
      <w:pPr>
        <w:spacing w:line="360" w:lineRule="auto"/>
        <w:ind w:firstLine="709"/>
        <w:jc w:val="both"/>
        <w:rPr>
          <w:spacing w:val="30"/>
          <w:position w:val="3"/>
          <w:sz w:val="28"/>
          <w:szCs w:val="28"/>
        </w:rPr>
        <w:sectPr w:rsidR="00E96915" w:rsidRPr="00F41358" w:rsidSect="00CE15D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F41358">
        <w:rPr>
          <w:position w:val="3"/>
          <w:sz w:val="28"/>
          <w:szCs w:val="28"/>
        </w:rPr>
        <w:t xml:space="preserve">Также ряд стран покинуло состав СНГ: </w:t>
      </w:r>
      <w:proofErr w:type="gramStart"/>
      <w:r w:rsidRPr="00F41358">
        <w:rPr>
          <w:position w:val="3"/>
          <w:sz w:val="28"/>
          <w:szCs w:val="28"/>
        </w:rPr>
        <w:t>Грузия(12 авг</w:t>
      </w:r>
      <w:r w:rsidR="00CE45AF">
        <w:rPr>
          <w:position w:val="3"/>
          <w:sz w:val="28"/>
          <w:szCs w:val="28"/>
        </w:rPr>
        <w:t xml:space="preserve">уста 2008 года президент Грузии </w:t>
      </w:r>
      <w:hyperlink r:id="rId42" w:tooltip="Саакашвили, Михаил Николозович" w:history="1">
        <w:r w:rsidRPr="00F41358">
          <w:rPr>
            <w:position w:val="3"/>
            <w:sz w:val="28"/>
            <w:szCs w:val="28"/>
          </w:rPr>
          <w:t>Михаил Саакашвили</w:t>
        </w:r>
      </w:hyperlink>
      <w:r w:rsidR="00CE45AF">
        <w:rPr>
          <w:position w:val="3"/>
          <w:sz w:val="28"/>
          <w:szCs w:val="28"/>
        </w:rPr>
        <w:t xml:space="preserve"> </w:t>
      </w:r>
      <w:r w:rsidRPr="00F41358">
        <w:rPr>
          <w:position w:val="3"/>
          <w:sz w:val="28"/>
          <w:szCs w:val="28"/>
        </w:rPr>
        <w:t xml:space="preserve">заявил о желании выхода государства из состава СНГ, 14 августа 2008 года грузинским парламентом было принято единогласное решение о выходе Грузии из организации), Украина (Украина не ратифицировала Устав СНГ, поэтому она не являлась государством — членом СНГ, относясь к государствам — учредителям </w:t>
      </w:r>
      <w:r w:rsidR="00CE45AF">
        <w:rPr>
          <w:position w:val="3"/>
          <w:sz w:val="28"/>
          <w:szCs w:val="28"/>
        </w:rPr>
        <w:t xml:space="preserve">Содружества. 19 марта 2014 года </w:t>
      </w:r>
      <w:hyperlink r:id="rId43" w:tooltip="Совет национальной безопасности и обороны Украины" w:history="1">
        <w:r w:rsidRPr="00F41358">
          <w:rPr>
            <w:position w:val="3"/>
            <w:sz w:val="28"/>
            <w:szCs w:val="28"/>
          </w:rPr>
          <w:t>Совет национальной безопасности и обороны Украины</w:t>
        </w:r>
      </w:hyperlink>
      <w:r w:rsidR="00CE45AF">
        <w:rPr>
          <w:position w:val="3"/>
          <w:sz w:val="28"/>
          <w:szCs w:val="28"/>
        </w:rPr>
        <w:t xml:space="preserve"> </w:t>
      </w:r>
      <w:r w:rsidRPr="00F41358">
        <w:rPr>
          <w:position w:val="3"/>
          <w:sz w:val="28"/>
          <w:szCs w:val="28"/>
        </w:rPr>
        <w:t xml:space="preserve">принял решение о прекращении председательства Украины </w:t>
      </w:r>
      <w:r w:rsidR="00CE45AF">
        <w:rPr>
          <w:position w:val="3"/>
          <w:sz w:val="28"/>
          <w:szCs w:val="28"/>
        </w:rPr>
        <w:t>в СНГ</w:t>
      </w:r>
      <w:proofErr w:type="gramEnd"/>
      <w:r w:rsidR="00CE45AF">
        <w:rPr>
          <w:position w:val="3"/>
          <w:sz w:val="28"/>
          <w:szCs w:val="28"/>
        </w:rPr>
        <w:t xml:space="preserve">, а секретарь СНБО Украины </w:t>
      </w:r>
      <w:hyperlink r:id="rId44" w:tooltip="Турчинов, Александр Валентинович" w:history="1">
        <w:r w:rsidRPr="00F41358">
          <w:rPr>
            <w:position w:val="3"/>
            <w:sz w:val="28"/>
            <w:szCs w:val="28"/>
          </w:rPr>
          <w:t>Александр Турчинов</w:t>
        </w:r>
      </w:hyperlink>
      <w:r w:rsidR="00CE45AF">
        <w:rPr>
          <w:position w:val="3"/>
          <w:sz w:val="28"/>
          <w:szCs w:val="28"/>
        </w:rPr>
        <w:t xml:space="preserve"> </w:t>
      </w:r>
      <w:r w:rsidRPr="00F41358">
        <w:rPr>
          <w:position w:val="3"/>
          <w:sz w:val="28"/>
          <w:szCs w:val="28"/>
        </w:rPr>
        <w:t>заявил, что страна начинает процесс выхода из Содружества Независимых государств</w:t>
      </w:r>
      <w:r w:rsidR="00004653" w:rsidRPr="00F41358">
        <w:rPr>
          <w:position w:val="3"/>
          <w:sz w:val="28"/>
          <w:szCs w:val="28"/>
        </w:rPr>
        <w:t>. 19 мая 2018 года Порошенко подписал указ об отзыве представителей Украины из всех уставных органов СНГ. Однако заявление о выходе из СНГ Украина так и не подала.</w:t>
      </w:r>
      <w:r w:rsidRPr="00F41358">
        <w:rPr>
          <w:position w:val="3"/>
          <w:sz w:val="28"/>
          <w:szCs w:val="28"/>
        </w:rPr>
        <w:t>)</w:t>
      </w:r>
    </w:p>
    <w:p w:rsidR="005F43C9" w:rsidRPr="00F41358" w:rsidRDefault="005F43C9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lastRenderedPageBreak/>
        <w:t>Слайд 27</w:t>
      </w:r>
    </w:p>
    <w:p w:rsidR="00DE4CF7" w:rsidRDefault="00DE4CF7" w:rsidP="00CE45AF">
      <w:pPr>
        <w:spacing w:line="360" w:lineRule="auto"/>
        <w:ind w:firstLine="709"/>
        <w:rPr>
          <w:sz w:val="28"/>
          <w:szCs w:val="28"/>
          <w:u w:val="single"/>
        </w:rPr>
      </w:pPr>
    </w:p>
    <w:p w:rsidR="000774FC" w:rsidRDefault="00CE45AF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  <w:r>
        <w:rPr>
          <w:spacing w:val="30"/>
          <w:sz w:val="28"/>
          <w:szCs w:val="28"/>
          <w:u w:val="single"/>
          <w:lang w:val="en-US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9pt;height:269.55pt" o:ole="">
            <v:imagedata r:id="rId45" o:title=""/>
          </v:shape>
          <o:OLEObject Type="Embed" ProgID="PowerPoint.Slide.12" ShapeID="_x0000_i1025" DrawAspect="Content" ObjectID="_1623152691" r:id="rId46"/>
        </w:object>
      </w:r>
    </w:p>
    <w:p w:rsidR="000774FC" w:rsidRDefault="000774FC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</w:p>
    <w:p w:rsidR="000774FC" w:rsidRDefault="000774FC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</w:p>
    <w:p w:rsidR="000774FC" w:rsidRDefault="000774FC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</w:p>
    <w:p w:rsidR="000774FC" w:rsidRDefault="000774FC" w:rsidP="00CE45AF">
      <w:pPr>
        <w:spacing w:line="360" w:lineRule="auto"/>
        <w:ind w:firstLine="709"/>
        <w:rPr>
          <w:spacing w:val="30"/>
          <w:sz w:val="28"/>
          <w:szCs w:val="28"/>
          <w:u w:val="single"/>
          <w:lang w:val="en-US"/>
        </w:rPr>
      </w:pPr>
    </w:p>
    <w:p w:rsidR="005F43C9" w:rsidRPr="00F41358" w:rsidRDefault="000774FC" w:rsidP="00CE45AF">
      <w:pPr>
        <w:spacing w:line="360" w:lineRule="auto"/>
        <w:ind w:firstLine="709"/>
        <w:rPr>
          <w:position w:val="3"/>
          <w:sz w:val="28"/>
          <w:szCs w:val="28"/>
          <w:u w:val="single"/>
        </w:rPr>
      </w:pPr>
      <w:r w:rsidRPr="00F41358">
        <w:rPr>
          <w:position w:val="3"/>
          <w:sz w:val="28"/>
          <w:szCs w:val="28"/>
          <w:u w:val="single"/>
        </w:rPr>
        <w:t xml:space="preserve">Слайд </w:t>
      </w:r>
      <w:r w:rsidR="005F43C9" w:rsidRPr="00F41358">
        <w:rPr>
          <w:position w:val="3"/>
          <w:sz w:val="28"/>
          <w:szCs w:val="28"/>
          <w:u w:val="single"/>
          <w:lang w:val="en-US"/>
        </w:rPr>
        <w:t>2</w:t>
      </w:r>
      <w:r w:rsidR="005F43C9" w:rsidRPr="00F41358">
        <w:rPr>
          <w:position w:val="3"/>
          <w:sz w:val="28"/>
          <w:szCs w:val="28"/>
          <w:u w:val="single"/>
        </w:rPr>
        <w:t>8</w:t>
      </w:r>
    </w:p>
    <w:p w:rsidR="00DE4CF7" w:rsidRDefault="003331FC" w:rsidP="00CE45AF">
      <w:pPr>
        <w:spacing w:line="360" w:lineRule="auto"/>
        <w:ind w:firstLine="709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795CC87" wp14:editId="38D414C9">
            <wp:extent cx="3600000" cy="2721500"/>
            <wp:effectExtent l="19050" t="0" r="450" b="0"/>
            <wp:docPr id="56" name="Рисунок 55" descr="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8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CF7" w:rsidSect="00CE15D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22BFC"/>
    <w:multiLevelType w:val="hybridMultilevel"/>
    <w:tmpl w:val="299CA5BC"/>
    <w:lvl w:ilvl="0" w:tplc="BF3CD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B88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E4D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CA2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8CB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38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347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389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C4B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7973C1"/>
    <w:multiLevelType w:val="hybridMultilevel"/>
    <w:tmpl w:val="2E328464"/>
    <w:lvl w:ilvl="0" w:tplc="5D6C7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4C2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FAA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F82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409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9EE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423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AC3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CC7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7D86DE8"/>
    <w:multiLevelType w:val="hybridMultilevel"/>
    <w:tmpl w:val="7424184C"/>
    <w:lvl w:ilvl="0" w:tplc="61A80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9E9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124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7A2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10C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26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21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D46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14B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93F03F7"/>
    <w:multiLevelType w:val="hybridMultilevel"/>
    <w:tmpl w:val="A7DC2A34"/>
    <w:lvl w:ilvl="0" w:tplc="80BAF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0CF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40E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167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BC0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B62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547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F698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465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0FB4E84"/>
    <w:multiLevelType w:val="hybridMultilevel"/>
    <w:tmpl w:val="E06088E2"/>
    <w:lvl w:ilvl="0" w:tplc="E4E4B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22E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4EF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42D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E25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8E9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D8C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485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9E3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8E907AE"/>
    <w:multiLevelType w:val="hybridMultilevel"/>
    <w:tmpl w:val="80AA935C"/>
    <w:lvl w:ilvl="0" w:tplc="AF3E8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F6D4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144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400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54E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F8D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7A7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6E1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3C8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4995552"/>
    <w:multiLevelType w:val="hybridMultilevel"/>
    <w:tmpl w:val="C388C9DE"/>
    <w:lvl w:ilvl="0" w:tplc="FFA2A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32B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9CC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F6F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4AC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B82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FCC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A05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D24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0EE0498"/>
    <w:multiLevelType w:val="hybridMultilevel"/>
    <w:tmpl w:val="F16663C8"/>
    <w:lvl w:ilvl="0" w:tplc="6680A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5431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DEC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92B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BA14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3C5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12E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860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CEC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68F70A0"/>
    <w:multiLevelType w:val="hybridMultilevel"/>
    <w:tmpl w:val="D3060818"/>
    <w:lvl w:ilvl="0" w:tplc="BF001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D66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AE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3AB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FCC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EC2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24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344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D85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6F544D2"/>
    <w:multiLevelType w:val="hybridMultilevel"/>
    <w:tmpl w:val="D8FCCD70"/>
    <w:lvl w:ilvl="0" w:tplc="D6424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988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2AB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0C0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1CD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001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5A0C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7E2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1EC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9911C01"/>
    <w:multiLevelType w:val="hybridMultilevel"/>
    <w:tmpl w:val="F2E02028"/>
    <w:lvl w:ilvl="0" w:tplc="0EE4C3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8C5D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691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8A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089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1E64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A4C0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FCE6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CE63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4941C9"/>
    <w:multiLevelType w:val="hybridMultilevel"/>
    <w:tmpl w:val="E724D826"/>
    <w:lvl w:ilvl="0" w:tplc="CBD8A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682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908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8EE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BA6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B2C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B45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726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CED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EC66AF6"/>
    <w:multiLevelType w:val="hybridMultilevel"/>
    <w:tmpl w:val="47F84260"/>
    <w:lvl w:ilvl="0" w:tplc="BB4A8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46F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9E1B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C45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16C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1C6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B48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CCA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142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9"/>
  </w:num>
  <w:num w:numId="5">
    <w:abstractNumId w:val="11"/>
  </w:num>
  <w:num w:numId="6">
    <w:abstractNumId w:val="2"/>
  </w:num>
  <w:num w:numId="7">
    <w:abstractNumId w:val="7"/>
  </w:num>
  <w:num w:numId="8">
    <w:abstractNumId w:val="0"/>
  </w:num>
  <w:num w:numId="9">
    <w:abstractNumId w:val="12"/>
  </w:num>
  <w:num w:numId="10">
    <w:abstractNumId w:val="5"/>
  </w:num>
  <w:num w:numId="11">
    <w:abstractNumId w:val="3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16F4"/>
    <w:rsid w:val="00004653"/>
    <w:rsid w:val="000774FC"/>
    <w:rsid w:val="001C5183"/>
    <w:rsid w:val="001D522B"/>
    <w:rsid w:val="00256140"/>
    <w:rsid w:val="00297793"/>
    <w:rsid w:val="002A29D6"/>
    <w:rsid w:val="002B068D"/>
    <w:rsid w:val="003039C8"/>
    <w:rsid w:val="003331FC"/>
    <w:rsid w:val="00336892"/>
    <w:rsid w:val="00347F35"/>
    <w:rsid w:val="00383F78"/>
    <w:rsid w:val="003E376E"/>
    <w:rsid w:val="0052268C"/>
    <w:rsid w:val="00523B90"/>
    <w:rsid w:val="005530D6"/>
    <w:rsid w:val="005907C7"/>
    <w:rsid w:val="00595D48"/>
    <w:rsid w:val="00597138"/>
    <w:rsid w:val="005F43C9"/>
    <w:rsid w:val="007044A7"/>
    <w:rsid w:val="00734DE7"/>
    <w:rsid w:val="007A6A4E"/>
    <w:rsid w:val="008B16F4"/>
    <w:rsid w:val="008C1F24"/>
    <w:rsid w:val="008D45DB"/>
    <w:rsid w:val="009A14EF"/>
    <w:rsid w:val="00A943B2"/>
    <w:rsid w:val="00C5041B"/>
    <w:rsid w:val="00CB54CD"/>
    <w:rsid w:val="00CD4DD8"/>
    <w:rsid w:val="00CE15DF"/>
    <w:rsid w:val="00CE45AF"/>
    <w:rsid w:val="00D648CB"/>
    <w:rsid w:val="00DE4CF7"/>
    <w:rsid w:val="00E26662"/>
    <w:rsid w:val="00E5725A"/>
    <w:rsid w:val="00E647E8"/>
    <w:rsid w:val="00E96915"/>
    <w:rsid w:val="00F22206"/>
    <w:rsid w:val="00F41358"/>
    <w:rsid w:val="00FB0123"/>
    <w:rsid w:val="00FD3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E9691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33DF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B54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4C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DE4CF7"/>
    <w:rPr>
      <w:b/>
      <w:bCs/>
    </w:rPr>
  </w:style>
  <w:style w:type="paragraph" w:styleId="a7">
    <w:name w:val="No Spacing"/>
    <w:uiPriority w:val="1"/>
    <w:qFormat/>
    <w:rsid w:val="00383F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1C518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2A29D6"/>
    <w:pPr>
      <w:ind w:left="720"/>
      <w:contextualSpacing/>
    </w:pPr>
  </w:style>
  <w:style w:type="character" w:customStyle="1" w:styleId="ts-">
    <w:name w:val="ts-переход"/>
    <w:basedOn w:val="a0"/>
    <w:rsid w:val="005F43C9"/>
  </w:style>
  <w:style w:type="character" w:customStyle="1" w:styleId="wrap">
    <w:name w:val="wrap"/>
    <w:basedOn w:val="a0"/>
    <w:rsid w:val="005F43C9"/>
  </w:style>
  <w:style w:type="character" w:customStyle="1" w:styleId="30">
    <w:name w:val="Заголовок 3 Знак"/>
    <w:basedOn w:val="a0"/>
    <w:link w:val="3"/>
    <w:uiPriority w:val="9"/>
    <w:rsid w:val="00E969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E969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292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05483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4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703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89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6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34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37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8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266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70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5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60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4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7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81566">
          <w:marLeft w:val="180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873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37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803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084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224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33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846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638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556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45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51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4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ru.wikipedia.org/wiki/%D0%A2%D0%B0%D0%B4%D0%B6%D0%B8%D0%BA%D0%B8%D1%81%D1%82%D0%B0%D0%BD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s://ru.wikipedia.org/wiki/%D0%91%D0%B5%D0%BB%D0%BE%D1%80%D1%83%D1%81%D1%81%D0%B8%D1%8F" TargetMode="External"/><Relationship Id="rId42" Type="http://schemas.openxmlformats.org/officeDocument/2006/relationships/hyperlink" Target="https://ru.wikipedia.org/wiki/%D0%A1%D0%B0%D0%B0%D0%BA%D0%B0%D1%88%D0%B2%D0%B8%D0%BB%D0%B8,_%D0%9C%D0%B8%D1%85%D0%B0%D0%B8%D0%BB_%D0%9D%D0%B8%D0%BA%D0%BE%D0%BB%D0%BE%D0%B7%D0%BE%D0%B2%D0%B8%D1%87" TargetMode="External"/><Relationship Id="rId47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ru.wikipedia.org/wiki/%D0%90%D1%80%D0%BC%D0%B5%D0%BD%D0%B8%D1%8F" TargetMode="External"/><Relationship Id="rId38" Type="http://schemas.openxmlformats.org/officeDocument/2006/relationships/hyperlink" Target="https://ru.wikipedia.org/wiki/%D0%A0%D0%BE%D1%81%D1%81%D0%B8%D1%8F" TargetMode="External"/><Relationship Id="rId46" Type="http://schemas.openxmlformats.org/officeDocument/2006/relationships/package" Target="embeddings/Microsoft_PowerPoint_Slide1.sldx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ru.wikipedia.org/wiki/%D0%A2%D1%83%D1%80%D0%BA%D0%BC%D0%B5%D0%BD%D0%B8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ru.wikipedia.org/wiki/%D0%9C%D0%BE%D0%BB%D0%B4%D0%B0%D0%B2%D0%B8%D1%8F" TargetMode="External"/><Relationship Id="rId40" Type="http://schemas.openxmlformats.org/officeDocument/2006/relationships/hyperlink" Target="https://ru.wikipedia.org/wiki/%D0%A3%D0%B7%D0%B1%D0%B5%D0%BA%D0%B8%D1%81%D1%82%D0%B0%D0%BD" TargetMode="External"/><Relationship Id="rId45" Type="http://schemas.openxmlformats.org/officeDocument/2006/relationships/image" Target="media/image27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ru.wikipedia.org/wiki/%D0%9A%D0%B8%D1%80%D0%B3%D0%B8%D0%B7%D0%B8%D1%8F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ru.wikipedia.org/wiki/%D0%A2%D1%83%D1%80%D1%87%D0%B8%D0%BD%D0%BE%D0%B2,_%D0%90%D0%BB%D0%B5%D0%BA%D1%81%D0%B0%D0%BD%D0%B4%D1%80_%D0%92%D0%B0%D0%BB%D0%B5%D0%BD%D1%82%D0%B8%D0%BD%D0%BE%D0%B2%D0%B8%D1%8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ru.wikipedia.org/wiki/%D0%9A%D0%B0%D0%B7%D0%B0%D1%85%D1%81%D1%82%D0%B0%D0%BD" TargetMode="External"/><Relationship Id="rId43" Type="http://schemas.openxmlformats.org/officeDocument/2006/relationships/hyperlink" Target="https://ru.wikipedia.org/wiki/%D0%A1%D0%BE%D0%B2%D0%B5%D1%82_%D0%BD%D0%B0%D1%86%D0%B8%D0%BE%D0%BD%D0%B0%D0%BB%D1%8C%D0%BD%D0%BE%D0%B9_%D0%B1%D0%B5%D0%B7%D0%BE%D0%BF%D0%B0%D1%81%D0%BD%D0%BE%D1%81%D1%82%D0%B8_%D0%B8_%D0%BE%D0%B1%D0%BE%D1%80%D0%BE%D0%BD%D1%8B_%D0%A3%D0%BA%D1%80%D0%B0%D0%B8%D0%BD%D1%8B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68360-23EF-4977-BCE1-09383FFDA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21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Савченко</cp:lastModifiedBy>
  <cp:revision>8</cp:revision>
  <dcterms:created xsi:type="dcterms:W3CDTF">2019-05-03T17:44:00Z</dcterms:created>
  <dcterms:modified xsi:type="dcterms:W3CDTF">2019-06-27T11:58:00Z</dcterms:modified>
</cp:coreProperties>
</file>