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Министерство науки и высшего образования Российской Федерации</w:t>
      </w:r>
    </w:p>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Федеральное государственное автономное образовательное учреждение</w:t>
      </w:r>
    </w:p>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высшего образования</w:t>
      </w:r>
    </w:p>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Национальный исследовательский ядерный университет «МИФИ»</w:t>
      </w:r>
    </w:p>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Саровский физико-технический институт – филиал НИЯУ МИФИ</w:t>
      </w:r>
    </w:p>
    <w:p w:rsidR="00681223" w:rsidRPr="00335D14" w:rsidRDefault="00681223" w:rsidP="001B1410">
      <w:pPr>
        <w:spacing w:after="0" w:line="360" w:lineRule="auto"/>
        <w:ind w:right="-2"/>
        <w:jc w:val="center"/>
        <w:rPr>
          <w:rFonts w:ascii="Times New Roman" w:hAnsi="Times New Roman" w:cs="Times New Roman"/>
          <w:i/>
          <w:sz w:val="28"/>
          <w:szCs w:val="28"/>
        </w:rPr>
      </w:pPr>
      <w:r w:rsidRPr="00335D14">
        <w:rPr>
          <w:rFonts w:ascii="Times New Roman" w:hAnsi="Times New Roman" w:cs="Times New Roman"/>
          <w:sz w:val="28"/>
          <w:szCs w:val="28"/>
        </w:rPr>
        <w:t xml:space="preserve">Физико-технический факультет </w:t>
      </w:r>
    </w:p>
    <w:p w:rsidR="00681223" w:rsidRPr="001B1410"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Кафедра философии и истории</w:t>
      </w:r>
    </w:p>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lang w:val="en-US"/>
        </w:rPr>
        <w:t>X</w:t>
      </w:r>
      <w:r w:rsidRPr="00335D14">
        <w:rPr>
          <w:rFonts w:ascii="Times New Roman" w:hAnsi="Times New Roman" w:cs="Times New Roman"/>
          <w:sz w:val="28"/>
          <w:szCs w:val="28"/>
        </w:rPr>
        <w:t>Х</w:t>
      </w:r>
      <w:r w:rsidR="0022435A" w:rsidRPr="00335D14">
        <w:rPr>
          <w:rFonts w:ascii="Times New Roman" w:hAnsi="Times New Roman" w:cs="Times New Roman"/>
          <w:sz w:val="28"/>
          <w:szCs w:val="28"/>
        </w:rPr>
        <w:t>Х</w:t>
      </w:r>
      <w:r w:rsidRPr="00335D14">
        <w:rPr>
          <w:rFonts w:ascii="Times New Roman" w:hAnsi="Times New Roman" w:cs="Times New Roman"/>
          <w:sz w:val="28"/>
          <w:szCs w:val="28"/>
        </w:rPr>
        <w:t xml:space="preserve"> студенческая конференция по гуманитарным и социальным наукам</w:t>
      </w:r>
    </w:p>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Х</w:t>
      </w:r>
      <w:proofErr w:type="gramStart"/>
      <w:r w:rsidRPr="00335D14">
        <w:rPr>
          <w:rFonts w:ascii="Times New Roman" w:hAnsi="Times New Roman" w:cs="Times New Roman"/>
          <w:sz w:val="28"/>
          <w:szCs w:val="28"/>
          <w:lang w:val="en-US"/>
        </w:rPr>
        <w:t>I</w:t>
      </w:r>
      <w:proofErr w:type="gramEnd"/>
      <w:r w:rsidRPr="00335D14">
        <w:rPr>
          <w:rFonts w:ascii="Times New Roman" w:hAnsi="Times New Roman" w:cs="Times New Roman"/>
          <w:sz w:val="28"/>
          <w:szCs w:val="28"/>
        </w:rPr>
        <w:t xml:space="preserve"> студенческая конференция по </w:t>
      </w:r>
      <w:r w:rsidR="0022435A" w:rsidRPr="00335D14">
        <w:rPr>
          <w:rFonts w:ascii="Times New Roman" w:hAnsi="Times New Roman" w:cs="Times New Roman"/>
          <w:sz w:val="28"/>
          <w:szCs w:val="28"/>
        </w:rPr>
        <w:t>социологии</w:t>
      </w:r>
    </w:p>
    <w:p w:rsidR="00681223" w:rsidRPr="00335D14"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w:t>
      </w:r>
      <w:r w:rsidR="00635CEF" w:rsidRPr="00335D14">
        <w:rPr>
          <w:rFonts w:ascii="Times New Roman" w:hAnsi="Times New Roman" w:cs="Times New Roman"/>
          <w:sz w:val="28"/>
          <w:szCs w:val="28"/>
        </w:rPr>
        <w:t>Этика и цифровые технологии: перспективы и угрозы</w:t>
      </w:r>
      <w:r w:rsidRPr="00335D14">
        <w:rPr>
          <w:rFonts w:ascii="Times New Roman" w:hAnsi="Times New Roman" w:cs="Times New Roman"/>
          <w:sz w:val="28"/>
          <w:szCs w:val="28"/>
        </w:rPr>
        <w:t>»</w:t>
      </w:r>
    </w:p>
    <w:p w:rsidR="00681223" w:rsidRPr="00335D14" w:rsidRDefault="00635CEF" w:rsidP="001B1410">
      <w:pPr>
        <w:spacing w:after="0" w:line="360" w:lineRule="auto"/>
        <w:ind w:right="-2"/>
        <w:jc w:val="center"/>
        <w:rPr>
          <w:rFonts w:ascii="Times New Roman" w:hAnsi="Times New Roman" w:cs="Times New Roman"/>
          <w:i/>
          <w:sz w:val="28"/>
          <w:szCs w:val="28"/>
        </w:rPr>
      </w:pPr>
      <w:r w:rsidRPr="00335D14">
        <w:rPr>
          <w:rFonts w:ascii="Times New Roman" w:hAnsi="Times New Roman" w:cs="Times New Roman"/>
          <w:sz w:val="28"/>
          <w:szCs w:val="28"/>
        </w:rPr>
        <w:t>1 декабря 2020</w:t>
      </w:r>
      <w:r w:rsidR="00681223" w:rsidRPr="00335D14">
        <w:rPr>
          <w:rFonts w:ascii="Times New Roman" w:hAnsi="Times New Roman" w:cs="Times New Roman"/>
          <w:sz w:val="28"/>
          <w:szCs w:val="28"/>
        </w:rPr>
        <w:t xml:space="preserve"> г.</w:t>
      </w:r>
    </w:p>
    <w:p w:rsidR="00681223" w:rsidRDefault="00681223" w:rsidP="001B1410">
      <w:pPr>
        <w:spacing w:after="0" w:line="360" w:lineRule="auto"/>
        <w:ind w:right="-2"/>
        <w:jc w:val="center"/>
        <w:rPr>
          <w:rFonts w:ascii="Times New Roman" w:hAnsi="Times New Roman" w:cs="Times New Roman"/>
          <w:sz w:val="28"/>
          <w:szCs w:val="28"/>
        </w:rPr>
      </w:pPr>
    </w:p>
    <w:p w:rsidR="00C73B16" w:rsidRPr="00335D14" w:rsidRDefault="00C73B16" w:rsidP="001B1410">
      <w:pPr>
        <w:spacing w:after="0" w:line="360" w:lineRule="auto"/>
        <w:ind w:right="-2"/>
        <w:jc w:val="center"/>
        <w:rPr>
          <w:rFonts w:ascii="Times New Roman" w:hAnsi="Times New Roman" w:cs="Times New Roman"/>
          <w:sz w:val="28"/>
          <w:szCs w:val="28"/>
        </w:rPr>
      </w:pPr>
    </w:p>
    <w:p w:rsidR="00F269AD" w:rsidRPr="00335D14" w:rsidRDefault="00F269AD"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Современная фантастика о социальных системах будущего</w:t>
      </w:r>
    </w:p>
    <w:p w:rsidR="00681223" w:rsidRPr="00335D14" w:rsidRDefault="00681223" w:rsidP="001B1410">
      <w:pPr>
        <w:spacing w:after="0" w:line="360" w:lineRule="auto"/>
        <w:ind w:right="-2"/>
        <w:jc w:val="center"/>
        <w:rPr>
          <w:rFonts w:ascii="Times New Roman" w:hAnsi="Times New Roman" w:cs="Times New Roman"/>
          <w:sz w:val="28"/>
          <w:szCs w:val="28"/>
        </w:rPr>
      </w:pPr>
    </w:p>
    <w:p w:rsidR="00F269AD" w:rsidRPr="00335D14" w:rsidRDefault="00F269AD" w:rsidP="001B1410">
      <w:pPr>
        <w:spacing w:after="0" w:line="360" w:lineRule="auto"/>
        <w:ind w:right="-2"/>
        <w:jc w:val="center"/>
        <w:rPr>
          <w:rFonts w:ascii="Times New Roman" w:hAnsi="Times New Roman" w:cs="Times New Roman"/>
          <w:sz w:val="28"/>
          <w:szCs w:val="28"/>
        </w:rPr>
      </w:pPr>
    </w:p>
    <w:p w:rsidR="00681223" w:rsidRPr="00335D14" w:rsidRDefault="00681223" w:rsidP="001B1410">
      <w:pPr>
        <w:spacing w:after="0" w:line="360" w:lineRule="auto"/>
        <w:ind w:right="-2"/>
        <w:jc w:val="right"/>
        <w:rPr>
          <w:rFonts w:ascii="Times New Roman" w:hAnsi="Times New Roman" w:cs="Times New Roman"/>
          <w:sz w:val="28"/>
          <w:szCs w:val="28"/>
        </w:rPr>
      </w:pPr>
      <w:r w:rsidRPr="00335D14">
        <w:rPr>
          <w:rFonts w:ascii="Times New Roman" w:hAnsi="Times New Roman" w:cs="Times New Roman"/>
          <w:sz w:val="28"/>
          <w:szCs w:val="28"/>
        </w:rPr>
        <w:t>Доклад:</w:t>
      </w:r>
    </w:p>
    <w:p w:rsidR="00681223" w:rsidRPr="00335D14" w:rsidRDefault="00681223" w:rsidP="001B1410">
      <w:pPr>
        <w:spacing w:after="0" w:line="360" w:lineRule="auto"/>
        <w:ind w:right="-2"/>
        <w:jc w:val="right"/>
        <w:rPr>
          <w:rFonts w:ascii="Times New Roman" w:hAnsi="Times New Roman" w:cs="Times New Roman"/>
          <w:sz w:val="28"/>
          <w:szCs w:val="28"/>
        </w:rPr>
      </w:pPr>
      <w:r w:rsidRPr="00335D14">
        <w:rPr>
          <w:rFonts w:ascii="Times New Roman" w:hAnsi="Times New Roman" w:cs="Times New Roman"/>
          <w:sz w:val="28"/>
          <w:szCs w:val="28"/>
        </w:rPr>
        <w:t xml:space="preserve">студентов группы </w:t>
      </w:r>
      <w:r w:rsidR="00FD7896" w:rsidRPr="00195CE6">
        <w:rPr>
          <w:rFonts w:ascii="Times New Roman" w:hAnsi="Times New Roman" w:cs="Times New Roman"/>
          <w:sz w:val="28"/>
          <w:szCs w:val="28"/>
        </w:rPr>
        <w:t>РФ</w:t>
      </w:r>
      <w:r w:rsidR="00930B22" w:rsidRPr="00335D14">
        <w:rPr>
          <w:rFonts w:ascii="Times New Roman" w:hAnsi="Times New Roman" w:cs="Times New Roman"/>
          <w:sz w:val="28"/>
          <w:szCs w:val="28"/>
        </w:rPr>
        <w:t>38</w:t>
      </w:r>
    </w:p>
    <w:p w:rsidR="00681223" w:rsidRPr="00335D14" w:rsidRDefault="00681223" w:rsidP="001B1410">
      <w:pPr>
        <w:spacing w:after="0" w:line="360" w:lineRule="auto"/>
        <w:ind w:right="-2"/>
        <w:jc w:val="right"/>
        <w:rPr>
          <w:rFonts w:ascii="Times New Roman" w:hAnsi="Times New Roman" w:cs="Times New Roman"/>
          <w:sz w:val="28"/>
          <w:szCs w:val="28"/>
        </w:rPr>
      </w:pPr>
      <w:r w:rsidRPr="00335D14">
        <w:rPr>
          <w:rFonts w:ascii="Times New Roman" w:hAnsi="Times New Roman" w:cs="Times New Roman"/>
          <w:sz w:val="28"/>
          <w:szCs w:val="28"/>
        </w:rPr>
        <w:t xml:space="preserve">П. </w:t>
      </w:r>
      <w:proofErr w:type="spellStart"/>
      <w:r w:rsidRPr="00335D14">
        <w:rPr>
          <w:rFonts w:ascii="Times New Roman" w:hAnsi="Times New Roman" w:cs="Times New Roman"/>
          <w:sz w:val="28"/>
          <w:szCs w:val="28"/>
        </w:rPr>
        <w:t>Триканова</w:t>
      </w:r>
      <w:proofErr w:type="spellEnd"/>
      <w:r w:rsidRPr="00335D14">
        <w:rPr>
          <w:rFonts w:ascii="Times New Roman" w:hAnsi="Times New Roman" w:cs="Times New Roman"/>
          <w:sz w:val="28"/>
          <w:szCs w:val="28"/>
        </w:rPr>
        <w:t xml:space="preserve"> (руководитель), С. Шульгина</w:t>
      </w:r>
      <w:r w:rsidR="00930B22" w:rsidRPr="00335D14">
        <w:rPr>
          <w:rFonts w:ascii="Times New Roman" w:hAnsi="Times New Roman" w:cs="Times New Roman"/>
          <w:sz w:val="28"/>
          <w:szCs w:val="28"/>
        </w:rPr>
        <w:t xml:space="preserve">, М. </w:t>
      </w:r>
      <w:proofErr w:type="spellStart"/>
      <w:r w:rsidR="00930B22" w:rsidRPr="00335D14">
        <w:rPr>
          <w:rFonts w:ascii="Times New Roman" w:hAnsi="Times New Roman" w:cs="Times New Roman"/>
          <w:sz w:val="28"/>
          <w:szCs w:val="28"/>
        </w:rPr>
        <w:t>Лисенкова</w:t>
      </w:r>
      <w:proofErr w:type="spellEnd"/>
    </w:p>
    <w:p w:rsidR="00681223" w:rsidRPr="00335D14" w:rsidRDefault="00681223" w:rsidP="001B1410">
      <w:pPr>
        <w:spacing w:after="0" w:line="360" w:lineRule="auto"/>
        <w:ind w:right="-2"/>
        <w:jc w:val="right"/>
        <w:rPr>
          <w:rFonts w:ascii="Times New Roman" w:hAnsi="Times New Roman" w:cs="Times New Roman"/>
          <w:sz w:val="28"/>
          <w:szCs w:val="28"/>
        </w:rPr>
      </w:pPr>
      <w:r w:rsidRPr="00335D14">
        <w:rPr>
          <w:rFonts w:ascii="Times New Roman" w:hAnsi="Times New Roman" w:cs="Times New Roman"/>
          <w:sz w:val="28"/>
          <w:szCs w:val="28"/>
        </w:rPr>
        <w:t>Преподаватель:</w:t>
      </w:r>
    </w:p>
    <w:p w:rsidR="00681223" w:rsidRPr="00335D14" w:rsidRDefault="00681223" w:rsidP="001B1410">
      <w:pPr>
        <w:spacing w:after="0" w:line="360" w:lineRule="auto"/>
        <w:ind w:right="-2"/>
        <w:jc w:val="right"/>
        <w:rPr>
          <w:rFonts w:ascii="Times New Roman" w:hAnsi="Times New Roman" w:cs="Times New Roman"/>
          <w:sz w:val="28"/>
          <w:szCs w:val="28"/>
        </w:rPr>
      </w:pPr>
      <w:r w:rsidRPr="00335D14">
        <w:rPr>
          <w:rFonts w:ascii="Times New Roman" w:hAnsi="Times New Roman" w:cs="Times New Roman"/>
          <w:sz w:val="28"/>
          <w:szCs w:val="28"/>
        </w:rPr>
        <w:t>кандидат исторических наук, доцент</w:t>
      </w:r>
    </w:p>
    <w:p w:rsidR="00483C51" w:rsidRPr="001B1410" w:rsidRDefault="00681223" w:rsidP="001B1410">
      <w:pPr>
        <w:spacing w:after="0" w:line="360" w:lineRule="auto"/>
        <w:ind w:right="-2"/>
        <w:jc w:val="right"/>
        <w:rPr>
          <w:rFonts w:ascii="Times New Roman" w:hAnsi="Times New Roman" w:cs="Times New Roman"/>
          <w:sz w:val="28"/>
          <w:szCs w:val="28"/>
        </w:rPr>
      </w:pPr>
      <w:r w:rsidRPr="00335D14">
        <w:rPr>
          <w:rFonts w:ascii="Times New Roman" w:hAnsi="Times New Roman" w:cs="Times New Roman"/>
          <w:sz w:val="28"/>
          <w:szCs w:val="28"/>
        </w:rPr>
        <w:t>О.В. Савченко</w:t>
      </w:r>
    </w:p>
    <w:p w:rsidR="00483C51" w:rsidRPr="001B1410" w:rsidRDefault="00483C51" w:rsidP="001B1410">
      <w:pPr>
        <w:spacing w:after="0" w:line="360" w:lineRule="auto"/>
        <w:ind w:right="-2"/>
        <w:rPr>
          <w:rFonts w:ascii="Times New Roman" w:hAnsi="Times New Roman" w:cs="Times New Roman"/>
          <w:sz w:val="28"/>
          <w:szCs w:val="28"/>
        </w:rPr>
      </w:pPr>
    </w:p>
    <w:p w:rsidR="005846B3" w:rsidRPr="00CA3752" w:rsidRDefault="005846B3" w:rsidP="001B1410">
      <w:pPr>
        <w:spacing w:after="0" w:line="360" w:lineRule="auto"/>
        <w:ind w:right="-2"/>
        <w:jc w:val="center"/>
        <w:rPr>
          <w:rFonts w:ascii="Times New Roman" w:hAnsi="Times New Roman" w:cs="Times New Roman"/>
          <w:sz w:val="28"/>
          <w:szCs w:val="28"/>
        </w:rPr>
      </w:pPr>
    </w:p>
    <w:p w:rsidR="001B1410" w:rsidRPr="00CA3752" w:rsidRDefault="001B1410" w:rsidP="001B1410">
      <w:pPr>
        <w:spacing w:after="0" w:line="360" w:lineRule="auto"/>
        <w:ind w:right="-2"/>
        <w:jc w:val="center"/>
        <w:rPr>
          <w:rFonts w:ascii="Times New Roman" w:hAnsi="Times New Roman" w:cs="Times New Roman"/>
          <w:sz w:val="28"/>
          <w:szCs w:val="28"/>
        </w:rPr>
      </w:pPr>
    </w:p>
    <w:p w:rsidR="001B1410" w:rsidRPr="00CA3752" w:rsidRDefault="001B1410" w:rsidP="001B1410">
      <w:pPr>
        <w:spacing w:after="0" w:line="360" w:lineRule="auto"/>
        <w:ind w:right="-2"/>
        <w:jc w:val="center"/>
        <w:rPr>
          <w:rFonts w:ascii="Times New Roman" w:hAnsi="Times New Roman" w:cs="Times New Roman"/>
          <w:sz w:val="28"/>
          <w:szCs w:val="28"/>
        </w:rPr>
      </w:pPr>
    </w:p>
    <w:p w:rsidR="001B1410" w:rsidRPr="00CA3752" w:rsidRDefault="001B1410" w:rsidP="001B1410">
      <w:pPr>
        <w:spacing w:after="0" w:line="360" w:lineRule="auto"/>
        <w:ind w:right="-2"/>
        <w:jc w:val="center"/>
        <w:rPr>
          <w:rFonts w:ascii="Times New Roman" w:hAnsi="Times New Roman" w:cs="Times New Roman"/>
          <w:sz w:val="28"/>
          <w:szCs w:val="28"/>
        </w:rPr>
      </w:pPr>
    </w:p>
    <w:p w:rsidR="001B1410" w:rsidRPr="00CA3752" w:rsidRDefault="001B1410" w:rsidP="001B1410">
      <w:pPr>
        <w:spacing w:after="0" w:line="360" w:lineRule="auto"/>
        <w:ind w:right="-2"/>
        <w:jc w:val="center"/>
        <w:rPr>
          <w:rFonts w:ascii="Times New Roman" w:hAnsi="Times New Roman" w:cs="Times New Roman"/>
          <w:sz w:val="28"/>
          <w:szCs w:val="28"/>
        </w:rPr>
      </w:pPr>
    </w:p>
    <w:p w:rsidR="001B1410" w:rsidRPr="00CA3752" w:rsidRDefault="001B1410" w:rsidP="001B1410">
      <w:pPr>
        <w:spacing w:after="0" w:line="360" w:lineRule="auto"/>
        <w:ind w:right="-2"/>
        <w:jc w:val="center"/>
        <w:rPr>
          <w:rFonts w:ascii="Times New Roman" w:hAnsi="Times New Roman" w:cs="Times New Roman"/>
          <w:sz w:val="28"/>
          <w:szCs w:val="28"/>
        </w:rPr>
      </w:pPr>
    </w:p>
    <w:p w:rsidR="00B24093" w:rsidRDefault="00681223" w:rsidP="001B1410">
      <w:pPr>
        <w:spacing w:after="0" w:line="360" w:lineRule="auto"/>
        <w:ind w:right="-2"/>
        <w:jc w:val="center"/>
        <w:rPr>
          <w:rFonts w:ascii="Times New Roman" w:hAnsi="Times New Roman" w:cs="Times New Roman"/>
          <w:sz w:val="28"/>
          <w:szCs w:val="28"/>
        </w:rPr>
      </w:pPr>
      <w:r w:rsidRPr="00335D14">
        <w:rPr>
          <w:rFonts w:ascii="Times New Roman" w:hAnsi="Times New Roman" w:cs="Times New Roman"/>
          <w:sz w:val="28"/>
          <w:szCs w:val="28"/>
        </w:rPr>
        <w:t>Саров-2020</w:t>
      </w:r>
    </w:p>
    <w:p w:rsidR="0040243F" w:rsidRPr="003511B3" w:rsidRDefault="0040243F" w:rsidP="00CA3752">
      <w:pPr>
        <w:spacing w:after="0" w:line="360" w:lineRule="auto"/>
        <w:ind w:right="-2" w:firstLine="709"/>
        <w:jc w:val="both"/>
        <w:rPr>
          <w:rFonts w:ascii="Times New Roman" w:hAnsi="Times New Roman" w:cs="Times New Roman"/>
          <w:sz w:val="28"/>
          <w:szCs w:val="28"/>
        </w:rPr>
      </w:pPr>
      <w:bookmarkStart w:id="0" w:name="_GoBack"/>
      <w:bookmarkEnd w:id="0"/>
    </w:p>
    <w:p w:rsidR="0009404D" w:rsidRPr="00335D14" w:rsidRDefault="000D6038" w:rsidP="00CA3752">
      <w:pPr>
        <w:spacing w:after="0" w:line="360" w:lineRule="auto"/>
        <w:ind w:right="-2"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724673" cy="3552825"/>
            <wp:effectExtent l="19050" t="0" r="0" b="0"/>
            <wp:docPr id="6" name="Рисунок 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6" cstate="print"/>
                    <a:srcRect l="8261" r="42597"/>
                    <a:stretch>
                      <a:fillRect/>
                    </a:stretch>
                  </pic:blipFill>
                  <pic:spPr>
                    <a:xfrm>
                      <a:off x="0" y="0"/>
                      <a:ext cx="4724673" cy="3552825"/>
                    </a:xfrm>
                    <a:prstGeom prst="rect">
                      <a:avLst/>
                    </a:prstGeom>
                  </pic:spPr>
                </pic:pic>
              </a:graphicData>
            </a:graphic>
          </wp:inline>
        </w:drawing>
      </w:r>
    </w:p>
    <w:p w:rsidR="0009404D"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№1</w:t>
      </w:r>
    </w:p>
    <w:p w:rsidR="0009404D" w:rsidRPr="00335D14" w:rsidRDefault="000D6038" w:rsidP="00CA3752">
      <w:pPr>
        <w:spacing w:after="0" w:line="360" w:lineRule="auto"/>
        <w:ind w:right="-2"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724658" cy="3552825"/>
            <wp:effectExtent l="19050" t="0" r="0" b="0"/>
            <wp:docPr id="8" name="Рисунок 7" descr="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a:blip r:embed="rId7" cstate="print"/>
                    <a:srcRect l="8261" r="42597"/>
                    <a:stretch>
                      <a:fillRect/>
                    </a:stretch>
                  </pic:blipFill>
                  <pic:spPr>
                    <a:xfrm>
                      <a:off x="0" y="0"/>
                      <a:ext cx="4724658" cy="3552825"/>
                    </a:xfrm>
                    <a:prstGeom prst="rect">
                      <a:avLst/>
                    </a:prstGeom>
                  </pic:spPr>
                </pic:pic>
              </a:graphicData>
            </a:graphic>
          </wp:inline>
        </w:drawing>
      </w:r>
    </w:p>
    <w:p w:rsidR="0009404D"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№2</w:t>
      </w:r>
    </w:p>
    <w:p w:rsidR="0009404D" w:rsidRPr="00335D14" w:rsidRDefault="000D6038" w:rsidP="00CA3752">
      <w:pPr>
        <w:spacing w:after="0" w:line="360" w:lineRule="auto"/>
        <w:ind w:right="-2"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4772025" cy="3585744"/>
            <wp:effectExtent l="19050" t="0" r="0" b="0"/>
            <wp:docPr id="16" name="Рисунок 15" descr="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jpg"/>
                    <pic:cNvPicPr/>
                  </pic:nvPicPr>
                  <pic:blipFill>
                    <a:blip r:embed="rId8" cstate="print"/>
                    <a:srcRect l="8261" r="42597"/>
                    <a:stretch>
                      <a:fillRect/>
                    </a:stretch>
                  </pic:blipFill>
                  <pic:spPr>
                    <a:xfrm>
                      <a:off x="0" y="0"/>
                      <a:ext cx="4778109" cy="3590316"/>
                    </a:xfrm>
                    <a:prstGeom prst="rect">
                      <a:avLst/>
                    </a:prstGeom>
                  </pic:spPr>
                </pic:pic>
              </a:graphicData>
            </a:graphic>
          </wp:inline>
        </w:drawing>
      </w:r>
    </w:p>
    <w:p w:rsidR="0009404D"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№3</w:t>
      </w:r>
    </w:p>
    <w:p w:rsidR="009832D5" w:rsidRPr="00335D14" w:rsidRDefault="009832D5"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 xml:space="preserve">Актуальность работы обусловлена разнообразием социальных систем и представлением </w:t>
      </w:r>
      <w:proofErr w:type="gramStart"/>
      <w:r w:rsidRPr="00335D14">
        <w:rPr>
          <w:rFonts w:ascii="Times New Roman" w:eastAsia="Times New Roman" w:hAnsi="Times New Roman" w:cs="Times New Roman"/>
          <w:sz w:val="28"/>
          <w:szCs w:val="28"/>
          <w:lang w:eastAsia="ru-RU"/>
        </w:rPr>
        <w:t>о</w:t>
      </w:r>
      <w:proofErr w:type="gramEnd"/>
      <w:r w:rsidRPr="00335D14">
        <w:rPr>
          <w:rFonts w:ascii="Times New Roman" w:eastAsia="Times New Roman" w:hAnsi="Times New Roman" w:cs="Times New Roman"/>
          <w:sz w:val="28"/>
          <w:szCs w:val="28"/>
          <w:lang w:eastAsia="ru-RU"/>
        </w:rPr>
        <w:t xml:space="preserve"> </w:t>
      </w:r>
      <w:r w:rsidR="007A3218" w:rsidRPr="00335D14">
        <w:rPr>
          <w:rFonts w:ascii="Times New Roman" w:eastAsia="Times New Roman" w:hAnsi="Times New Roman" w:cs="Times New Roman"/>
          <w:sz w:val="28"/>
          <w:szCs w:val="28"/>
          <w:lang w:eastAsia="ru-RU"/>
        </w:rPr>
        <w:t>их развитии</w:t>
      </w:r>
      <w:r w:rsidRPr="00335D14">
        <w:rPr>
          <w:rFonts w:ascii="Times New Roman" w:eastAsia="Times New Roman" w:hAnsi="Times New Roman" w:cs="Times New Roman"/>
          <w:sz w:val="28"/>
          <w:szCs w:val="28"/>
          <w:lang w:eastAsia="ru-RU"/>
        </w:rPr>
        <w:t xml:space="preserve"> писателей-фантастов</w:t>
      </w:r>
      <w:r w:rsidR="007A3218" w:rsidRPr="00335D14">
        <w:rPr>
          <w:rFonts w:ascii="Times New Roman" w:eastAsia="Times New Roman" w:hAnsi="Times New Roman" w:cs="Times New Roman"/>
          <w:sz w:val="28"/>
          <w:szCs w:val="28"/>
          <w:lang w:eastAsia="ru-RU"/>
        </w:rPr>
        <w:t>.</w:t>
      </w:r>
      <w:r w:rsidR="00226D78" w:rsidRPr="00335D14">
        <w:rPr>
          <w:rFonts w:ascii="Times New Roman" w:eastAsia="Times New Roman" w:hAnsi="Times New Roman" w:cs="Times New Roman"/>
          <w:sz w:val="28"/>
          <w:szCs w:val="28"/>
          <w:lang w:eastAsia="ru-RU"/>
        </w:rPr>
        <w:t xml:space="preserve"> Вопрос об обществе будущего зачастую волнует людей, что находит свой отклик в различных произведениях.</w:t>
      </w:r>
    </w:p>
    <w:p w:rsidR="0009404D" w:rsidRPr="00335D14" w:rsidRDefault="000D6038" w:rsidP="00CA3752">
      <w:pPr>
        <w:spacing w:after="0" w:line="360"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74006" cy="3514725"/>
            <wp:effectExtent l="19050" t="0" r="0" b="0"/>
            <wp:docPr id="17" name="Рисунок 16" descr="Безымянны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jpg"/>
                    <pic:cNvPicPr/>
                  </pic:nvPicPr>
                  <pic:blipFill>
                    <a:blip r:embed="rId9" cstate="print"/>
                    <a:srcRect l="8261" r="42597"/>
                    <a:stretch>
                      <a:fillRect/>
                    </a:stretch>
                  </pic:blipFill>
                  <pic:spPr>
                    <a:xfrm>
                      <a:off x="0" y="0"/>
                      <a:ext cx="4683957" cy="3522208"/>
                    </a:xfrm>
                    <a:prstGeom prst="rect">
                      <a:avLst/>
                    </a:prstGeom>
                  </pic:spPr>
                </pic:pic>
              </a:graphicData>
            </a:graphic>
          </wp:inline>
        </w:drawing>
      </w:r>
    </w:p>
    <w:p w:rsidR="0009404D"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№4</w:t>
      </w:r>
    </w:p>
    <w:p w:rsidR="005846B3" w:rsidRPr="00335D14" w:rsidRDefault="005846B3"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lastRenderedPageBreak/>
        <w:t>Основой социальной системы является общность людей</w:t>
      </w:r>
      <w:r w:rsidR="004055D4" w:rsidRPr="00335D14">
        <w:rPr>
          <w:rFonts w:ascii="Times New Roman" w:eastAsia="Times New Roman" w:hAnsi="Times New Roman" w:cs="Times New Roman"/>
          <w:sz w:val="28"/>
          <w:szCs w:val="28"/>
          <w:lang w:eastAsia="ru-RU"/>
        </w:rPr>
        <w:t>. Л</w:t>
      </w:r>
      <w:r w:rsidRPr="00335D14">
        <w:rPr>
          <w:rFonts w:ascii="Times New Roman" w:eastAsia="Times New Roman" w:hAnsi="Times New Roman" w:cs="Times New Roman"/>
          <w:sz w:val="28"/>
          <w:szCs w:val="28"/>
          <w:lang w:eastAsia="ru-RU"/>
        </w:rPr>
        <w:t xml:space="preserve">юди – это элементы социальной системы. </w:t>
      </w:r>
      <w:r w:rsidR="004055D4" w:rsidRPr="00335D14">
        <w:rPr>
          <w:rFonts w:ascii="Times New Roman" w:eastAsia="Times New Roman" w:hAnsi="Times New Roman" w:cs="Times New Roman"/>
          <w:sz w:val="28"/>
          <w:szCs w:val="28"/>
          <w:lang w:eastAsia="ru-RU"/>
        </w:rPr>
        <w:t>Их деятельность</w:t>
      </w:r>
      <w:r w:rsidRPr="00335D14">
        <w:rPr>
          <w:rFonts w:ascii="Times New Roman" w:eastAsia="Times New Roman" w:hAnsi="Times New Roman" w:cs="Times New Roman"/>
          <w:sz w:val="28"/>
          <w:szCs w:val="28"/>
          <w:lang w:eastAsia="ru-RU"/>
        </w:rPr>
        <w:t xml:space="preserve"> не изолирована, а происходит в процессе взаимодействия с другими людьми. В результате этого взаимодействия на индивида оказывается воздействие, точно так же, как и он воздействует на других людей и на социальную среду. Таким образом, общность людей становится социальной системой и обладает качествами, которых нет в отдельности ни у одного включенного в неё элемента.</w:t>
      </w:r>
    </w:p>
    <w:p w:rsidR="00B65DD9" w:rsidRPr="00335D14" w:rsidRDefault="00B65DD9" w:rsidP="00CA3752">
      <w:pPr>
        <w:spacing w:after="0" w:line="360" w:lineRule="auto"/>
        <w:ind w:right="-2" w:firstLine="709"/>
        <w:jc w:val="both"/>
        <w:rPr>
          <w:rFonts w:ascii="Times New Roman" w:hAnsi="Times New Roman" w:cs="Times New Roman"/>
          <w:sz w:val="28"/>
          <w:szCs w:val="28"/>
        </w:rPr>
      </w:pPr>
      <w:r w:rsidRPr="00335D14">
        <w:rPr>
          <w:rFonts w:ascii="Times New Roman" w:hAnsi="Times New Roman" w:cs="Times New Roman"/>
          <w:sz w:val="28"/>
          <w:szCs w:val="28"/>
        </w:rPr>
        <w:t>Признаки социальной системы или, иначе говоря, общества, можно разделить на две группы:</w:t>
      </w:r>
    </w:p>
    <w:p w:rsidR="00B65DD9" w:rsidRPr="00335D14" w:rsidRDefault="00B65DD9" w:rsidP="00CA3752">
      <w:pPr>
        <w:spacing w:after="0" w:line="360" w:lineRule="auto"/>
        <w:ind w:right="-2" w:firstLine="709"/>
        <w:jc w:val="both"/>
        <w:rPr>
          <w:rFonts w:ascii="Times New Roman" w:hAnsi="Times New Roman" w:cs="Times New Roman"/>
          <w:b/>
          <w:sz w:val="28"/>
          <w:szCs w:val="28"/>
        </w:rPr>
      </w:pPr>
      <w:r w:rsidRPr="00335D14">
        <w:rPr>
          <w:rFonts w:ascii="Times New Roman" w:eastAsia="Times New Roman" w:hAnsi="Times New Roman" w:cs="Times New Roman"/>
          <w:b/>
          <w:sz w:val="28"/>
          <w:szCs w:val="28"/>
          <w:lang w:eastAsia="ru-RU"/>
        </w:rPr>
        <w:t>Внешние признаки:</w:t>
      </w:r>
    </w:p>
    <w:p w:rsidR="00B65DD9" w:rsidRPr="00335D14" w:rsidRDefault="00B65DD9"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1. Территория</w:t>
      </w:r>
    </w:p>
    <w:p w:rsidR="00B65DD9" w:rsidRPr="00335D14" w:rsidRDefault="00B65DD9"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2. Хронологические рамки</w:t>
      </w:r>
      <w:r w:rsidR="00644483" w:rsidRPr="00335D14">
        <w:rPr>
          <w:rFonts w:ascii="Times New Roman" w:eastAsia="Times New Roman" w:hAnsi="Times New Roman" w:cs="Times New Roman"/>
          <w:sz w:val="28"/>
          <w:szCs w:val="28"/>
          <w:lang w:eastAsia="ru-RU"/>
        </w:rPr>
        <w:t xml:space="preserve"> (пока существует целесообразность)</w:t>
      </w:r>
    </w:p>
    <w:p w:rsidR="00B65DD9" w:rsidRPr="00335D14" w:rsidRDefault="00B65DD9"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 xml:space="preserve">3. </w:t>
      </w:r>
      <w:r w:rsidR="004055D4" w:rsidRPr="00335D14">
        <w:rPr>
          <w:rFonts w:ascii="Times New Roman" w:eastAsia="Times New Roman" w:hAnsi="Times New Roman" w:cs="Times New Roman"/>
          <w:sz w:val="28"/>
          <w:szCs w:val="28"/>
          <w:lang w:eastAsia="ru-RU"/>
        </w:rPr>
        <w:t>Относительная замкнутость (член</w:t>
      </w:r>
      <w:r w:rsidRPr="00335D14">
        <w:rPr>
          <w:rFonts w:ascii="Times New Roman" w:eastAsia="Times New Roman" w:hAnsi="Times New Roman" w:cs="Times New Roman"/>
          <w:sz w:val="28"/>
          <w:szCs w:val="28"/>
          <w:lang w:eastAsia="ru-RU"/>
        </w:rPr>
        <w:t xml:space="preserve"> или не член общества)</w:t>
      </w:r>
    </w:p>
    <w:p w:rsidR="00B65DD9" w:rsidRPr="00335D14" w:rsidRDefault="00B65DD9"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Внутренние признаки:</w:t>
      </w:r>
    </w:p>
    <w:p w:rsidR="00B65DD9" w:rsidRPr="00335D14" w:rsidRDefault="00B65DD9"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1. Относительная стабильность</w:t>
      </w:r>
    </w:p>
    <w:p w:rsidR="00B65DD9" w:rsidRPr="00335D14" w:rsidRDefault="00B65DD9"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2. Наличие внутренних социальных структур</w:t>
      </w:r>
    </w:p>
    <w:p w:rsidR="00B65DD9" w:rsidRPr="00335D14" w:rsidRDefault="00B65DD9"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3. Способность к саморегулированию</w:t>
      </w:r>
    </w:p>
    <w:p w:rsidR="00644483" w:rsidRPr="00335D14" w:rsidRDefault="00644483" w:rsidP="00CA3752">
      <w:pPr>
        <w:pStyle w:val="a8"/>
        <w:spacing w:before="0" w:beforeAutospacing="0" w:after="0" w:afterAutospacing="0" w:line="360" w:lineRule="auto"/>
        <w:ind w:right="-2" w:firstLine="709"/>
        <w:jc w:val="both"/>
        <w:rPr>
          <w:b/>
          <w:sz w:val="28"/>
          <w:szCs w:val="28"/>
        </w:rPr>
      </w:pPr>
      <w:r w:rsidRPr="00335D14">
        <w:rPr>
          <w:rStyle w:val="a9"/>
          <w:rFonts w:eastAsiaTheme="majorEastAsia"/>
          <w:b w:val="0"/>
          <w:sz w:val="28"/>
          <w:szCs w:val="28"/>
        </w:rPr>
        <w:t>В структуре общества обычно выделяют следующие основные подсистемы (сферы):</w:t>
      </w:r>
    </w:p>
    <w:p w:rsidR="00644483" w:rsidRPr="00335D14" w:rsidRDefault="00644483" w:rsidP="00CA3752">
      <w:pPr>
        <w:pStyle w:val="a8"/>
        <w:spacing w:before="0" w:beforeAutospacing="0" w:after="0" w:afterAutospacing="0" w:line="360" w:lineRule="auto"/>
        <w:ind w:right="-2" w:firstLine="709"/>
        <w:jc w:val="both"/>
        <w:rPr>
          <w:sz w:val="28"/>
          <w:szCs w:val="28"/>
        </w:rPr>
      </w:pPr>
      <w:r w:rsidRPr="00335D14">
        <w:rPr>
          <w:b/>
          <w:sz w:val="28"/>
          <w:szCs w:val="28"/>
        </w:rPr>
        <w:t xml:space="preserve">1. </w:t>
      </w:r>
      <w:proofErr w:type="gramStart"/>
      <w:r w:rsidRPr="00335D14">
        <w:rPr>
          <w:rStyle w:val="a7"/>
          <w:rFonts w:eastAsiaTheme="majorEastAsia"/>
          <w:b/>
          <w:i w:val="0"/>
          <w:sz w:val="28"/>
          <w:szCs w:val="28"/>
        </w:rPr>
        <w:t>экономическая</w:t>
      </w:r>
      <w:proofErr w:type="gramEnd"/>
      <w:r w:rsidRPr="00335D14">
        <w:rPr>
          <w:sz w:val="28"/>
          <w:szCs w:val="28"/>
        </w:rPr>
        <w:t xml:space="preserve"> – включает в себя общественные отношения собственности, производства, обмена, распределения и потребления материальных и духовных благ;</w:t>
      </w:r>
    </w:p>
    <w:p w:rsidR="00644483" w:rsidRPr="00335D14" w:rsidRDefault="00644483" w:rsidP="00CA3752">
      <w:pPr>
        <w:pStyle w:val="a8"/>
        <w:spacing w:before="0" w:beforeAutospacing="0" w:after="0" w:afterAutospacing="0" w:line="360" w:lineRule="auto"/>
        <w:ind w:right="-2" w:firstLine="709"/>
        <w:jc w:val="both"/>
        <w:rPr>
          <w:sz w:val="28"/>
          <w:szCs w:val="28"/>
        </w:rPr>
      </w:pPr>
      <w:r w:rsidRPr="00335D14">
        <w:rPr>
          <w:b/>
          <w:sz w:val="28"/>
          <w:szCs w:val="28"/>
        </w:rPr>
        <w:t xml:space="preserve">2. </w:t>
      </w:r>
      <w:r w:rsidRPr="00335D14">
        <w:rPr>
          <w:rStyle w:val="a7"/>
          <w:rFonts w:eastAsiaTheme="majorEastAsia"/>
          <w:b/>
          <w:i w:val="0"/>
          <w:sz w:val="28"/>
          <w:szCs w:val="28"/>
        </w:rPr>
        <w:t>политическая</w:t>
      </w:r>
      <w:r w:rsidRPr="00335D14">
        <w:rPr>
          <w:sz w:val="28"/>
          <w:szCs w:val="28"/>
        </w:rPr>
        <w:t xml:space="preserve"> – совокупность общественных отношений по поводу функционирования политической власти в обществе;</w:t>
      </w:r>
    </w:p>
    <w:p w:rsidR="00644483" w:rsidRPr="00335D14" w:rsidRDefault="00644483" w:rsidP="00CA3752">
      <w:pPr>
        <w:pStyle w:val="a8"/>
        <w:spacing w:before="0" w:beforeAutospacing="0" w:after="0" w:afterAutospacing="0" w:line="360" w:lineRule="auto"/>
        <w:ind w:right="-2" w:firstLine="709"/>
        <w:jc w:val="both"/>
        <w:rPr>
          <w:sz w:val="28"/>
          <w:szCs w:val="28"/>
        </w:rPr>
      </w:pPr>
      <w:r w:rsidRPr="00335D14">
        <w:rPr>
          <w:b/>
          <w:sz w:val="28"/>
          <w:szCs w:val="28"/>
        </w:rPr>
        <w:t xml:space="preserve">3. </w:t>
      </w:r>
      <w:r w:rsidRPr="00335D14">
        <w:rPr>
          <w:rStyle w:val="a7"/>
          <w:rFonts w:eastAsiaTheme="majorEastAsia"/>
          <w:b/>
          <w:i w:val="0"/>
          <w:sz w:val="28"/>
          <w:szCs w:val="28"/>
        </w:rPr>
        <w:t>социальная</w:t>
      </w:r>
      <w:r w:rsidRPr="00335D14">
        <w:rPr>
          <w:sz w:val="28"/>
          <w:szCs w:val="28"/>
        </w:rPr>
        <w:t xml:space="preserve"> – совокупность социальных отношений (в узком значении термина) между группами людей и индивидами, которые занимают определенное положение в обществе, имеют соответствующий статус и социальные роли;</w:t>
      </w:r>
    </w:p>
    <w:p w:rsidR="00224C22" w:rsidRPr="00335D14" w:rsidRDefault="00644483" w:rsidP="00CA3752">
      <w:pPr>
        <w:pStyle w:val="a8"/>
        <w:spacing w:before="0" w:beforeAutospacing="0" w:after="0" w:afterAutospacing="0" w:line="360" w:lineRule="auto"/>
        <w:ind w:right="-2" w:firstLine="709"/>
        <w:jc w:val="both"/>
        <w:rPr>
          <w:sz w:val="28"/>
          <w:szCs w:val="28"/>
        </w:rPr>
      </w:pPr>
      <w:r w:rsidRPr="00335D14">
        <w:rPr>
          <w:b/>
          <w:sz w:val="28"/>
          <w:szCs w:val="28"/>
        </w:rPr>
        <w:lastRenderedPageBreak/>
        <w:t xml:space="preserve">4. </w:t>
      </w:r>
      <w:proofErr w:type="gramStart"/>
      <w:r w:rsidRPr="00335D14">
        <w:rPr>
          <w:rStyle w:val="a7"/>
          <w:rFonts w:eastAsiaTheme="majorEastAsia"/>
          <w:b/>
          <w:i w:val="0"/>
          <w:sz w:val="28"/>
          <w:szCs w:val="28"/>
        </w:rPr>
        <w:t>духовно-культурная</w:t>
      </w:r>
      <w:proofErr w:type="gramEnd"/>
      <w:r w:rsidRPr="00335D14">
        <w:rPr>
          <w:sz w:val="28"/>
          <w:szCs w:val="28"/>
        </w:rPr>
        <w:t xml:space="preserve"> – включает в себя отношения между индивидами, группами индивидов по поводу духовно-культурных благ.</w:t>
      </w:r>
    </w:p>
    <w:p w:rsidR="00224C22" w:rsidRPr="00335D14" w:rsidRDefault="00224C22" w:rsidP="00CA3752">
      <w:pPr>
        <w:pStyle w:val="a8"/>
        <w:spacing w:before="0" w:beforeAutospacing="0" w:after="0" w:afterAutospacing="0" w:line="360" w:lineRule="auto"/>
        <w:ind w:right="-2" w:firstLine="709"/>
        <w:jc w:val="both"/>
        <w:rPr>
          <w:sz w:val="28"/>
          <w:szCs w:val="28"/>
        </w:rPr>
      </w:pPr>
    </w:p>
    <w:p w:rsidR="00224C22" w:rsidRPr="00335D14" w:rsidRDefault="00224C22" w:rsidP="00CA3752">
      <w:pPr>
        <w:spacing w:after="0" w:line="360" w:lineRule="auto"/>
        <w:ind w:right="-2" w:firstLine="709"/>
        <w:jc w:val="both"/>
        <w:rPr>
          <w:rFonts w:ascii="Times New Roman" w:eastAsia="Times New Roman" w:hAnsi="Times New Roman" w:cs="Times New Roman"/>
          <w:sz w:val="28"/>
          <w:szCs w:val="28"/>
          <w:lang w:eastAsia="ru-RU"/>
        </w:rPr>
      </w:pPr>
      <w:r w:rsidRPr="00335D14">
        <w:rPr>
          <w:rFonts w:ascii="Times New Roman" w:eastAsia="Times New Roman" w:hAnsi="Times New Roman" w:cs="Times New Roman"/>
          <w:sz w:val="28"/>
          <w:szCs w:val="28"/>
          <w:lang w:eastAsia="ru-RU"/>
        </w:rPr>
        <w:t>Рассмотреть социальные структуры мы бы хотели на примерах научно-фантастических произведений:</w:t>
      </w:r>
    </w:p>
    <w:p w:rsidR="0009404D" w:rsidRPr="00335D14" w:rsidRDefault="000D6038" w:rsidP="00CA3752">
      <w:pPr>
        <w:spacing w:after="0" w:line="360" w:lineRule="auto"/>
        <w:ind w:right="-2"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007475" cy="3762375"/>
            <wp:effectExtent l="19050" t="0" r="2675" b="0"/>
            <wp:docPr id="18" name="Рисунок 17" descr="Безымянн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jpg"/>
                    <pic:cNvPicPr/>
                  </pic:nvPicPr>
                  <pic:blipFill>
                    <a:blip r:embed="rId10" cstate="print"/>
                    <a:srcRect l="8261" r="42597"/>
                    <a:stretch>
                      <a:fillRect/>
                    </a:stretch>
                  </pic:blipFill>
                  <pic:spPr>
                    <a:xfrm>
                      <a:off x="0" y="0"/>
                      <a:ext cx="5007475" cy="3762375"/>
                    </a:xfrm>
                    <a:prstGeom prst="rect">
                      <a:avLst/>
                    </a:prstGeom>
                  </pic:spPr>
                </pic:pic>
              </a:graphicData>
            </a:graphic>
          </wp:inline>
        </w:drawing>
      </w:r>
    </w:p>
    <w:p w:rsidR="002E4590"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№5</w:t>
      </w:r>
    </w:p>
    <w:p w:rsidR="00644483" w:rsidRPr="00335D14" w:rsidRDefault="00224C22" w:rsidP="00CA3752">
      <w:pPr>
        <w:spacing w:after="0" w:line="360" w:lineRule="auto"/>
        <w:ind w:right="-2" w:firstLine="709"/>
        <w:jc w:val="both"/>
        <w:rPr>
          <w:rFonts w:ascii="Times New Roman" w:hAnsi="Times New Roman" w:cs="Times New Roman"/>
          <w:sz w:val="28"/>
          <w:szCs w:val="28"/>
          <w:shd w:val="clear" w:color="auto" w:fill="FFFFFF"/>
        </w:rPr>
      </w:pPr>
      <w:r w:rsidRPr="00335D14">
        <w:rPr>
          <w:rFonts w:ascii="Times New Roman" w:hAnsi="Times New Roman" w:cs="Times New Roman"/>
          <w:b/>
          <w:bCs/>
          <w:color w:val="202122"/>
          <w:sz w:val="28"/>
          <w:szCs w:val="28"/>
          <w:shd w:val="clear" w:color="auto" w:fill="FFFFFF"/>
        </w:rPr>
        <w:t>«V - значит вендетта»</w:t>
      </w:r>
      <w:r w:rsidR="006159B6" w:rsidRPr="00FD25D7">
        <w:rPr>
          <w:rFonts w:ascii="Times New Roman" w:hAnsi="Times New Roman" w:cs="Times New Roman"/>
          <w:b/>
          <w:color w:val="202122"/>
          <w:sz w:val="28"/>
          <w:szCs w:val="28"/>
          <w:shd w:val="clear" w:color="auto" w:fill="FFFFFF"/>
        </w:rPr>
        <w:t xml:space="preserve"> </w:t>
      </w:r>
      <w:r w:rsidRPr="00335D14">
        <w:rPr>
          <w:rFonts w:ascii="Times New Roman" w:hAnsi="Times New Roman" w:cs="Times New Roman"/>
          <w:b/>
          <w:color w:val="202122"/>
          <w:sz w:val="28"/>
          <w:szCs w:val="28"/>
          <w:shd w:val="clear" w:color="auto" w:fill="FFFFFF"/>
        </w:rPr>
        <w:t>(</w:t>
      </w:r>
      <w:r w:rsidRPr="00335D14">
        <w:rPr>
          <w:rFonts w:ascii="Times New Roman" w:hAnsi="Times New Roman" w:cs="Times New Roman"/>
          <w:b/>
          <w:sz w:val="28"/>
          <w:szCs w:val="28"/>
          <w:shd w:val="clear" w:color="auto" w:fill="FFFFFF"/>
        </w:rPr>
        <w:t>англ.</w:t>
      </w:r>
      <w:r w:rsidR="004A4BDC" w:rsidRPr="004A4BDC">
        <w:rPr>
          <w:rFonts w:ascii="Times New Roman" w:hAnsi="Times New Roman" w:cs="Times New Roman"/>
          <w:b/>
          <w:color w:val="202122"/>
          <w:sz w:val="28"/>
          <w:szCs w:val="28"/>
          <w:shd w:val="clear" w:color="auto" w:fill="FFFFFF"/>
        </w:rPr>
        <w:t xml:space="preserve"> </w:t>
      </w:r>
      <w:r w:rsidRPr="00335D14">
        <w:rPr>
          <w:rFonts w:ascii="Times New Roman" w:hAnsi="Times New Roman" w:cs="Times New Roman"/>
          <w:b/>
          <w:iCs/>
          <w:color w:val="202122"/>
          <w:sz w:val="28"/>
          <w:szCs w:val="28"/>
          <w:shd w:val="clear" w:color="auto" w:fill="FFFFFF"/>
        </w:rPr>
        <w:t xml:space="preserve">V </w:t>
      </w:r>
      <w:proofErr w:type="spellStart"/>
      <w:r w:rsidRPr="00335D14">
        <w:rPr>
          <w:rFonts w:ascii="Times New Roman" w:hAnsi="Times New Roman" w:cs="Times New Roman"/>
          <w:b/>
          <w:iCs/>
          <w:color w:val="202122"/>
          <w:sz w:val="28"/>
          <w:szCs w:val="28"/>
          <w:shd w:val="clear" w:color="auto" w:fill="FFFFFF"/>
        </w:rPr>
        <w:t>for</w:t>
      </w:r>
      <w:proofErr w:type="spellEnd"/>
      <w:r w:rsidRPr="00335D14">
        <w:rPr>
          <w:rFonts w:ascii="Times New Roman" w:hAnsi="Times New Roman" w:cs="Times New Roman"/>
          <w:b/>
          <w:iCs/>
          <w:color w:val="202122"/>
          <w:sz w:val="28"/>
          <w:szCs w:val="28"/>
          <w:shd w:val="clear" w:color="auto" w:fill="FFFFFF"/>
        </w:rPr>
        <w:t xml:space="preserve"> </w:t>
      </w:r>
      <w:proofErr w:type="spellStart"/>
      <w:r w:rsidRPr="00335D14">
        <w:rPr>
          <w:rFonts w:ascii="Times New Roman" w:hAnsi="Times New Roman" w:cs="Times New Roman"/>
          <w:b/>
          <w:iCs/>
          <w:color w:val="202122"/>
          <w:sz w:val="28"/>
          <w:szCs w:val="28"/>
          <w:shd w:val="clear" w:color="auto" w:fill="FFFFFF"/>
        </w:rPr>
        <w:t>Vendetta</w:t>
      </w:r>
      <w:proofErr w:type="spellEnd"/>
      <w:r w:rsidR="00E243E7">
        <w:rPr>
          <w:rFonts w:ascii="Times New Roman" w:hAnsi="Times New Roman" w:cs="Times New Roman"/>
          <w:b/>
          <w:color w:val="202122"/>
          <w:sz w:val="28"/>
          <w:szCs w:val="28"/>
          <w:shd w:val="clear" w:color="auto" w:fill="FFFFFF"/>
        </w:rPr>
        <w:t>)</w:t>
      </w:r>
      <w:r w:rsidR="00E243E7" w:rsidRPr="00E243E7">
        <w:rPr>
          <w:rFonts w:ascii="Times New Roman" w:hAnsi="Times New Roman" w:cs="Times New Roman"/>
          <w:b/>
          <w:color w:val="202122"/>
          <w:sz w:val="28"/>
          <w:szCs w:val="28"/>
          <w:shd w:val="clear" w:color="auto" w:fill="FFFFFF"/>
        </w:rPr>
        <w:t xml:space="preserve"> </w:t>
      </w:r>
      <w:r w:rsidRPr="00335D14">
        <w:rPr>
          <w:rFonts w:ascii="Times New Roman" w:hAnsi="Times New Roman" w:cs="Times New Roman"/>
          <w:b/>
          <w:color w:val="202122"/>
          <w:sz w:val="28"/>
          <w:szCs w:val="28"/>
          <w:shd w:val="clear" w:color="auto" w:fill="FFFFFF"/>
        </w:rPr>
        <w:t xml:space="preserve">- </w:t>
      </w:r>
      <w:r w:rsidRPr="00335D14">
        <w:rPr>
          <w:rFonts w:ascii="Times New Roman" w:hAnsi="Times New Roman" w:cs="Times New Roman"/>
          <w:sz w:val="28"/>
          <w:szCs w:val="28"/>
          <w:shd w:val="clear" w:color="auto" w:fill="FFFFFF"/>
        </w:rPr>
        <w:t>графический роман</w:t>
      </w:r>
      <w:r w:rsidR="00E243E7" w:rsidRPr="00E243E7">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sz w:val="28"/>
          <w:szCs w:val="28"/>
          <w:shd w:val="clear" w:color="auto" w:fill="FFFFFF"/>
        </w:rPr>
        <w:t xml:space="preserve">Алана </w:t>
      </w:r>
      <w:proofErr w:type="gramStart"/>
      <w:r w:rsidRPr="00335D14">
        <w:rPr>
          <w:rFonts w:ascii="Times New Roman" w:hAnsi="Times New Roman" w:cs="Times New Roman"/>
          <w:sz w:val="28"/>
          <w:szCs w:val="28"/>
          <w:shd w:val="clear" w:color="auto" w:fill="FFFFFF"/>
        </w:rPr>
        <w:t>Мура</w:t>
      </w:r>
      <w:proofErr w:type="gramEnd"/>
      <w:r w:rsidRPr="00335D14">
        <w:rPr>
          <w:rFonts w:ascii="Times New Roman" w:hAnsi="Times New Roman" w:cs="Times New Roman"/>
          <w:sz w:val="28"/>
          <w:szCs w:val="28"/>
          <w:shd w:val="clear" w:color="auto" w:fill="FFFFFF"/>
        </w:rPr>
        <w:t xml:space="preserve"> в жанре антиутопии публиковавшийся в 1982-1985гг. в английском журнале «</w:t>
      </w:r>
      <w:proofErr w:type="spellStart"/>
      <w:r w:rsidRPr="00335D14">
        <w:rPr>
          <w:rFonts w:ascii="Times New Roman" w:hAnsi="Times New Roman" w:cs="Times New Roman"/>
          <w:sz w:val="28"/>
          <w:szCs w:val="28"/>
          <w:shd w:val="clear" w:color="auto" w:fill="FFFFFF"/>
        </w:rPr>
        <w:t>Warrior</w:t>
      </w:r>
      <w:proofErr w:type="spellEnd"/>
      <w:r w:rsidRPr="00335D14">
        <w:rPr>
          <w:rFonts w:ascii="Times New Roman" w:hAnsi="Times New Roman" w:cs="Times New Roman"/>
          <w:sz w:val="28"/>
          <w:szCs w:val="28"/>
          <w:shd w:val="clear" w:color="auto" w:fill="FFFFFF"/>
        </w:rPr>
        <w:t>».</w:t>
      </w:r>
    </w:p>
    <w:p w:rsidR="002E4590" w:rsidRPr="00335D14" w:rsidRDefault="002E4590" w:rsidP="00CA3752">
      <w:pPr>
        <w:spacing w:after="0" w:line="360" w:lineRule="auto"/>
        <w:ind w:right="-2" w:firstLine="709"/>
        <w:jc w:val="both"/>
        <w:rPr>
          <w:rFonts w:ascii="Times New Roman" w:hAnsi="Times New Roman" w:cs="Times New Roman"/>
          <w:color w:val="000000"/>
          <w:sz w:val="28"/>
          <w:szCs w:val="28"/>
        </w:rPr>
      </w:pPr>
      <w:r w:rsidRPr="00335D14">
        <w:rPr>
          <w:rFonts w:ascii="Times New Roman" w:hAnsi="Times New Roman" w:cs="Times New Roman"/>
          <w:color w:val="000000"/>
          <w:sz w:val="28"/>
          <w:szCs w:val="28"/>
        </w:rPr>
        <w:t>По сюжету в конце восьмидесятых в мире разразилась ядерная война между СССР и США. Многие государства были уничтожены, однако лейбористы, которые незадолго до этого пришли к власти в Англии, отказались от размещения американских ракет на своей территории. Страна не попала под ядерный удар, но перемена климата из-за «ядерной зимы» ударила и по Англии.</w:t>
      </w:r>
    </w:p>
    <w:p w:rsidR="002E4590" w:rsidRPr="00335D14" w:rsidRDefault="002E4590"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 xml:space="preserve">Автор не пытается описать глобальный апокалипсис, он лишь показывает, насколько человеческая натура склонна к разрушениям. Страна </w:t>
      </w:r>
      <w:r w:rsidRPr="00335D14">
        <w:rPr>
          <w:rFonts w:ascii="Times New Roman" w:hAnsi="Times New Roman" w:cs="Times New Roman"/>
          <w:color w:val="000000"/>
          <w:sz w:val="28"/>
          <w:szCs w:val="28"/>
          <w:shd w:val="clear" w:color="auto" w:fill="FFFFFF"/>
        </w:rPr>
        <w:lastRenderedPageBreak/>
        <w:t>погрузилась в хаос из-за мародёров — повсюду главенствовали преступные группировки.</w:t>
      </w:r>
    </w:p>
    <w:p w:rsidR="002E4590" w:rsidRPr="00335D14" w:rsidRDefault="002E4590"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К власти пришла фашистская организация «Нордическое пламя». Но самое важное — это не был насильственный захват. Люди встретили фашистов с радостью, поскольку те положили конец хаосу и разрухе.</w:t>
      </w:r>
    </w:p>
    <w:p w:rsidR="002E4590" w:rsidRPr="00335D14" w:rsidRDefault="002E4590"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 xml:space="preserve">«V — Значит Вендетта» показывает, что в любом обществе большинство просто продолжает жить обыденной жизнью, стараясь не замечать происходящих кошмаров. И в этом им помогают средства массовой информации. Телевидение заполнено сериалами про крутого парня, который спасает красивых женщин, и глупыми </w:t>
      </w:r>
      <w:r w:rsidR="00A86A37" w:rsidRPr="00335D14">
        <w:rPr>
          <w:rFonts w:ascii="Times New Roman" w:hAnsi="Times New Roman" w:cs="Times New Roman"/>
          <w:color w:val="000000"/>
          <w:sz w:val="28"/>
          <w:szCs w:val="28"/>
          <w:shd w:val="clear" w:color="auto" w:fill="FFFFFF"/>
        </w:rPr>
        <w:t>ком</w:t>
      </w:r>
      <w:r w:rsidRPr="00335D14">
        <w:rPr>
          <w:rFonts w:ascii="Times New Roman" w:hAnsi="Times New Roman" w:cs="Times New Roman"/>
          <w:color w:val="000000"/>
          <w:sz w:val="28"/>
          <w:szCs w:val="28"/>
          <w:shd w:val="clear" w:color="auto" w:fill="FFFFFF"/>
        </w:rPr>
        <w:t>едиями, где юмор построен на пошлой игре слов.</w:t>
      </w:r>
    </w:p>
    <w:p w:rsidR="00224C22" w:rsidRPr="00335D14" w:rsidRDefault="002E4590"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 xml:space="preserve">Классика литературы, кинематографа и музыки либо запрещена, либо просто забыта. Людям достаточно развлечений на экране или в районном кабаре. Все опасные и трагические события старательно замалчиваются — теракты объясняют запланированным сносом зданий, и народ, привыкший беспрекословно верить </w:t>
      </w:r>
      <w:proofErr w:type="spellStart"/>
      <w:r w:rsidRPr="00335D14">
        <w:rPr>
          <w:rFonts w:ascii="Times New Roman" w:hAnsi="Times New Roman" w:cs="Times New Roman"/>
          <w:color w:val="000000"/>
          <w:sz w:val="28"/>
          <w:szCs w:val="28"/>
          <w:shd w:val="clear" w:color="auto" w:fill="FFFFFF"/>
        </w:rPr>
        <w:t>медийным</w:t>
      </w:r>
      <w:proofErr w:type="spellEnd"/>
      <w:r w:rsidRPr="00335D14">
        <w:rPr>
          <w:rFonts w:ascii="Times New Roman" w:hAnsi="Times New Roman" w:cs="Times New Roman"/>
          <w:color w:val="000000"/>
          <w:sz w:val="28"/>
          <w:szCs w:val="28"/>
          <w:shd w:val="clear" w:color="auto" w:fill="FFFFFF"/>
        </w:rPr>
        <w:t xml:space="preserve"> голосам, не замечает подвоха. Нервничать их может заставить любая перемена в обыденном распорядке.</w:t>
      </w:r>
    </w:p>
    <w:p w:rsidR="0009404D" w:rsidRPr="00335D14" w:rsidRDefault="000D6038" w:rsidP="00CA3752">
      <w:pPr>
        <w:spacing w:after="0" w:line="360"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86300" cy="3523969"/>
            <wp:effectExtent l="19050" t="0" r="0" b="0"/>
            <wp:docPr id="20" name="Рисунок 19" descr="Безымянны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jpg"/>
                    <pic:cNvPicPr/>
                  </pic:nvPicPr>
                  <pic:blipFill>
                    <a:blip r:embed="rId11" cstate="print"/>
                    <a:srcRect l="8261" r="42597"/>
                    <a:stretch>
                      <a:fillRect/>
                    </a:stretch>
                  </pic:blipFill>
                  <pic:spPr>
                    <a:xfrm>
                      <a:off x="0" y="0"/>
                      <a:ext cx="4686300" cy="3523969"/>
                    </a:xfrm>
                    <a:prstGeom prst="rect">
                      <a:avLst/>
                    </a:prstGeom>
                  </pic:spPr>
                </pic:pic>
              </a:graphicData>
            </a:graphic>
          </wp:inline>
        </w:drawing>
      </w:r>
    </w:p>
    <w:p w:rsidR="0009404D"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№6</w:t>
      </w:r>
    </w:p>
    <w:p w:rsidR="00A86A37" w:rsidRPr="00335D14" w:rsidRDefault="00A86A37" w:rsidP="00CA3752">
      <w:pPr>
        <w:spacing w:after="0" w:line="360" w:lineRule="auto"/>
        <w:ind w:right="-2" w:firstLine="709"/>
        <w:jc w:val="both"/>
        <w:rPr>
          <w:rFonts w:ascii="Times New Roman" w:hAnsi="Times New Roman" w:cs="Times New Roman"/>
          <w:color w:val="202122"/>
          <w:sz w:val="28"/>
          <w:szCs w:val="28"/>
          <w:shd w:val="clear" w:color="auto" w:fill="FFFFFF"/>
        </w:rPr>
      </w:pPr>
      <w:r w:rsidRPr="00335D14">
        <w:rPr>
          <w:rFonts w:ascii="Times New Roman" w:hAnsi="Times New Roman" w:cs="Times New Roman"/>
          <w:b/>
          <w:bCs/>
          <w:color w:val="202122"/>
          <w:sz w:val="28"/>
          <w:szCs w:val="28"/>
          <w:shd w:val="clear" w:color="auto" w:fill="FFFFFF"/>
        </w:rPr>
        <w:lastRenderedPageBreak/>
        <w:t>«Бегущий по лезвию»</w:t>
      </w:r>
      <w:r w:rsidR="00E243E7" w:rsidRPr="00E243E7">
        <w:rPr>
          <w:rFonts w:ascii="Times New Roman" w:hAnsi="Times New Roman" w:cs="Times New Roman"/>
          <w:b/>
          <w:color w:val="202122"/>
          <w:sz w:val="28"/>
          <w:szCs w:val="28"/>
          <w:shd w:val="clear" w:color="auto" w:fill="FFFFFF"/>
        </w:rPr>
        <w:t xml:space="preserve"> </w:t>
      </w:r>
      <w:r w:rsidRPr="00335D14">
        <w:rPr>
          <w:rFonts w:ascii="Times New Roman" w:hAnsi="Times New Roman" w:cs="Times New Roman"/>
          <w:b/>
          <w:color w:val="202122"/>
          <w:sz w:val="28"/>
          <w:szCs w:val="28"/>
          <w:shd w:val="clear" w:color="auto" w:fill="FFFFFF"/>
        </w:rPr>
        <w:t>(</w:t>
      </w:r>
      <w:r w:rsidRPr="00335D14">
        <w:rPr>
          <w:rFonts w:ascii="Times New Roman" w:hAnsi="Times New Roman" w:cs="Times New Roman"/>
          <w:b/>
          <w:sz w:val="28"/>
          <w:szCs w:val="28"/>
          <w:shd w:val="clear" w:color="auto" w:fill="FFFFFF"/>
        </w:rPr>
        <w:t>англ.</w:t>
      </w:r>
      <w:r w:rsidR="00E243E7" w:rsidRPr="00E243E7">
        <w:rPr>
          <w:rFonts w:ascii="Times New Roman" w:hAnsi="Times New Roman" w:cs="Times New Roman"/>
          <w:b/>
          <w:color w:val="202122"/>
          <w:sz w:val="28"/>
          <w:szCs w:val="28"/>
          <w:shd w:val="clear" w:color="auto" w:fill="FFFFFF"/>
        </w:rPr>
        <w:t xml:space="preserve"> </w:t>
      </w:r>
      <w:proofErr w:type="spellStart"/>
      <w:r w:rsidRPr="00335D14">
        <w:rPr>
          <w:rFonts w:ascii="Times New Roman" w:hAnsi="Times New Roman" w:cs="Times New Roman"/>
          <w:b/>
          <w:iCs/>
          <w:color w:val="202122"/>
          <w:sz w:val="28"/>
          <w:szCs w:val="28"/>
          <w:shd w:val="clear" w:color="auto" w:fill="FFFFFF"/>
        </w:rPr>
        <w:t>Blade</w:t>
      </w:r>
      <w:proofErr w:type="spellEnd"/>
      <w:r w:rsidRPr="00335D14">
        <w:rPr>
          <w:rFonts w:ascii="Times New Roman" w:hAnsi="Times New Roman" w:cs="Times New Roman"/>
          <w:b/>
          <w:iCs/>
          <w:color w:val="202122"/>
          <w:sz w:val="28"/>
          <w:szCs w:val="28"/>
          <w:shd w:val="clear" w:color="auto" w:fill="FFFFFF"/>
        </w:rPr>
        <w:t xml:space="preserve"> </w:t>
      </w:r>
      <w:proofErr w:type="spellStart"/>
      <w:r w:rsidRPr="00335D14">
        <w:rPr>
          <w:rFonts w:ascii="Times New Roman" w:hAnsi="Times New Roman" w:cs="Times New Roman"/>
          <w:b/>
          <w:iCs/>
          <w:color w:val="202122"/>
          <w:sz w:val="28"/>
          <w:szCs w:val="28"/>
          <w:shd w:val="clear" w:color="auto" w:fill="FFFFFF"/>
        </w:rPr>
        <w:t>Runner</w:t>
      </w:r>
      <w:proofErr w:type="spellEnd"/>
      <w:r w:rsidR="00E243E7">
        <w:rPr>
          <w:rFonts w:ascii="Times New Roman" w:hAnsi="Times New Roman" w:cs="Times New Roman"/>
          <w:b/>
          <w:color w:val="202122"/>
          <w:sz w:val="28"/>
          <w:szCs w:val="28"/>
          <w:shd w:val="clear" w:color="auto" w:fill="FFFFFF"/>
        </w:rPr>
        <w:t>)</w:t>
      </w:r>
      <w:r w:rsidR="00E243E7" w:rsidRPr="00E243E7">
        <w:rPr>
          <w:rFonts w:ascii="Times New Roman" w:hAnsi="Times New Roman" w:cs="Times New Roman"/>
          <w:b/>
          <w:color w:val="202122"/>
          <w:sz w:val="28"/>
          <w:szCs w:val="28"/>
          <w:shd w:val="clear" w:color="auto" w:fill="FFFFFF"/>
        </w:rPr>
        <w:t xml:space="preserve"> </w:t>
      </w:r>
      <w:r w:rsidRPr="00335D14">
        <w:rPr>
          <w:rFonts w:ascii="Times New Roman" w:hAnsi="Times New Roman" w:cs="Times New Roman"/>
          <w:b/>
          <w:color w:val="202122"/>
          <w:sz w:val="28"/>
          <w:szCs w:val="28"/>
          <w:shd w:val="clear" w:color="auto" w:fill="FFFFFF"/>
        </w:rPr>
        <w:t>-</w:t>
      </w:r>
      <w:r w:rsidR="00E243E7" w:rsidRPr="00E243E7">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sz w:val="28"/>
          <w:szCs w:val="28"/>
          <w:shd w:val="clear" w:color="auto" w:fill="FFFFFF"/>
        </w:rPr>
        <w:t>художественный фильм</w:t>
      </w:r>
      <w:r w:rsidRPr="00335D14">
        <w:rPr>
          <w:rFonts w:ascii="Times New Roman" w:hAnsi="Times New Roman" w:cs="Times New Roman"/>
          <w:color w:val="202122"/>
          <w:sz w:val="28"/>
          <w:szCs w:val="28"/>
          <w:shd w:val="clear" w:color="auto" w:fill="FFFFFF"/>
        </w:rPr>
        <w:t>, снятый английским режиссёром</w:t>
      </w:r>
      <w:r w:rsidR="004A4BDC" w:rsidRPr="004A4BDC">
        <w:rPr>
          <w:rFonts w:ascii="Times New Roman" w:hAnsi="Times New Roman" w:cs="Times New Roman"/>
          <w:color w:val="202122"/>
          <w:sz w:val="28"/>
          <w:szCs w:val="28"/>
          <w:shd w:val="clear" w:color="auto" w:fill="FFFFFF"/>
        </w:rPr>
        <w:t xml:space="preserve"> </w:t>
      </w:r>
      <w:proofErr w:type="spellStart"/>
      <w:r w:rsidRPr="00335D14">
        <w:rPr>
          <w:rFonts w:ascii="Times New Roman" w:hAnsi="Times New Roman" w:cs="Times New Roman"/>
          <w:sz w:val="28"/>
          <w:szCs w:val="28"/>
          <w:shd w:val="clear" w:color="auto" w:fill="FFFFFF"/>
        </w:rPr>
        <w:t>Ридли</w:t>
      </w:r>
      <w:proofErr w:type="spellEnd"/>
      <w:r w:rsidRPr="00335D14">
        <w:rPr>
          <w:rFonts w:ascii="Times New Roman" w:hAnsi="Times New Roman" w:cs="Times New Roman"/>
          <w:sz w:val="28"/>
          <w:szCs w:val="28"/>
          <w:shd w:val="clear" w:color="auto" w:fill="FFFFFF"/>
        </w:rPr>
        <w:t xml:space="preserve"> Скоттом</w:t>
      </w:r>
      <w:r w:rsidR="004A4BDC" w:rsidRPr="004A4BDC">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color w:val="202122"/>
          <w:sz w:val="28"/>
          <w:szCs w:val="28"/>
          <w:shd w:val="clear" w:color="auto" w:fill="FFFFFF"/>
        </w:rPr>
        <w:t>в марте-июле</w:t>
      </w:r>
      <w:r w:rsidR="004A4BDC" w:rsidRPr="004A4BDC">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sz w:val="28"/>
          <w:szCs w:val="28"/>
          <w:shd w:val="clear" w:color="auto" w:fill="FFFFFF"/>
        </w:rPr>
        <w:t xml:space="preserve">1981г. </w:t>
      </w:r>
      <w:r w:rsidRPr="00335D14">
        <w:rPr>
          <w:rFonts w:ascii="Times New Roman" w:hAnsi="Times New Roman" w:cs="Times New Roman"/>
          <w:color w:val="202122"/>
          <w:sz w:val="28"/>
          <w:szCs w:val="28"/>
          <w:shd w:val="clear" w:color="auto" w:fill="FFFFFF"/>
        </w:rPr>
        <w:t>по мотивам</w:t>
      </w:r>
      <w:r w:rsidR="00E243E7" w:rsidRPr="00E243E7">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sz w:val="28"/>
          <w:szCs w:val="28"/>
          <w:shd w:val="clear" w:color="auto" w:fill="FFFFFF"/>
        </w:rPr>
        <w:t>научно-фантастического</w:t>
      </w:r>
      <w:r w:rsidR="00E243E7" w:rsidRPr="00E243E7">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color w:val="202122"/>
          <w:sz w:val="28"/>
          <w:szCs w:val="28"/>
          <w:shd w:val="clear" w:color="auto" w:fill="FFFFFF"/>
        </w:rPr>
        <w:t>романа</w:t>
      </w:r>
      <w:r w:rsidR="00E243E7" w:rsidRPr="00E243E7">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sz w:val="28"/>
          <w:szCs w:val="28"/>
          <w:shd w:val="clear" w:color="auto" w:fill="FFFFFF"/>
        </w:rPr>
        <w:t xml:space="preserve">Филипа </w:t>
      </w:r>
      <w:proofErr w:type="gramStart"/>
      <w:r w:rsidRPr="00335D14">
        <w:rPr>
          <w:rFonts w:ascii="Times New Roman" w:hAnsi="Times New Roman" w:cs="Times New Roman"/>
          <w:sz w:val="28"/>
          <w:szCs w:val="28"/>
          <w:shd w:val="clear" w:color="auto" w:fill="FFFFFF"/>
        </w:rPr>
        <w:t>Дика</w:t>
      </w:r>
      <w:proofErr w:type="gramEnd"/>
      <w:r w:rsidR="00E243E7" w:rsidRPr="00E243E7">
        <w:rPr>
          <w:rFonts w:ascii="Times New Roman" w:hAnsi="Times New Roman" w:cs="Times New Roman"/>
          <w:color w:val="202122"/>
          <w:sz w:val="28"/>
          <w:szCs w:val="28"/>
          <w:shd w:val="clear" w:color="auto" w:fill="FFFFFF"/>
        </w:rPr>
        <w:t xml:space="preserve"> </w:t>
      </w:r>
      <w:r w:rsidRPr="00335D14">
        <w:rPr>
          <w:rFonts w:ascii="Times New Roman" w:hAnsi="Times New Roman" w:cs="Times New Roman"/>
          <w:color w:val="202122"/>
          <w:sz w:val="28"/>
          <w:szCs w:val="28"/>
          <w:shd w:val="clear" w:color="auto" w:fill="FFFFFF"/>
        </w:rPr>
        <w:t>«</w:t>
      </w:r>
      <w:r w:rsidRPr="00335D14">
        <w:rPr>
          <w:rFonts w:ascii="Times New Roman" w:hAnsi="Times New Roman" w:cs="Times New Roman"/>
          <w:sz w:val="28"/>
          <w:szCs w:val="28"/>
          <w:shd w:val="clear" w:color="auto" w:fill="FFFFFF"/>
        </w:rPr>
        <w:t xml:space="preserve">Мечтают ли </w:t>
      </w:r>
      <w:proofErr w:type="spellStart"/>
      <w:r w:rsidRPr="00335D14">
        <w:rPr>
          <w:rFonts w:ascii="Times New Roman" w:hAnsi="Times New Roman" w:cs="Times New Roman"/>
          <w:sz w:val="28"/>
          <w:szCs w:val="28"/>
          <w:shd w:val="clear" w:color="auto" w:fill="FFFFFF"/>
        </w:rPr>
        <w:t>андроиды</w:t>
      </w:r>
      <w:proofErr w:type="spellEnd"/>
      <w:r w:rsidRPr="00335D14">
        <w:rPr>
          <w:rFonts w:ascii="Times New Roman" w:hAnsi="Times New Roman" w:cs="Times New Roman"/>
          <w:sz w:val="28"/>
          <w:szCs w:val="28"/>
          <w:shd w:val="clear" w:color="auto" w:fill="FFFFFF"/>
        </w:rPr>
        <w:t xml:space="preserve"> об </w:t>
      </w:r>
      <w:proofErr w:type="spellStart"/>
      <w:r w:rsidRPr="00335D14">
        <w:rPr>
          <w:rFonts w:ascii="Times New Roman" w:hAnsi="Times New Roman" w:cs="Times New Roman"/>
          <w:sz w:val="28"/>
          <w:szCs w:val="28"/>
          <w:shd w:val="clear" w:color="auto" w:fill="FFFFFF"/>
        </w:rPr>
        <w:t>электроовцах</w:t>
      </w:r>
      <w:proofErr w:type="spellEnd"/>
      <w:r w:rsidRPr="00335D14">
        <w:rPr>
          <w:rFonts w:ascii="Times New Roman" w:hAnsi="Times New Roman" w:cs="Times New Roman"/>
          <w:sz w:val="28"/>
          <w:szCs w:val="28"/>
          <w:shd w:val="clear" w:color="auto" w:fill="FFFFFF"/>
        </w:rPr>
        <w:t>?</w:t>
      </w:r>
      <w:r w:rsidRPr="00335D14">
        <w:rPr>
          <w:rFonts w:ascii="Times New Roman" w:hAnsi="Times New Roman" w:cs="Times New Roman"/>
          <w:color w:val="202122"/>
          <w:sz w:val="28"/>
          <w:szCs w:val="28"/>
          <w:shd w:val="clear" w:color="auto" w:fill="FFFFFF"/>
        </w:rPr>
        <w:t xml:space="preserve">» (1968г.). </w:t>
      </w:r>
    </w:p>
    <w:p w:rsidR="00A86A37" w:rsidRPr="00335D14" w:rsidRDefault="00A86A37"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202122"/>
          <w:sz w:val="28"/>
          <w:szCs w:val="28"/>
          <w:shd w:val="clear" w:color="auto" w:fill="FFFFFF"/>
        </w:rPr>
        <w:t xml:space="preserve">Фильм </w:t>
      </w:r>
      <w:r w:rsidRPr="00335D14">
        <w:rPr>
          <w:rFonts w:ascii="Times New Roman" w:hAnsi="Times New Roman" w:cs="Times New Roman"/>
          <w:color w:val="000000"/>
          <w:sz w:val="28"/>
          <w:szCs w:val="28"/>
          <w:shd w:val="clear" w:color="auto" w:fill="FFFFFF"/>
        </w:rPr>
        <w:t>повествует нам о мире недалекого будущего. Человечество уже успело пережить ядерный холокост и активно занимается колонизацией близлежащих миров. Те, кто моложе и богаче, стремятся улететь с земли из-за убитой экологии и перенаселения. Те же, кто старше и беднее, остаются на земле. Классовое разделение достигло своего предела, что выражается в модернистской архитектуре построенных высоток. Те, у кого всё очень хорошо, живут высоко, те, у кого не очень, внизу.</w:t>
      </w:r>
    </w:p>
    <w:p w:rsidR="00A86A37" w:rsidRPr="00335D14" w:rsidRDefault="00E24942"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В</w:t>
      </w:r>
      <w:r w:rsidR="003633BA" w:rsidRPr="00335D14">
        <w:rPr>
          <w:rFonts w:ascii="Times New Roman" w:hAnsi="Times New Roman" w:cs="Times New Roman"/>
          <w:color w:val="000000"/>
          <w:sz w:val="28"/>
          <w:szCs w:val="28"/>
          <w:shd w:val="clear" w:color="auto" w:fill="FFFFFF"/>
        </w:rPr>
        <w:t xml:space="preserve"> освоении космоса </w:t>
      </w:r>
      <w:r w:rsidRPr="00335D14">
        <w:rPr>
          <w:rFonts w:ascii="Times New Roman" w:hAnsi="Times New Roman" w:cs="Times New Roman"/>
          <w:color w:val="000000"/>
          <w:sz w:val="28"/>
          <w:szCs w:val="28"/>
          <w:shd w:val="clear" w:color="auto" w:fill="FFFFFF"/>
        </w:rPr>
        <w:t xml:space="preserve">человечество использует </w:t>
      </w:r>
      <w:proofErr w:type="spellStart"/>
      <w:r w:rsidRPr="00335D14">
        <w:rPr>
          <w:rFonts w:ascii="Times New Roman" w:hAnsi="Times New Roman" w:cs="Times New Roman"/>
          <w:color w:val="000000"/>
          <w:sz w:val="28"/>
          <w:szCs w:val="28"/>
          <w:shd w:val="clear" w:color="auto" w:fill="FFFFFF"/>
        </w:rPr>
        <w:t>репликантов</w:t>
      </w:r>
      <w:proofErr w:type="spellEnd"/>
      <w:r w:rsidRPr="00335D14">
        <w:rPr>
          <w:rFonts w:ascii="Times New Roman" w:hAnsi="Times New Roman" w:cs="Times New Roman"/>
          <w:color w:val="000000"/>
          <w:sz w:val="28"/>
          <w:szCs w:val="28"/>
          <w:shd w:val="clear" w:color="auto" w:fill="FFFFFF"/>
        </w:rPr>
        <w:t xml:space="preserve"> – синтетически выведенных людей</w:t>
      </w:r>
      <w:r w:rsidR="003633BA" w:rsidRPr="00335D14">
        <w:rPr>
          <w:rFonts w:ascii="Times New Roman" w:hAnsi="Times New Roman" w:cs="Times New Roman"/>
          <w:color w:val="000000"/>
          <w:sz w:val="28"/>
          <w:szCs w:val="28"/>
          <w:shd w:val="clear" w:color="auto" w:fill="FFFFFF"/>
        </w:rPr>
        <w:t xml:space="preserve"> специально для тяжелых и опасных работ на враждебных мирах, что является движущей силой экспансии человечества. Жизнь </w:t>
      </w:r>
      <w:proofErr w:type="spellStart"/>
      <w:r w:rsidR="003633BA" w:rsidRPr="00335D14">
        <w:rPr>
          <w:rFonts w:ascii="Times New Roman" w:hAnsi="Times New Roman" w:cs="Times New Roman"/>
          <w:color w:val="000000"/>
          <w:sz w:val="28"/>
          <w:szCs w:val="28"/>
          <w:shd w:val="clear" w:color="auto" w:fill="FFFFFF"/>
        </w:rPr>
        <w:t>репликанта</w:t>
      </w:r>
      <w:proofErr w:type="spellEnd"/>
      <w:r w:rsidR="003633BA" w:rsidRPr="00335D14">
        <w:rPr>
          <w:rFonts w:ascii="Times New Roman" w:hAnsi="Times New Roman" w:cs="Times New Roman"/>
          <w:color w:val="000000"/>
          <w:sz w:val="28"/>
          <w:szCs w:val="28"/>
          <w:shd w:val="clear" w:color="auto" w:fill="FFFFFF"/>
        </w:rPr>
        <w:t xml:space="preserve"> не только имеет мало приятного, </w:t>
      </w:r>
      <w:r w:rsidRPr="00335D14">
        <w:rPr>
          <w:rFonts w:ascii="Times New Roman" w:hAnsi="Times New Roman" w:cs="Times New Roman"/>
          <w:color w:val="000000"/>
          <w:sz w:val="28"/>
          <w:szCs w:val="28"/>
          <w:shd w:val="clear" w:color="auto" w:fill="FFFFFF"/>
        </w:rPr>
        <w:t>к тому же</w:t>
      </w:r>
      <w:r w:rsidR="003633BA" w:rsidRPr="00335D14">
        <w:rPr>
          <w:rFonts w:ascii="Times New Roman" w:hAnsi="Times New Roman" w:cs="Times New Roman"/>
          <w:color w:val="000000"/>
          <w:sz w:val="28"/>
          <w:szCs w:val="28"/>
          <w:shd w:val="clear" w:color="auto" w:fill="FFFFFF"/>
        </w:rPr>
        <w:t xml:space="preserve"> очень коротка – каждой модели отведено четыре года. Можно сказать, </w:t>
      </w:r>
      <w:proofErr w:type="spellStart"/>
      <w:r w:rsidR="003633BA" w:rsidRPr="00335D14">
        <w:rPr>
          <w:rFonts w:ascii="Times New Roman" w:hAnsi="Times New Roman" w:cs="Times New Roman"/>
          <w:color w:val="000000"/>
          <w:sz w:val="28"/>
          <w:szCs w:val="28"/>
          <w:shd w:val="clear" w:color="auto" w:fill="FFFFFF"/>
        </w:rPr>
        <w:t>рабовладельчество</w:t>
      </w:r>
      <w:proofErr w:type="spellEnd"/>
      <w:r w:rsidR="003633BA" w:rsidRPr="00335D14">
        <w:rPr>
          <w:rFonts w:ascii="Times New Roman" w:hAnsi="Times New Roman" w:cs="Times New Roman"/>
          <w:color w:val="000000"/>
          <w:sz w:val="28"/>
          <w:szCs w:val="28"/>
          <w:shd w:val="clear" w:color="auto" w:fill="FFFFFF"/>
        </w:rPr>
        <w:t xml:space="preserve"> вышло на новый уровень. </w:t>
      </w:r>
    </w:p>
    <w:p w:rsidR="003633BA" w:rsidRPr="00335D14" w:rsidRDefault="003633BA" w:rsidP="00CA3752">
      <w:pPr>
        <w:spacing w:after="0" w:line="360" w:lineRule="auto"/>
        <w:ind w:right="-2" w:firstLine="709"/>
        <w:jc w:val="both"/>
        <w:rPr>
          <w:rFonts w:ascii="Times New Roman" w:hAnsi="Times New Roman" w:cs="Times New Roman"/>
          <w:color w:val="242F33"/>
          <w:sz w:val="28"/>
          <w:szCs w:val="28"/>
          <w:shd w:val="clear" w:color="auto" w:fill="FFFFFF"/>
        </w:rPr>
      </w:pPr>
      <w:r w:rsidRPr="00335D14">
        <w:rPr>
          <w:rFonts w:ascii="Times New Roman" w:hAnsi="Times New Roman" w:cs="Times New Roman"/>
          <w:color w:val="242F33"/>
          <w:sz w:val="28"/>
          <w:szCs w:val="28"/>
          <w:shd w:val="clear" w:color="auto" w:fill="FFFFFF"/>
        </w:rPr>
        <w:t>Мир «</w:t>
      </w:r>
      <w:proofErr w:type="gramStart"/>
      <w:r w:rsidRPr="00335D14">
        <w:rPr>
          <w:rFonts w:ascii="Times New Roman" w:hAnsi="Times New Roman" w:cs="Times New Roman"/>
          <w:color w:val="242F33"/>
          <w:sz w:val="28"/>
          <w:szCs w:val="28"/>
          <w:shd w:val="clear" w:color="auto" w:fill="FFFFFF"/>
        </w:rPr>
        <w:t>Бегущего</w:t>
      </w:r>
      <w:proofErr w:type="gramEnd"/>
      <w:r w:rsidRPr="00335D14">
        <w:rPr>
          <w:rFonts w:ascii="Times New Roman" w:hAnsi="Times New Roman" w:cs="Times New Roman"/>
          <w:color w:val="242F33"/>
          <w:sz w:val="28"/>
          <w:szCs w:val="28"/>
          <w:shd w:val="clear" w:color="auto" w:fill="FFFFFF"/>
        </w:rPr>
        <w:t xml:space="preserve"> по лезвию» жесток по отношению к </w:t>
      </w:r>
      <w:proofErr w:type="spellStart"/>
      <w:r w:rsidRPr="00335D14">
        <w:rPr>
          <w:rFonts w:ascii="Times New Roman" w:hAnsi="Times New Roman" w:cs="Times New Roman"/>
          <w:color w:val="242F33"/>
          <w:sz w:val="28"/>
          <w:szCs w:val="28"/>
          <w:shd w:val="clear" w:color="auto" w:fill="FFFFFF"/>
        </w:rPr>
        <w:t>репликантам</w:t>
      </w:r>
      <w:proofErr w:type="spellEnd"/>
      <w:r w:rsidRPr="00335D14">
        <w:rPr>
          <w:rFonts w:ascii="Times New Roman" w:hAnsi="Times New Roman" w:cs="Times New Roman"/>
          <w:color w:val="242F33"/>
          <w:sz w:val="28"/>
          <w:szCs w:val="28"/>
          <w:shd w:val="clear" w:color="auto" w:fill="FFFFFF"/>
        </w:rPr>
        <w:t>. Их устранение расценивается скорее как «списание», нежели убийство. Им дают ложные людские воспоминания, которые практически идентичны для всех. Их используют там, где человек не может находиться или получит большой вред здоровью. Но все они чувствуют, развиваются и хотят жить.</w:t>
      </w:r>
    </w:p>
    <w:p w:rsidR="0009404D" w:rsidRPr="00335D14" w:rsidRDefault="000D6038" w:rsidP="00CA3752">
      <w:pPr>
        <w:spacing w:after="0" w:line="360" w:lineRule="auto"/>
        <w:ind w:right="-2" w:firstLine="709"/>
        <w:jc w:val="both"/>
        <w:rPr>
          <w:rFonts w:ascii="Times New Roman" w:hAnsi="Times New Roman" w:cs="Times New Roman"/>
          <w:color w:val="242F33"/>
          <w:sz w:val="28"/>
          <w:szCs w:val="28"/>
          <w:shd w:val="clear" w:color="auto" w:fill="FFFFFF"/>
        </w:rPr>
      </w:pPr>
      <w:r>
        <w:rPr>
          <w:rFonts w:ascii="Times New Roman" w:hAnsi="Times New Roman" w:cs="Times New Roman"/>
          <w:noProof/>
          <w:color w:val="242F33"/>
          <w:sz w:val="28"/>
          <w:szCs w:val="28"/>
          <w:shd w:val="clear" w:color="auto" w:fill="FFFFFF"/>
          <w:lang w:eastAsia="ru-RU"/>
        </w:rPr>
        <w:lastRenderedPageBreak/>
        <w:drawing>
          <wp:inline distT="0" distB="0" distL="0" distR="0">
            <wp:extent cx="4972050" cy="3736828"/>
            <wp:effectExtent l="19050" t="0" r="0" b="0"/>
            <wp:docPr id="21" name="Рисунок 20" descr="Безымянны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jpg"/>
                    <pic:cNvPicPr/>
                  </pic:nvPicPr>
                  <pic:blipFill>
                    <a:blip r:embed="rId12" cstate="print"/>
                    <a:srcRect l="8261" r="42597"/>
                    <a:stretch>
                      <a:fillRect/>
                    </a:stretch>
                  </pic:blipFill>
                  <pic:spPr>
                    <a:xfrm>
                      <a:off x="0" y="0"/>
                      <a:ext cx="4972050" cy="3736828"/>
                    </a:xfrm>
                    <a:prstGeom prst="rect">
                      <a:avLst/>
                    </a:prstGeom>
                  </pic:spPr>
                </pic:pic>
              </a:graphicData>
            </a:graphic>
          </wp:inline>
        </w:drawing>
      </w:r>
    </w:p>
    <w:p w:rsidR="0009404D"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№7</w:t>
      </w:r>
    </w:p>
    <w:p w:rsidR="00E24942" w:rsidRPr="00335D14" w:rsidRDefault="00E24942"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b/>
          <w:bCs/>
          <w:color w:val="202122"/>
          <w:sz w:val="28"/>
          <w:szCs w:val="28"/>
          <w:shd w:val="clear" w:color="auto" w:fill="FFFFFF"/>
        </w:rPr>
        <w:t>«1984»</w:t>
      </w:r>
      <w:r w:rsidR="00E243E7" w:rsidRPr="00E243E7">
        <w:rPr>
          <w:rFonts w:ascii="Times New Roman" w:hAnsi="Times New Roman" w:cs="Times New Roman"/>
          <w:b/>
          <w:color w:val="202122"/>
          <w:sz w:val="28"/>
          <w:szCs w:val="28"/>
          <w:shd w:val="clear" w:color="auto" w:fill="FFFFFF"/>
        </w:rPr>
        <w:t xml:space="preserve"> </w:t>
      </w:r>
      <w:r w:rsidRPr="00335D14">
        <w:rPr>
          <w:rFonts w:ascii="Times New Roman" w:hAnsi="Times New Roman" w:cs="Times New Roman"/>
          <w:color w:val="000000"/>
          <w:sz w:val="28"/>
          <w:szCs w:val="28"/>
          <w:shd w:val="clear" w:color="auto" w:fill="FFFFFF"/>
        </w:rPr>
        <w:t xml:space="preserve">- </w:t>
      </w:r>
      <w:r w:rsidR="0089207B" w:rsidRPr="00335D14">
        <w:rPr>
          <w:rFonts w:ascii="Times New Roman" w:hAnsi="Times New Roman" w:cs="Times New Roman"/>
          <w:color w:val="000000"/>
          <w:sz w:val="28"/>
          <w:szCs w:val="28"/>
          <w:shd w:val="clear" w:color="auto" w:fill="FFFFFF"/>
        </w:rPr>
        <w:t xml:space="preserve">всемирно известная </w:t>
      </w:r>
      <w:r w:rsidRPr="00335D14">
        <w:rPr>
          <w:rFonts w:ascii="Times New Roman" w:hAnsi="Times New Roman" w:cs="Times New Roman"/>
          <w:color w:val="000000"/>
          <w:sz w:val="28"/>
          <w:szCs w:val="28"/>
          <w:shd w:val="clear" w:color="auto" w:fill="FFFFFF"/>
        </w:rPr>
        <w:t xml:space="preserve">антиутопия Эрика Блэра, известного под псевдонимом Джорджа Оруэлла, стала символом обличения тоталитаризма. Произведение иллюстрирует прошлое и то будущее, которое ждет мир, если мы продолжим идти по прежнему пути. Как говорил сам автор, роман не должен быть пророческим, это лишь предупреждение о возможной опасности, которую мы в силах остановить. </w:t>
      </w:r>
    </w:p>
    <w:p w:rsidR="00E24942" w:rsidRPr="00335D14" w:rsidRDefault="00E24942"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 xml:space="preserve">Местом действия романа является огромная держава Океания. В мире всего 3 державы, которые </w:t>
      </w:r>
      <w:r w:rsidR="0089207B" w:rsidRPr="00335D14">
        <w:rPr>
          <w:rFonts w:ascii="Times New Roman" w:hAnsi="Times New Roman" w:cs="Times New Roman"/>
          <w:color w:val="000000"/>
          <w:sz w:val="28"/>
          <w:szCs w:val="28"/>
          <w:shd w:val="clear" w:color="auto" w:fill="FFFFFF"/>
        </w:rPr>
        <w:t>беспрестанно</w:t>
      </w:r>
      <w:r w:rsidRPr="00335D14">
        <w:rPr>
          <w:rFonts w:ascii="Times New Roman" w:hAnsi="Times New Roman" w:cs="Times New Roman"/>
          <w:color w:val="000000"/>
          <w:sz w:val="28"/>
          <w:szCs w:val="28"/>
          <w:shd w:val="clear" w:color="auto" w:fill="FFFFFF"/>
        </w:rPr>
        <w:t xml:space="preserve"> воюют друг с другом: </w:t>
      </w:r>
      <w:proofErr w:type="spellStart"/>
      <w:r w:rsidRPr="00335D14">
        <w:rPr>
          <w:rFonts w:ascii="Times New Roman" w:hAnsi="Times New Roman" w:cs="Times New Roman"/>
          <w:color w:val="000000"/>
          <w:sz w:val="28"/>
          <w:szCs w:val="28"/>
          <w:shd w:val="clear" w:color="auto" w:fill="FFFFFF"/>
        </w:rPr>
        <w:t>Остазия</w:t>
      </w:r>
      <w:proofErr w:type="spellEnd"/>
      <w:r w:rsidRPr="00335D14">
        <w:rPr>
          <w:rFonts w:ascii="Times New Roman" w:hAnsi="Times New Roman" w:cs="Times New Roman"/>
          <w:color w:val="000000"/>
          <w:sz w:val="28"/>
          <w:szCs w:val="28"/>
          <w:shd w:val="clear" w:color="auto" w:fill="FFFFFF"/>
        </w:rPr>
        <w:t>, Евразия и Океания. По своей военной мощи они равны, так что война длится уже десятки лет, но безрезультатно для каждой из трёх сторон.</w:t>
      </w:r>
    </w:p>
    <w:p w:rsidR="00E24942" w:rsidRPr="00335D14" w:rsidRDefault="00E24942"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 xml:space="preserve">В Океании существует четкая иерархия. Все граждане страны делятся на 3 слоя: члены Внутренней Партии (высший класс), члены Внешней Партии (средний класс), </w:t>
      </w:r>
      <w:proofErr w:type="spellStart"/>
      <w:r w:rsidRPr="00335D14">
        <w:rPr>
          <w:rFonts w:ascii="Times New Roman" w:hAnsi="Times New Roman" w:cs="Times New Roman"/>
          <w:color w:val="000000"/>
          <w:sz w:val="28"/>
          <w:szCs w:val="28"/>
          <w:shd w:val="clear" w:color="auto" w:fill="FFFFFF"/>
        </w:rPr>
        <w:t>пролы</w:t>
      </w:r>
      <w:proofErr w:type="spellEnd"/>
      <w:r w:rsidRPr="00335D14">
        <w:rPr>
          <w:rFonts w:ascii="Times New Roman" w:hAnsi="Times New Roman" w:cs="Times New Roman"/>
          <w:color w:val="000000"/>
          <w:sz w:val="28"/>
          <w:szCs w:val="28"/>
          <w:shd w:val="clear" w:color="auto" w:fill="FFFFFF"/>
        </w:rPr>
        <w:t xml:space="preserve"> (низший класс). Последних </w:t>
      </w:r>
      <w:r w:rsidR="00706C16" w:rsidRPr="00335D14">
        <w:rPr>
          <w:rFonts w:ascii="Times New Roman" w:hAnsi="Times New Roman" w:cs="Times New Roman"/>
          <w:color w:val="000000"/>
          <w:sz w:val="28"/>
          <w:szCs w:val="28"/>
          <w:shd w:val="clear" w:color="auto" w:fill="FFFFFF"/>
        </w:rPr>
        <w:t xml:space="preserve">даже </w:t>
      </w:r>
      <w:r w:rsidRPr="00335D14">
        <w:rPr>
          <w:rFonts w:ascii="Times New Roman" w:hAnsi="Times New Roman" w:cs="Times New Roman"/>
          <w:color w:val="000000"/>
          <w:sz w:val="28"/>
          <w:szCs w:val="28"/>
          <w:shd w:val="clear" w:color="auto" w:fill="FFFFFF"/>
        </w:rPr>
        <w:t>не считают за людей, они ведут жалкое, по сравнению с двумя другими слоями существование</w:t>
      </w:r>
      <w:r w:rsidR="00706C16" w:rsidRPr="00335D14">
        <w:rPr>
          <w:rFonts w:ascii="Times New Roman" w:hAnsi="Times New Roman" w:cs="Times New Roman"/>
          <w:color w:val="000000"/>
          <w:sz w:val="28"/>
          <w:szCs w:val="28"/>
          <w:shd w:val="clear" w:color="auto" w:fill="FFFFFF"/>
        </w:rPr>
        <w:t>, но в</w:t>
      </w:r>
      <w:r w:rsidRPr="00335D14">
        <w:rPr>
          <w:rFonts w:ascii="Times New Roman" w:hAnsi="Times New Roman" w:cs="Times New Roman"/>
          <w:color w:val="000000"/>
          <w:sz w:val="28"/>
          <w:szCs w:val="28"/>
          <w:shd w:val="clear" w:color="auto" w:fill="FFFFFF"/>
        </w:rPr>
        <w:t xml:space="preserve"> них всё ещё не убили человечность, </w:t>
      </w:r>
      <w:r w:rsidR="00706C16" w:rsidRPr="00335D14">
        <w:rPr>
          <w:rFonts w:ascii="Times New Roman" w:hAnsi="Times New Roman" w:cs="Times New Roman"/>
          <w:color w:val="000000"/>
          <w:sz w:val="28"/>
          <w:szCs w:val="28"/>
          <w:shd w:val="clear" w:color="auto" w:fill="FFFFFF"/>
        </w:rPr>
        <w:t>в отличи</w:t>
      </w:r>
      <w:proofErr w:type="gramStart"/>
      <w:r w:rsidR="00706C16" w:rsidRPr="00335D14">
        <w:rPr>
          <w:rFonts w:ascii="Times New Roman" w:hAnsi="Times New Roman" w:cs="Times New Roman"/>
          <w:color w:val="000000"/>
          <w:sz w:val="28"/>
          <w:szCs w:val="28"/>
          <w:shd w:val="clear" w:color="auto" w:fill="FFFFFF"/>
        </w:rPr>
        <w:t>и</w:t>
      </w:r>
      <w:proofErr w:type="gramEnd"/>
      <w:r w:rsidR="00706C16" w:rsidRPr="00335D14">
        <w:rPr>
          <w:rFonts w:ascii="Times New Roman" w:hAnsi="Times New Roman" w:cs="Times New Roman"/>
          <w:color w:val="000000"/>
          <w:sz w:val="28"/>
          <w:szCs w:val="28"/>
          <w:shd w:val="clear" w:color="auto" w:fill="FFFFFF"/>
        </w:rPr>
        <w:t xml:space="preserve"> от</w:t>
      </w:r>
      <w:r w:rsidRPr="00335D14">
        <w:rPr>
          <w:rFonts w:ascii="Times New Roman" w:hAnsi="Times New Roman" w:cs="Times New Roman"/>
          <w:color w:val="000000"/>
          <w:sz w:val="28"/>
          <w:szCs w:val="28"/>
          <w:shd w:val="clear" w:color="auto" w:fill="FFFFFF"/>
        </w:rPr>
        <w:t xml:space="preserve"> партийных работник</w:t>
      </w:r>
      <w:r w:rsidR="00706C16" w:rsidRPr="00335D14">
        <w:rPr>
          <w:rFonts w:ascii="Times New Roman" w:hAnsi="Times New Roman" w:cs="Times New Roman"/>
          <w:color w:val="000000"/>
          <w:sz w:val="28"/>
          <w:szCs w:val="28"/>
          <w:shd w:val="clear" w:color="auto" w:fill="FFFFFF"/>
        </w:rPr>
        <w:t>ов</w:t>
      </w:r>
      <w:r w:rsidRPr="00335D14">
        <w:rPr>
          <w:rFonts w:ascii="Times New Roman" w:hAnsi="Times New Roman" w:cs="Times New Roman"/>
          <w:color w:val="000000"/>
          <w:sz w:val="28"/>
          <w:szCs w:val="28"/>
          <w:shd w:val="clear" w:color="auto" w:fill="FFFFFF"/>
        </w:rPr>
        <w:t>.</w:t>
      </w:r>
    </w:p>
    <w:p w:rsidR="00E24942" w:rsidRPr="00335D14" w:rsidRDefault="00E24942"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lastRenderedPageBreak/>
        <w:t>В стране действуют четыре министерства: Министерство Любви, занимающееся пытками и убийствами, Министерство Изобилия, задача которого оставить население голодным, Министерство Правды, занимающееся подделкой документов и Министерство Мира, кот</w:t>
      </w:r>
      <w:r w:rsidR="00706C16" w:rsidRPr="00335D14">
        <w:rPr>
          <w:rFonts w:ascii="Times New Roman" w:hAnsi="Times New Roman" w:cs="Times New Roman"/>
          <w:color w:val="000000"/>
          <w:sz w:val="28"/>
          <w:szCs w:val="28"/>
          <w:shd w:val="clear" w:color="auto" w:fill="FFFFFF"/>
        </w:rPr>
        <w:t>орое занимается ведением войны.</w:t>
      </w:r>
    </w:p>
    <w:p w:rsidR="003633BA" w:rsidRPr="00335D14" w:rsidRDefault="00E24942" w:rsidP="00CA3752">
      <w:pPr>
        <w:spacing w:after="0" w:line="360" w:lineRule="auto"/>
        <w:ind w:right="-2" w:firstLine="709"/>
        <w:jc w:val="both"/>
        <w:rPr>
          <w:rFonts w:ascii="Times New Roman" w:hAnsi="Times New Roman" w:cs="Times New Roman"/>
          <w:color w:val="000000"/>
          <w:sz w:val="28"/>
          <w:szCs w:val="28"/>
          <w:shd w:val="clear" w:color="auto" w:fill="FFFFFF"/>
        </w:rPr>
      </w:pPr>
      <w:r w:rsidRPr="00335D14">
        <w:rPr>
          <w:rFonts w:ascii="Times New Roman" w:hAnsi="Times New Roman" w:cs="Times New Roman"/>
          <w:color w:val="000000"/>
          <w:sz w:val="28"/>
          <w:szCs w:val="28"/>
          <w:shd w:val="clear" w:color="auto" w:fill="FFFFFF"/>
        </w:rPr>
        <w:t>Главной чертой этой страны является жёсткий контроль над населением и устранение тех, кто сделал или сказал что-то порочащее честь Великой Партии и Большого Брата</w:t>
      </w:r>
      <w:r w:rsidR="0089207B" w:rsidRPr="00335D14">
        <w:rPr>
          <w:rFonts w:ascii="Times New Roman" w:hAnsi="Times New Roman" w:cs="Times New Roman"/>
          <w:color w:val="000000"/>
          <w:sz w:val="28"/>
          <w:szCs w:val="28"/>
          <w:shd w:val="clear" w:color="auto" w:fill="FFFFFF"/>
        </w:rPr>
        <w:t>, вождя О</w:t>
      </w:r>
      <w:r w:rsidR="00706C16" w:rsidRPr="00335D14">
        <w:rPr>
          <w:rFonts w:ascii="Times New Roman" w:hAnsi="Times New Roman" w:cs="Times New Roman"/>
          <w:color w:val="000000"/>
          <w:sz w:val="28"/>
          <w:szCs w:val="28"/>
          <w:shd w:val="clear" w:color="auto" w:fill="FFFFFF"/>
        </w:rPr>
        <w:t>кеании</w:t>
      </w:r>
      <w:r w:rsidRPr="00335D14">
        <w:rPr>
          <w:rFonts w:ascii="Times New Roman" w:hAnsi="Times New Roman" w:cs="Times New Roman"/>
          <w:color w:val="000000"/>
          <w:sz w:val="28"/>
          <w:szCs w:val="28"/>
          <w:shd w:val="clear" w:color="auto" w:fill="FFFFFF"/>
        </w:rPr>
        <w:t xml:space="preserve">. </w:t>
      </w:r>
      <w:r w:rsidR="00706C16" w:rsidRPr="00335D14">
        <w:rPr>
          <w:rFonts w:ascii="Times New Roman" w:hAnsi="Times New Roman" w:cs="Times New Roman"/>
          <w:color w:val="000000"/>
          <w:sz w:val="28"/>
          <w:szCs w:val="28"/>
          <w:shd w:val="clear" w:color="auto" w:fill="FFFFFF"/>
        </w:rPr>
        <w:t>В</w:t>
      </w:r>
      <w:r w:rsidRPr="00335D14">
        <w:rPr>
          <w:rFonts w:ascii="Times New Roman" w:hAnsi="Times New Roman" w:cs="Times New Roman"/>
          <w:color w:val="000000"/>
          <w:sz w:val="28"/>
          <w:szCs w:val="28"/>
          <w:shd w:val="clear" w:color="auto" w:fill="FFFFFF"/>
        </w:rPr>
        <w:t xml:space="preserve"> доме каждого сотрудника Партии </w:t>
      </w:r>
      <w:proofErr w:type="gramStart"/>
      <w:r w:rsidRPr="00335D14">
        <w:rPr>
          <w:rFonts w:ascii="Times New Roman" w:hAnsi="Times New Roman" w:cs="Times New Roman"/>
          <w:color w:val="000000"/>
          <w:sz w:val="28"/>
          <w:szCs w:val="28"/>
          <w:shd w:val="clear" w:color="auto" w:fill="FFFFFF"/>
        </w:rPr>
        <w:t>расположен</w:t>
      </w:r>
      <w:proofErr w:type="gramEnd"/>
      <w:r w:rsidRPr="00335D14">
        <w:rPr>
          <w:rFonts w:ascii="Times New Roman" w:hAnsi="Times New Roman" w:cs="Times New Roman"/>
          <w:color w:val="000000"/>
          <w:sz w:val="28"/>
          <w:szCs w:val="28"/>
          <w:shd w:val="clear" w:color="auto" w:fill="FFFFFF"/>
        </w:rPr>
        <w:t xml:space="preserve"> "</w:t>
      </w:r>
      <w:proofErr w:type="spellStart"/>
      <w:r w:rsidRPr="00335D14">
        <w:rPr>
          <w:rFonts w:ascii="Times New Roman" w:hAnsi="Times New Roman" w:cs="Times New Roman"/>
          <w:color w:val="000000"/>
          <w:sz w:val="28"/>
          <w:szCs w:val="28"/>
          <w:shd w:val="clear" w:color="auto" w:fill="FFFFFF"/>
        </w:rPr>
        <w:t>телекран</w:t>
      </w:r>
      <w:proofErr w:type="spellEnd"/>
      <w:r w:rsidRPr="00335D14">
        <w:rPr>
          <w:rFonts w:ascii="Times New Roman" w:hAnsi="Times New Roman" w:cs="Times New Roman"/>
          <w:color w:val="000000"/>
          <w:sz w:val="28"/>
          <w:szCs w:val="28"/>
          <w:shd w:val="clear" w:color="auto" w:fill="FFFFFF"/>
        </w:rPr>
        <w:t>" - устройство, которое выполняет слежку и прослушивание жильцов. Также правительством разрабатывается собственный язык, главная цель которого предотвра</w:t>
      </w:r>
      <w:r w:rsidR="0089207B" w:rsidRPr="00335D14">
        <w:rPr>
          <w:rFonts w:ascii="Times New Roman" w:hAnsi="Times New Roman" w:cs="Times New Roman"/>
          <w:color w:val="000000"/>
          <w:sz w:val="28"/>
          <w:szCs w:val="28"/>
          <w:shd w:val="clear" w:color="auto" w:fill="FFFFFF"/>
        </w:rPr>
        <w:t>тить преступные мысли у граждан.</w:t>
      </w:r>
    </w:p>
    <w:p w:rsidR="0009404D" w:rsidRPr="00335D14" w:rsidRDefault="000D6038" w:rsidP="00CA3752">
      <w:pPr>
        <w:spacing w:after="0" w:line="360" w:lineRule="auto"/>
        <w:ind w:right="-2"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231765" cy="3934158"/>
            <wp:effectExtent l="19050" t="0" r="6985" b="0"/>
            <wp:docPr id="22" name="Рисунок 21" descr="Безымянны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8.jpg"/>
                    <pic:cNvPicPr/>
                  </pic:nvPicPr>
                  <pic:blipFill>
                    <a:blip r:embed="rId13" cstate="print"/>
                    <a:srcRect l="8261" r="42597"/>
                    <a:stretch>
                      <a:fillRect/>
                    </a:stretch>
                  </pic:blipFill>
                  <pic:spPr>
                    <a:xfrm>
                      <a:off x="0" y="0"/>
                      <a:ext cx="5231765" cy="3934158"/>
                    </a:xfrm>
                    <a:prstGeom prst="rect">
                      <a:avLst/>
                    </a:prstGeom>
                  </pic:spPr>
                </pic:pic>
              </a:graphicData>
            </a:graphic>
          </wp:inline>
        </w:drawing>
      </w:r>
    </w:p>
    <w:p w:rsidR="0009404D"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№8</w:t>
      </w:r>
    </w:p>
    <w:p w:rsidR="00A86A37" w:rsidRPr="00335D14" w:rsidRDefault="00176EAF" w:rsidP="00CA3752">
      <w:pPr>
        <w:spacing w:after="0" w:line="360" w:lineRule="auto"/>
        <w:ind w:right="-2" w:firstLine="709"/>
        <w:jc w:val="both"/>
        <w:rPr>
          <w:rFonts w:ascii="Times New Roman" w:hAnsi="Times New Roman" w:cs="Times New Roman"/>
          <w:color w:val="000000" w:themeColor="text1"/>
          <w:sz w:val="28"/>
          <w:szCs w:val="28"/>
        </w:rPr>
      </w:pPr>
      <w:r w:rsidRPr="00335D14">
        <w:rPr>
          <w:rFonts w:ascii="Times New Roman" w:hAnsi="Times New Roman" w:cs="Times New Roman"/>
          <w:b/>
          <w:bCs/>
          <w:color w:val="000000" w:themeColor="text1"/>
          <w:sz w:val="28"/>
          <w:szCs w:val="28"/>
        </w:rPr>
        <w:t>«Первому игроку приготовиться»</w:t>
      </w:r>
      <w:r w:rsidRPr="00335D14">
        <w:rPr>
          <w:rFonts w:ascii="Times New Roman" w:hAnsi="Times New Roman" w:cs="Times New Roman"/>
          <w:b/>
          <w:color w:val="000000" w:themeColor="text1"/>
          <w:sz w:val="28"/>
          <w:szCs w:val="28"/>
        </w:rPr>
        <w:t xml:space="preserve"> (</w:t>
      </w:r>
      <w:hyperlink r:id="rId14" w:tooltip="Английский язык" w:history="1">
        <w:r w:rsidRPr="00335D14">
          <w:rPr>
            <w:rStyle w:val="a5"/>
            <w:rFonts w:ascii="Times New Roman" w:hAnsi="Times New Roman" w:cs="Times New Roman"/>
            <w:b/>
            <w:color w:val="000000" w:themeColor="text1"/>
            <w:sz w:val="28"/>
            <w:szCs w:val="28"/>
            <w:u w:val="none"/>
          </w:rPr>
          <w:t>англ.</w:t>
        </w:r>
      </w:hyperlink>
      <w:r w:rsidR="00E243E7" w:rsidRPr="00E243E7">
        <w:rPr>
          <w:rFonts w:ascii="Times New Roman" w:hAnsi="Times New Roman" w:cs="Times New Roman"/>
          <w:b/>
          <w:color w:val="000000" w:themeColor="text1"/>
          <w:sz w:val="28"/>
          <w:szCs w:val="28"/>
        </w:rPr>
        <w:t xml:space="preserve"> </w:t>
      </w:r>
      <w:proofErr w:type="spellStart"/>
      <w:r w:rsidRPr="00335D14">
        <w:rPr>
          <w:rFonts w:ascii="Times New Roman" w:hAnsi="Times New Roman" w:cs="Times New Roman"/>
          <w:b/>
          <w:iCs/>
          <w:color w:val="000000" w:themeColor="text1"/>
          <w:sz w:val="28"/>
          <w:szCs w:val="28"/>
        </w:rPr>
        <w:t>Ready</w:t>
      </w:r>
      <w:proofErr w:type="spellEnd"/>
      <w:r w:rsidRPr="00335D14">
        <w:rPr>
          <w:rFonts w:ascii="Times New Roman" w:hAnsi="Times New Roman" w:cs="Times New Roman"/>
          <w:b/>
          <w:iCs/>
          <w:color w:val="000000" w:themeColor="text1"/>
          <w:sz w:val="28"/>
          <w:szCs w:val="28"/>
        </w:rPr>
        <w:t xml:space="preserve"> </w:t>
      </w:r>
      <w:proofErr w:type="spellStart"/>
      <w:r w:rsidRPr="00335D14">
        <w:rPr>
          <w:rFonts w:ascii="Times New Roman" w:hAnsi="Times New Roman" w:cs="Times New Roman"/>
          <w:b/>
          <w:iCs/>
          <w:color w:val="000000" w:themeColor="text1"/>
          <w:sz w:val="28"/>
          <w:szCs w:val="28"/>
        </w:rPr>
        <w:t>Player</w:t>
      </w:r>
      <w:proofErr w:type="spellEnd"/>
      <w:r w:rsidRPr="00335D14">
        <w:rPr>
          <w:rFonts w:ascii="Times New Roman" w:hAnsi="Times New Roman" w:cs="Times New Roman"/>
          <w:b/>
          <w:iCs/>
          <w:color w:val="000000" w:themeColor="text1"/>
          <w:sz w:val="28"/>
          <w:szCs w:val="28"/>
        </w:rPr>
        <w:t xml:space="preserve"> </w:t>
      </w:r>
      <w:proofErr w:type="spellStart"/>
      <w:r w:rsidRPr="00335D14">
        <w:rPr>
          <w:rFonts w:ascii="Times New Roman" w:hAnsi="Times New Roman" w:cs="Times New Roman"/>
          <w:b/>
          <w:iCs/>
          <w:color w:val="000000" w:themeColor="text1"/>
          <w:sz w:val="28"/>
          <w:szCs w:val="28"/>
        </w:rPr>
        <w:t>One</w:t>
      </w:r>
      <w:proofErr w:type="spellEnd"/>
      <w:r w:rsidR="00E243E7">
        <w:rPr>
          <w:rFonts w:ascii="Times New Roman" w:hAnsi="Times New Roman" w:cs="Times New Roman"/>
          <w:b/>
          <w:color w:val="000000" w:themeColor="text1"/>
          <w:sz w:val="28"/>
          <w:szCs w:val="28"/>
        </w:rPr>
        <w:t>)</w:t>
      </w:r>
      <w:r w:rsidR="00E243E7" w:rsidRPr="00E243E7">
        <w:rPr>
          <w:rFonts w:ascii="Times New Roman" w:hAnsi="Times New Roman" w:cs="Times New Roman"/>
          <w:b/>
          <w:color w:val="000000" w:themeColor="text1"/>
          <w:sz w:val="28"/>
          <w:szCs w:val="28"/>
        </w:rPr>
        <w:t xml:space="preserve"> </w:t>
      </w:r>
      <w:r w:rsidRPr="00335D14">
        <w:rPr>
          <w:rFonts w:ascii="Times New Roman" w:hAnsi="Times New Roman" w:cs="Times New Roman"/>
          <w:b/>
          <w:color w:val="000000" w:themeColor="text1"/>
          <w:sz w:val="28"/>
          <w:szCs w:val="28"/>
        </w:rPr>
        <w:t>—</w:t>
      </w:r>
      <w:r w:rsidRPr="00335D14">
        <w:rPr>
          <w:rFonts w:ascii="Times New Roman" w:hAnsi="Times New Roman" w:cs="Times New Roman"/>
          <w:color w:val="000000" w:themeColor="text1"/>
          <w:sz w:val="28"/>
          <w:szCs w:val="28"/>
        </w:rPr>
        <w:t xml:space="preserve"> </w:t>
      </w:r>
      <w:hyperlink r:id="rId15" w:tooltip="Научная фантастика" w:history="1">
        <w:r w:rsidRPr="00335D14">
          <w:rPr>
            <w:rStyle w:val="a5"/>
            <w:rFonts w:ascii="Times New Roman" w:hAnsi="Times New Roman" w:cs="Times New Roman"/>
            <w:color w:val="000000" w:themeColor="text1"/>
            <w:sz w:val="28"/>
            <w:szCs w:val="28"/>
            <w:u w:val="none"/>
          </w:rPr>
          <w:t>научно-фантастический</w:t>
        </w:r>
      </w:hyperlink>
      <w:r w:rsidRPr="00335D14">
        <w:rPr>
          <w:rFonts w:ascii="Times New Roman" w:hAnsi="Times New Roman" w:cs="Times New Roman"/>
          <w:color w:val="000000" w:themeColor="text1"/>
          <w:sz w:val="28"/>
          <w:szCs w:val="28"/>
        </w:rPr>
        <w:t xml:space="preserve"> роман сценариста </w:t>
      </w:r>
      <w:hyperlink r:id="rId16" w:tooltip="Эрнест Клайн" w:history="1">
        <w:r w:rsidRPr="00335D14">
          <w:rPr>
            <w:rStyle w:val="a5"/>
            <w:rFonts w:ascii="Times New Roman" w:hAnsi="Times New Roman" w:cs="Times New Roman"/>
            <w:color w:val="000000" w:themeColor="text1"/>
            <w:sz w:val="28"/>
            <w:szCs w:val="28"/>
            <w:u w:val="none"/>
          </w:rPr>
          <w:t xml:space="preserve">Эрнеста </w:t>
        </w:r>
        <w:proofErr w:type="spellStart"/>
        <w:r w:rsidRPr="00335D14">
          <w:rPr>
            <w:rStyle w:val="a5"/>
            <w:rFonts w:ascii="Times New Roman" w:hAnsi="Times New Roman" w:cs="Times New Roman"/>
            <w:color w:val="000000" w:themeColor="text1"/>
            <w:sz w:val="28"/>
            <w:szCs w:val="28"/>
            <w:u w:val="none"/>
          </w:rPr>
          <w:t>Клайна</w:t>
        </w:r>
        <w:proofErr w:type="spellEnd"/>
      </w:hyperlink>
      <w:r w:rsidRPr="00335D14">
        <w:rPr>
          <w:rFonts w:ascii="Times New Roman" w:hAnsi="Times New Roman" w:cs="Times New Roman"/>
          <w:color w:val="000000" w:themeColor="text1"/>
          <w:sz w:val="28"/>
          <w:szCs w:val="28"/>
        </w:rPr>
        <w:t xml:space="preserve"> впервые опубликованный 16 августа 2011</w:t>
      </w:r>
      <w:r w:rsidR="00A67D87" w:rsidRPr="00335D14">
        <w:rPr>
          <w:rFonts w:ascii="Times New Roman" w:hAnsi="Times New Roman" w:cs="Times New Roman"/>
          <w:color w:val="000000" w:themeColor="text1"/>
          <w:sz w:val="28"/>
          <w:szCs w:val="28"/>
        </w:rPr>
        <w:t>г.</w:t>
      </w:r>
    </w:p>
    <w:p w:rsidR="006F4B48" w:rsidRPr="00335D14" w:rsidRDefault="00176EAF" w:rsidP="00CA3752">
      <w:pPr>
        <w:spacing w:after="0" w:line="360" w:lineRule="auto"/>
        <w:ind w:right="-2" w:firstLine="709"/>
        <w:jc w:val="both"/>
        <w:rPr>
          <w:rFonts w:ascii="Times New Roman" w:hAnsi="Times New Roman" w:cs="Times New Roman"/>
          <w:sz w:val="28"/>
          <w:szCs w:val="28"/>
        </w:rPr>
      </w:pPr>
      <w:r w:rsidRPr="00335D14">
        <w:rPr>
          <w:rFonts w:ascii="Times New Roman" w:hAnsi="Times New Roman" w:cs="Times New Roman"/>
          <w:sz w:val="28"/>
          <w:szCs w:val="28"/>
        </w:rPr>
        <w:lastRenderedPageBreak/>
        <w:t xml:space="preserve">В 2041-м году, в мире царит разруха, нищета, безработица. Человечество практически исчерпало все природные ресурсы, маленькие города вымерли, покинутые людьми. Мегаполисы не способны справиться с нагрузкой и вокруг них образовались штабеля: </w:t>
      </w:r>
      <w:proofErr w:type="gramStart"/>
      <w:r w:rsidRPr="00335D14">
        <w:rPr>
          <w:rFonts w:ascii="Times New Roman" w:hAnsi="Times New Roman" w:cs="Times New Roman"/>
          <w:sz w:val="28"/>
          <w:szCs w:val="28"/>
        </w:rPr>
        <w:t>города</w:t>
      </w:r>
      <w:proofErr w:type="gramEnd"/>
      <w:r w:rsidRPr="00335D14">
        <w:rPr>
          <w:rFonts w:ascii="Times New Roman" w:hAnsi="Times New Roman" w:cs="Times New Roman"/>
          <w:sz w:val="28"/>
          <w:szCs w:val="28"/>
        </w:rPr>
        <w:t xml:space="preserve"> построенные из старых машин и мусора. Хорошо живут только избранные. </w:t>
      </w:r>
      <w:r w:rsidRPr="00335D14">
        <w:rPr>
          <w:rFonts w:ascii="Times New Roman" w:hAnsi="Times New Roman" w:cs="Times New Roman"/>
          <w:bCs/>
          <w:sz w:val="28"/>
          <w:szCs w:val="28"/>
        </w:rPr>
        <w:t>Но существует другая реальность - игра OASIS.</w:t>
      </w:r>
      <w:r w:rsidRPr="00335D14">
        <w:rPr>
          <w:rFonts w:ascii="Times New Roman" w:hAnsi="Times New Roman" w:cs="Times New Roman"/>
          <w:b/>
          <w:bCs/>
          <w:sz w:val="28"/>
          <w:szCs w:val="28"/>
        </w:rPr>
        <w:t xml:space="preserve"> </w:t>
      </w:r>
      <w:r w:rsidRPr="00335D14">
        <w:rPr>
          <w:rFonts w:ascii="Times New Roman" w:hAnsi="Times New Roman" w:cs="Times New Roman"/>
          <w:sz w:val="28"/>
          <w:szCs w:val="28"/>
        </w:rPr>
        <w:t>Виртуальная реальность, которая многим заменила жизнь. Там люди находят работу, ходят в школу, проводят сделки, находят друзей.</w:t>
      </w:r>
    </w:p>
    <w:p w:rsidR="00F001D8" w:rsidRPr="00335D14" w:rsidRDefault="00DA6C78" w:rsidP="00CA3752">
      <w:pPr>
        <w:spacing w:after="0" w:line="360" w:lineRule="auto"/>
        <w:ind w:right="-2" w:firstLine="709"/>
        <w:jc w:val="both"/>
        <w:rPr>
          <w:rFonts w:ascii="Times New Roman" w:hAnsi="Times New Roman" w:cs="Times New Roman"/>
          <w:sz w:val="28"/>
          <w:szCs w:val="28"/>
        </w:rPr>
      </w:pPr>
      <w:r w:rsidRPr="00335D14">
        <w:rPr>
          <w:rFonts w:ascii="Times New Roman" w:hAnsi="Times New Roman" w:cs="Times New Roman"/>
          <w:sz w:val="28"/>
          <w:szCs w:val="28"/>
        </w:rPr>
        <w:t xml:space="preserve">Помимо этого, создатель игры в своём завещании указал, что </w:t>
      </w:r>
      <w:proofErr w:type="gramStart"/>
      <w:r w:rsidRPr="00335D14">
        <w:rPr>
          <w:rFonts w:ascii="Times New Roman" w:hAnsi="Times New Roman" w:cs="Times New Roman"/>
          <w:sz w:val="28"/>
          <w:szCs w:val="28"/>
        </w:rPr>
        <w:t>игрок</w:t>
      </w:r>
      <w:proofErr w:type="gramEnd"/>
      <w:r w:rsidRPr="00335D14">
        <w:rPr>
          <w:rFonts w:ascii="Times New Roman" w:hAnsi="Times New Roman" w:cs="Times New Roman"/>
          <w:sz w:val="28"/>
          <w:szCs w:val="28"/>
        </w:rPr>
        <w:t xml:space="preserve"> разгадавший все его загадки, унаследует огромное состояние и полную власть над игрой, превратив </w:t>
      </w:r>
      <w:r w:rsidR="00F269AD" w:rsidRPr="00335D14">
        <w:rPr>
          <w:rFonts w:ascii="Times New Roman" w:hAnsi="Times New Roman" w:cs="Times New Roman"/>
          <w:sz w:val="28"/>
          <w:szCs w:val="28"/>
        </w:rPr>
        <w:t>человечество</w:t>
      </w:r>
      <w:r w:rsidRPr="00335D14">
        <w:rPr>
          <w:rFonts w:ascii="Times New Roman" w:hAnsi="Times New Roman" w:cs="Times New Roman"/>
          <w:sz w:val="28"/>
          <w:szCs w:val="28"/>
        </w:rPr>
        <w:t xml:space="preserve"> в охотников за сокровищами.</w:t>
      </w:r>
    </w:p>
    <w:p w:rsidR="006F4B48" w:rsidRPr="00335D14" w:rsidRDefault="006F4B48" w:rsidP="00CA3752">
      <w:pPr>
        <w:spacing w:after="0" w:line="360" w:lineRule="auto"/>
        <w:ind w:right="-2" w:firstLine="709"/>
        <w:jc w:val="both"/>
        <w:rPr>
          <w:rFonts w:ascii="Times New Roman" w:hAnsi="Times New Roman" w:cs="Times New Roman"/>
          <w:sz w:val="28"/>
          <w:szCs w:val="28"/>
        </w:rPr>
      </w:pPr>
    </w:p>
    <w:p w:rsidR="00F001D8" w:rsidRPr="00335D14" w:rsidRDefault="00F001D8" w:rsidP="00CA3752">
      <w:pPr>
        <w:spacing w:after="0" w:line="360" w:lineRule="auto"/>
        <w:ind w:right="-2" w:firstLine="709"/>
        <w:jc w:val="both"/>
        <w:rPr>
          <w:rFonts w:ascii="Times New Roman" w:hAnsi="Times New Roman" w:cs="Times New Roman"/>
          <w:sz w:val="28"/>
          <w:szCs w:val="28"/>
        </w:rPr>
      </w:pPr>
      <w:r w:rsidRPr="00335D14">
        <w:rPr>
          <w:rFonts w:ascii="Times New Roman" w:hAnsi="Times New Roman" w:cs="Times New Roman"/>
          <w:sz w:val="28"/>
          <w:szCs w:val="28"/>
        </w:rPr>
        <w:t xml:space="preserve">Все выбранные нами произведения являются антиутопиями. Здесь ярко </w:t>
      </w:r>
      <w:r w:rsidR="004F028E">
        <w:rPr>
          <w:rFonts w:ascii="Times New Roman" w:hAnsi="Times New Roman" w:cs="Times New Roman"/>
          <w:sz w:val="28"/>
          <w:szCs w:val="28"/>
        </w:rPr>
        <w:t>выражаются</w:t>
      </w:r>
      <w:r w:rsidRPr="00335D14">
        <w:rPr>
          <w:rFonts w:ascii="Times New Roman" w:hAnsi="Times New Roman" w:cs="Times New Roman"/>
          <w:sz w:val="28"/>
          <w:szCs w:val="28"/>
        </w:rPr>
        <w:t xml:space="preserve"> проблемы во всех подсистемах общества. Узурпация власти, пренебрежение к природе,</w:t>
      </w:r>
      <w:r w:rsidR="006F4B48" w:rsidRPr="00335D14">
        <w:rPr>
          <w:rFonts w:ascii="Times New Roman" w:hAnsi="Times New Roman" w:cs="Times New Roman"/>
          <w:sz w:val="28"/>
          <w:szCs w:val="28"/>
        </w:rPr>
        <w:t xml:space="preserve"> бегство от реальности:</w:t>
      </w:r>
      <w:r w:rsidR="009832D5" w:rsidRPr="00335D14">
        <w:rPr>
          <w:rFonts w:ascii="Times New Roman" w:hAnsi="Times New Roman" w:cs="Times New Roman"/>
          <w:sz w:val="28"/>
          <w:szCs w:val="28"/>
        </w:rPr>
        <w:t xml:space="preserve"> </w:t>
      </w:r>
      <w:r w:rsidR="0012304A" w:rsidRPr="00335D14">
        <w:rPr>
          <w:rFonts w:ascii="Times New Roman" w:hAnsi="Times New Roman" w:cs="Times New Roman"/>
          <w:sz w:val="28"/>
          <w:szCs w:val="28"/>
        </w:rPr>
        <w:t xml:space="preserve">авторы наглядно </w:t>
      </w:r>
      <w:proofErr w:type="gramStart"/>
      <w:r w:rsidR="0012304A" w:rsidRPr="00335D14">
        <w:rPr>
          <w:rFonts w:ascii="Times New Roman" w:hAnsi="Times New Roman" w:cs="Times New Roman"/>
          <w:sz w:val="28"/>
          <w:szCs w:val="28"/>
        </w:rPr>
        <w:t>показывают</w:t>
      </w:r>
      <w:proofErr w:type="gramEnd"/>
      <w:r w:rsidR="0012304A" w:rsidRPr="00335D14">
        <w:rPr>
          <w:rFonts w:ascii="Times New Roman" w:hAnsi="Times New Roman" w:cs="Times New Roman"/>
          <w:sz w:val="28"/>
          <w:szCs w:val="28"/>
        </w:rPr>
        <w:t xml:space="preserve"> </w:t>
      </w:r>
      <w:r w:rsidR="006F4B48" w:rsidRPr="00335D14">
        <w:rPr>
          <w:rFonts w:ascii="Times New Roman" w:hAnsi="Times New Roman" w:cs="Times New Roman"/>
          <w:sz w:val="28"/>
          <w:szCs w:val="28"/>
        </w:rPr>
        <w:t>как все эти действия приводят к</w:t>
      </w:r>
      <w:r w:rsidR="009832D5" w:rsidRPr="00335D14">
        <w:rPr>
          <w:rFonts w:ascii="Times New Roman" w:hAnsi="Times New Roman" w:cs="Times New Roman"/>
          <w:sz w:val="28"/>
          <w:szCs w:val="28"/>
        </w:rPr>
        <w:t xml:space="preserve"> разложению общества.</w:t>
      </w:r>
    </w:p>
    <w:p w:rsidR="0009404D" w:rsidRPr="00335D14" w:rsidRDefault="003E5F16" w:rsidP="00CA3752">
      <w:pPr>
        <w:spacing w:after="0" w:line="360" w:lineRule="auto"/>
        <w:ind w:right="-2"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6350" cy="3924300"/>
            <wp:effectExtent l="19050" t="0" r="3350" b="0"/>
            <wp:docPr id="4" name="Рисунок 2" descr="C:\Users\PAVEL\Desktop\e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EL\Desktop\etg.jpg"/>
                    <pic:cNvPicPr>
                      <a:picLocks noChangeAspect="1" noChangeArrowheads="1"/>
                    </pic:cNvPicPr>
                  </pic:nvPicPr>
                  <pic:blipFill>
                    <a:blip r:embed="rId17" cstate="print"/>
                    <a:srcRect l="8390" r="42597"/>
                    <a:stretch>
                      <a:fillRect/>
                    </a:stretch>
                  </pic:blipFill>
                  <pic:spPr bwMode="auto">
                    <a:xfrm>
                      <a:off x="0" y="0"/>
                      <a:ext cx="5223158" cy="3929422"/>
                    </a:xfrm>
                    <a:prstGeom prst="rect">
                      <a:avLst/>
                    </a:prstGeom>
                    <a:noFill/>
                    <a:ln w="9525">
                      <a:noFill/>
                      <a:miter lim="800000"/>
                      <a:headEnd/>
                      <a:tailEnd/>
                    </a:ln>
                  </pic:spPr>
                </pic:pic>
              </a:graphicData>
            </a:graphic>
          </wp:inline>
        </w:drawing>
      </w:r>
    </w:p>
    <w:p w:rsidR="0093011C" w:rsidRPr="00335D14" w:rsidRDefault="0009404D" w:rsidP="00CA3752">
      <w:pPr>
        <w:spacing w:after="0" w:line="360" w:lineRule="auto"/>
        <w:ind w:right="-2" w:firstLine="709"/>
        <w:jc w:val="both"/>
        <w:rPr>
          <w:rFonts w:ascii="Times New Roman" w:eastAsia="Times New Roman" w:hAnsi="Times New Roman" w:cs="Times New Roman"/>
          <w:b/>
          <w:sz w:val="28"/>
          <w:szCs w:val="28"/>
          <w:lang w:eastAsia="ru-RU"/>
        </w:rPr>
      </w:pPr>
      <w:r w:rsidRPr="00335D14">
        <w:rPr>
          <w:rFonts w:ascii="Times New Roman" w:eastAsia="Times New Roman" w:hAnsi="Times New Roman" w:cs="Times New Roman"/>
          <w:b/>
          <w:sz w:val="28"/>
          <w:szCs w:val="28"/>
          <w:lang w:eastAsia="ru-RU"/>
        </w:rPr>
        <w:t>Скриншот №9</w:t>
      </w:r>
    </w:p>
    <w:p w:rsidR="00E0412E" w:rsidRDefault="005723A5" w:rsidP="00CA3752">
      <w:pPr>
        <w:spacing w:after="0" w:line="360" w:lineRule="auto"/>
        <w:ind w:right="-2"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231765" cy="3936169"/>
            <wp:effectExtent l="19050" t="0" r="6985" b="0"/>
            <wp:docPr id="1" name="Рисунок 1" descr="C:\Users\PAVEL\Desktop\d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Desktop\dgd.png"/>
                    <pic:cNvPicPr>
                      <a:picLocks noChangeAspect="1" noChangeArrowheads="1"/>
                    </pic:cNvPicPr>
                  </pic:nvPicPr>
                  <pic:blipFill>
                    <a:blip r:embed="rId18" cstate="print"/>
                    <a:srcRect l="8260" r="42591"/>
                    <a:stretch>
                      <a:fillRect/>
                    </a:stretch>
                  </pic:blipFill>
                  <pic:spPr bwMode="auto">
                    <a:xfrm>
                      <a:off x="0" y="0"/>
                      <a:ext cx="5231765" cy="3936169"/>
                    </a:xfrm>
                    <a:prstGeom prst="rect">
                      <a:avLst/>
                    </a:prstGeom>
                    <a:noFill/>
                    <a:ln w="9525">
                      <a:noFill/>
                      <a:miter lim="800000"/>
                      <a:headEnd/>
                      <a:tailEnd/>
                    </a:ln>
                  </pic:spPr>
                </pic:pic>
              </a:graphicData>
            </a:graphic>
          </wp:inline>
        </w:drawing>
      </w:r>
    </w:p>
    <w:p w:rsidR="00E0412E" w:rsidRPr="00E0412E" w:rsidRDefault="00E0412E" w:rsidP="00CA3752">
      <w:pPr>
        <w:spacing w:after="0" w:line="360" w:lineRule="auto"/>
        <w:ind w:right="-2"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eastAsia="ru-RU"/>
        </w:rPr>
        <w:t>Скриншот №1</w:t>
      </w:r>
      <w:r>
        <w:rPr>
          <w:rFonts w:ascii="Times New Roman" w:eastAsia="Times New Roman" w:hAnsi="Times New Roman" w:cs="Times New Roman"/>
          <w:b/>
          <w:sz w:val="28"/>
          <w:szCs w:val="28"/>
          <w:lang w:val="en-US" w:eastAsia="ru-RU"/>
        </w:rPr>
        <w:t>0</w:t>
      </w:r>
    </w:p>
    <w:p w:rsidR="0028517F" w:rsidRPr="00335D14" w:rsidRDefault="000D6038" w:rsidP="00CA3752">
      <w:pPr>
        <w:spacing w:after="0" w:line="360"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16480" cy="3924300"/>
            <wp:effectExtent l="19050" t="0" r="3220" b="0"/>
            <wp:docPr id="25" name="Рисунок 24" descr="Безымянны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jpg"/>
                    <pic:cNvPicPr/>
                  </pic:nvPicPr>
                  <pic:blipFill>
                    <a:blip r:embed="rId19" cstate="print"/>
                    <a:srcRect l="8261" r="42597"/>
                    <a:stretch>
                      <a:fillRect/>
                    </a:stretch>
                  </pic:blipFill>
                  <pic:spPr>
                    <a:xfrm>
                      <a:off x="0" y="0"/>
                      <a:ext cx="5216480" cy="3924300"/>
                    </a:xfrm>
                    <a:prstGeom prst="rect">
                      <a:avLst/>
                    </a:prstGeom>
                  </pic:spPr>
                </pic:pic>
              </a:graphicData>
            </a:graphic>
          </wp:inline>
        </w:drawing>
      </w:r>
    </w:p>
    <w:p w:rsidR="00B65DD9" w:rsidRPr="00F72E9B" w:rsidRDefault="00E0412E" w:rsidP="00CA3752">
      <w:pPr>
        <w:spacing w:after="0" w:line="360" w:lineRule="auto"/>
        <w:ind w:right="-2" w:firstLine="709"/>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Скриншот №1</w:t>
      </w:r>
      <w:r>
        <w:rPr>
          <w:rFonts w:ascii="Times New Roman" w:eastAsia="Times New Roman" w:hAnsi="Times New Roman" w:cs="Times New Roman"/>
          <w:b/>
          <w:sz w:val="28"/>
          <w:szCs w:val="28"/>
          <w:lang w:val="en-US" w:eastAsia="ru-RU"/>
        </w:rPr>
        <w:t>1</w:t>
      </w:r>
    </w:p>
    <w:sectPr w:rsidR="00B65DD9" w:rsidRPr="00F72E9B" w:rsidSect="00CA3752">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76369"/>
    <w:multiLevelType w:val="hybridMultilevel"/>
    <w:tmpl w:val="3D3C8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08"/>
  <w:characterSpacingControl w:val="doNotCompress"/>
  <w:compat>
    <w:compatSetting w:name="compatibilityMode" w:uri="http://schemas.microsoft.com/office/word" w:val="12"/>
  </w:compat>
  <w:rsids>
    <w:rsidRoot w:val="0048007C"/>
    <w:rsid w:val="000133D1"/>
    <w:rsid w:val="00020996"/>
    <w:rsid w:val="00042B98"/>
    <w:rsid w:val="00050854"/>
    <w:rsid w:val="000701F6"/>
    <w:rsid w:val="00075ECF"/>
    <w:rsid w:val="0009404D"/>
    <w:rsid w:val="000D3285"/>
    <w:rsid w:val="000D6038"/>
    <w:rsid w:val="0012304A"/>
    <w:rsid w:val="0017559C"/>
    <w:rsid w:val="00176EAF"/>
    <w:rsid w:val="00195CE6"/>
    <w:rsid w:val="001B1410"/>
    <w:rsid w:val="001B7155"/>
    <w:rsid w:val="001C22F1"/>
    <w:rsid w:val="002132ED"/>
    <w:rsid w:val="0022435A"/>
    <w:rsid w:val="00224C22"/>
    <w:rsid w:val="00226D78"/>
    <w:rsid w:val="0023264F"/>
    <w:rsid w:val="0024526E"/>
    <w:rsid w:val="002664C0"/>
    <w:rsid w:val="0028517F"/>
    <w:rsid w:val="002E4590"/>
    <w:rsid w:val="002F2DBA"/>
    <w:rsid w:val="003038B2"/>
    <w:rsid w:val="003038CA"/>
    <w:rsid w:val="00321CE3"/>
    <w:rsid w:val="00335D14"/>
    <w:rsid w:val="003511B3"/>
    <w:rsid w:val="003544F7"/>
    <w:rsid w:val="003633BA"/>
    <w:rsid w:val="003A2548"/>
    <w:rsid w:val="003A509E"/>
    <w:rsid w:val="003C0AB5"/>
    <w:rsid w:val="003D2AE6"/>
    <w:rsid w:val="003E36B5"/>
    <w:rsid w:val="003E5F16"/>
    <w:rsid w:val="0040243F"/>
    <w:rsid w:val="004055D4"/>
    <w:rsid w:val="00410568"/>
    <w:rsid w:val="00413E62"/>
    <w:rsid w:val="004409D7"/>
    <w:rsid w:val="0047139B"/>
    <w:rsid w:val="0048007C"/>
    <w:rsid w:val="00483C51"/>
    <w:rsid w:val="00496D3A"/>
    <w:rsid w:val="004A4BDC"/>
    <w:rsid w:val="004A79E4"/>
    <w:rsid w:val="004D37D9"/>
    <w:rsid w:val="004E4BCD"/>
    <w:rsid w:val="004F028E"/>
    <w:rsid w:val="0051603D"/>
    <w:rsid w:val="005723A5"/>
    <w:rsid w:val="005846B3"/>
    <w:rsid w:val="005E0863"/>
    <w:rsid w:val="005F7981"/>
    <w:rsid w:val="006159B6"/>
    <w:rsid w:val="006162FF"/>
    <w:rsid w:val="00625500"/>
    <w:rsid w:val="00633E73"/>
    <w:rsid w:val="00635CEF"/>
    <w:rsid w:val="00644483"/>
    <w:rsid w:val="00681223"/>
    <w:rsid w:val="00695A18"/>
    <w:rsid w:val="006B3974"/>
    <w:rsid w:val="006C0502"/>
    <w:rsid w:val="006C4BC6"/>
    <w:rsid w:val="006E22BA"/>
    <w:rsid w:val="006E2B16"/>
    <w:rsid w:val="006F4B48"/>
    <w:rsid w:val="006F516E"/>
    <w:rsid w:val="0070174E"/>
    <w:rsid w:val="00706C16"/>
    <w:rsid w:val="00772BE6"/>
    <w:rsid w:val="00773926"/>
    <w:rsid w:val="007A21CD"/>
    <w:rsid w:val="007A3218"/>
    <w:rsid w:val="007B0D5F"/>
    <w:rsid w:val="007B73B8"/>
    <w:rsid w:val="007D03FF"/>
    <w:rsid w:val="00824795"/>
    <w:rsid w:val="00843773"/>
    <w:rsid w:val="008600BA"/>
    <w:rsid w:val="00871995"/>
    <w:rsid w:val="0089207B"/>
    <w:rsid w:val="008A6D97"/>
    <w:rsid w:val="008B1362"/>
    <w:rsid w:val="00925F40"/>
    <w:rsid w:val="0093011C"/>
    <w:rsid w:val="00930B22"/>
    <w:rsid w:val="009832D5"/>
    <w:rsid w:val="009F4C6F"/>
    <w:rsid w:val="00A05CDD"/>
    <w:rsid w:val="00A67D87"/>
    <w:rsid w:val="00A86A37"/>
    <w:rsid w:val="00AE36B7"/>
    <w:rsid w:val="00AF7FE8"/>
    <w:rsid w:val="00B24093"/>
    <w:rsid w:val="00B60273"/>
    <w:rsid w:val="00B642AD"/>
    <w:rsid w:val="00B656F8"/>
    <w:rsid w:val="00B65DD9"/>
    <w:rsid w:val="00BA37A3"/>
    <w:rsid w:val="00BA5D5B"/>
    <w:rsid w:val="00BB21B1"/>
    <w:rsid w:val="00BC0BA4"/>
    <w:rsid w:val="00BC74D3"/>
    <w:rsid w:val="00C0723E"/>
    <w:rsid w:val="00C42700"/>
    <w:rsid w:val="00C73B16"/>
    <w:rsid w:val="00CA0AC0"/>
    <w:rsid w:val="00CA3752"/>
    <w:rsid w:val="00D46783"/>
    <w:rsid w:val="00D56384"/>
    <w:rsid w:val="00DA1BB9"/>
    <w:rsid w:val="00DA6C78"/>
    <w:rsid w:val="00DB5F37"/>
    <w:rsid w:val="00DC6058"/>
    <w:rsid w:val="00DD5A7D"/>
    <w:rsid w:val="00DE7F4F"/>
    <w:rsid w:val="00E0412E"/>
    <w:rsid w:val="00E0721D"/>
    <w:rsid w:val="00E118C6"/>
    <w:rsid w:val="00E243E7"/>
    <w:rsid w:val="00E24942"/>
    <w:rsid w:val="00E378EA"/>
    <w:rsid w:val="00E51559"/>
    <w:rsid w:val="00EA249A"/>
    <w:rsid w:val="00EC6762"/>
    <w:rsid w:val="00EF389A"/>
    <w:rsid w:val="00EF75D4"/>
    <w:rsid w:val="00F001D8"/>
    <w:rsid w:val="00F115AF"/>
    <w:rsid w:val="00F269AD"/>
    <w:rsid w:val="00F6780E"/>
    <w:rsid w:val="00F72E9B"/>
    <w:rsid w:val="00F81272"/>
    <w:rsid w:val="00F95FA3"/>
    <w:rsid w:val="00FC0455"/>
    <w:rsid w:val="00FD25D7"/>
    <w:rsid w:val="00FD5310"/>
    <w:rsid w:val="00FD7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773"/>
  </w:style>
  <w:style w:type="paragraph" w:styleId="1">
    <w:name w:val="heading 1"/>
    <w:basedOn w:val="a"/>
    <w:next w:val="a"/>
    <w:link w:val="10"/>
    <w:uiPriority w:val="9"/>
    <w:qFormat/>
    <w:rsid w:val="004800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800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800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007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8007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8007C"/>
    <w:rPr>
      <w:rFonts w:asciiTheme="majorHAnsi" w:eastAsiaTheme="majorEastAsia" w:hAnsiTheme="majorHAnsi" w:cstheme="majorBidi"/>
      <w:b/>
      <w:bCs/>
      <w:color w:val="4F81BD" w:themeColor="accent1"/>
    </w:rPr>
  </w:style>
  <w:style w:type="paragraph" w:styleId="a3">
    <w:name w:val="Body Text"/>
    <w:basedOn w:val="a"/>
    <w:link w:val="a4"/>
    <w:uiPriority w:val="99"/>
    <w:unhideWhenUsed/>
    <w:rsid w:val="0048007C"/>
    <w:pPr>
      <w:spacing w:after="120"/>
    </w:pPr>
  </w:style>
  <w:style w:type="character" w:customStyle="1" w:styleId="a4">
    <w:name w:val="Основной текст Знак"/>
    <w:basedOn w:val="a0"/>
    <w:link w:val="a3"/>
    <w:uiPriority w:val="99"/>
    <w:rsid w:val="0048007C"/>
  </w:style>
  <w:style w:type="character" w:styleId="a5">
    <w:name w:val="Hyperlink"/>
    <w:basedOn w:val="a0"/>
    <w:uiPriority w:val="99"/>
    <w:unhideWhenUsed/>
    <w:rsid w:val="007B73B8"/>
    <w:rPr>
      <w:color w:val="0000FF" w:themeColor="hyperlink"/>
      <w:u w:val="single"/>
    </w:rPr>
  </w:style>
  <w:style w:type="paragraph" w:customStyle="1" w:styleId="a6">
    <w:name w:val="Знак"/>
    <w:basedOn w:val="a"/>
    <w:rsid w:val="00635CEF"/>
    <w:pPr>
      <w:spacing w:after="160" w:line="240" w:lineRule="exact"/>
    </w:pPr>
    <w:rPr>
      <w:rFonts w:ascii="Verdana" w:eastAsia="Times New Roman" w:hAnsi="Verdana" w:cs="Verdana"/>
      <w:sz w:val="20"/>
      <w:szCs w:val="20"/>
      <w:lang w:val="en-US"/>
    </w:rPr>
  </w:style>
  <w:style w:type="character" w:styleId="a7">
    <w:name w:val="Emphasis"/>
    <w:basedOn w:val="a0"/>
    <w:uiPriority w:val="20"/>
    <w:qFormat/>
    <w:rsid w:val="00B65DD9"/>
    <w:rPr>
      <w:i/>
      <w:iCs/>
    </w:rPr>
  </w:style>
  <w:style w:type="paragraph" w:styleId="a8">
    <w:name w:val="Normal (Web)"/>
    <w:basedOn w:val="a"/>
    <w:uiPriority w:val="99"/>
    <w:semiHidden/>
    <w:unhideWhenUsed/>
    <w:rsid w:val="006444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644483"/>
    <w:rPr>
      <w:b/>
      <w:bCs/>
    </w:rPr>
  </w:style>
  <w:style w:type="paragraph" w:styleId="aa">
    <w:name w:val="Balloon Text"/>
    <w:basedOn w:val="a"/>
    <w:link w:val="ab"/>
    <w:uiPriority w:val="99"/>
    <w:semiHidden/>
    <w:unhideWhenUsed/>
    <w:rsid w:val="006C4BC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4B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313648">
      <w:bodyDiv w:val="1"/>
      <w:marLeft w:val="0"/>
      <w:marRight w:val="0"/>
      <w:marTop w:val="0"/>
      <w:marBottom w:val="0"/>
      <w:divBdr>
        <w:top w:val="none" w:sz="0" w:space="0" w:color="auto"/>
        <w:left w:val="none" w:sz="0" w:space="0" w:color="auto"/>
        <w:bottom w:val="none" w:sz="0" w:space="0" w:color="auto"/>
        <w:right w:val="none" w:sz="0" w:space="0" w:color="auto"/>
      </w:divBdr>
    </w:div>
    <w:div w:id="934747658">
      <w:bodyDiv w:val="1"/>
      <w:marLeft w:val="0"/>
      <w:marRight w:val="0"/>
      <w:marTop w:val="0"/>
      <w:marBottom w:val="0"/>
      <w:divBdr>
        <w:top w:val="none" w:sz="0" w:space="0" w:color="auto"/>
        <w:left w:val="none" w:sz="0" w:space="0" w:color="auto"/>
        <w:bottom w:val="none" w:sz="0" w:space="0" w:color="auto"/>
        <w:right w:val="none" w:sz="0" w:space="0" w:color="auto"/>
      </w:divBdr>
      <w:divsChild>
        <w:div w:id="346908400">
          <w:marLeft w:val="0"/>
          <w:marRight w:val="0"/>
          <w:marTop w:val="0"/>
          <w:marBottom w:val="0"/>
          <w:divBdr>
            <w:top w:val="none" w:sz="0" w:space="0" w:color="auto"/>
            <w:left w:val="none" w:sz="0" w:space="0" w:color="auto"/>
            <w:bottom w:val="none" w:sz="0" w:space="0" w:color="auto"/>
            <w:right w:val="none" w:sz="0" w:space="0" w:color="auto"/>
          </w:divBdr>
        </w:div>
      </w:divsChild>
    </w:div>
    <w:div w:id="953899605">
      <w:bodyDiv w:val="1"/>
      <w:marLeft w:val="0"/>
      <w:marRight w:val="0"/>
      <w:marTop w:val="0"/>
      <w:marBottom w:val="0"/>
      <w:divBdr>
        <w:top w:val="none" w:sz="0" w:space="0" w:color="auto"/>
        <w:left w:val="none" w:sz="0" w:space="0" w:color="auto"/>
        <w:bottom w:val="none" w:sz="0" w:space="0" w:color="auto"/>
        <w:right w:val="none" w:sz="0" w:space="0" w:color="auto"/>
      </w:divBdr>
      <w:divsChild>
        <w:div w:id="2056352027">
          <w:marLeft w:val="0"/>
          <w:marRight w:val="0"/>
          <w:marTop w:val="0"/>
          <w:marBottom w:val="0"/>
          <w:divBdr>
            <w:top w:val="none" w:sz="0" w:space="0" w:color="auto"/>
            <w:left w:val="none" w:sz="0" w:space="0" w:color="auto"/>
            <w:bottom w:val="none" w:sz="0" w:space="0" w:color="auto"/>
            <w:right w:val="none" w:sz="0" w:space="0" w:color="auto"/>
          </w:divBdr>
        </w:div>
      </w:divsChild>
    </w:div>
    <w:div w:id="1526285206">
      <w:bodyDiv w:val="1"/>
      <w:marLeft w:val="0"/>
      <w:marRight w:val="0"/>
      <w:marTop w:val="0"/>
      <w:marBottom w:val="0"/>
      <w:divBdr>
        <w:top w:val="none" w:sz="0" w:space="0" w:color="auto"/>
        <w:left w:val="none" w:sz="0" w:space="0" w:color="auto"/>
        <w:bottom w:val="none" w:sz="0" w:space="0" w:color="auto"/>
        <w:right w:val="none" w:sz="0" w:space="0" w:color="auto"/>
      </w:divBdr>
    </w:div>
    <w:div w:id="152759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ru.wikipedia.org/wiki/%D0%AD%D1%80%D0%BD%D0%B5%D1%81%D1%82_%D0%9A%D0%BB%D0%B0%D0%B9%D0%B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ru.wikipedia.org/wiki/%D0%9D%D0%B0%D1%83%D1%87%D0%BD%D0%B0%D1%8F_%D1%84%D0%B0%D0%BD%D1%82%D0%B0%D1%81%D1%82%D0%B8%D0%BA%D0%B0"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wikipedia.org/wiki/%D0%90%D0%BD%D0%B3%D0%BB%D0%B8%D0%B9%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1328</TotalTime>
  <Pages>11</Pages>
  <Words>1350</Words>
  <Characters>7700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OVS</cp:lastModifiedBy>
  <cp:revision>113</cp:revision>
  <dcterms:created xsi:type="dcterms:W3CDTF">2020-10-16T10:37:00Z</dcterms:created>
  <dcterms:modified xsi:type="dcterms:W3CDTF">2020-12-28T14:22:00Z</dcterms:modified>
</cp:coreProperties>
</file>