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EB7" w:rsidRPr="002C7E89" w:rsidRDefault="00AD6EB7" w:rsidP="00273CAA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2C7E89">
        <w:rPr>
          <w:rFonts w:ascii="Times New Roman" w:hAnsi="Times New Roman"/>
          <w:sz w:val="28"/>
          <w:szCs w:val="28"/>
          <w:shd w:val="clear" w:color="auto" w:fill="FFFFFF"/>
        </w:rPr>
        <w:t>Министерство образования и науки Российской Федерации</w:t>
      </w:r>
    </w:p>
    <w:p w:rsidR="00AD6EB7" w:rsidRPr="002C7E89" w:rsidRDefault="00AD6EB7" w:rsidP="00273CAA">
      <w:pPr>
        <w:spacing w:line="360" w:lineRule="auto"/>
        <w:ind w:firstLine="709"/>
        <w:rPr>
          <w:rFonts w:ascii="Times New Roman" w:hAnsi="Times New Roman"/>
          <w:sz w:val="28"/>
          <w:szCs w:val="28"/>
          <w:shd w:val="clear" w:color="auto" w:fill="FFFFFF"/>
        </w:rPr>
      </w:pPr>
      <w:r w:rsidRPr="002C7E89">
        <w:rPr>
          <w:rFonts w:ascii="Times New Roman" w:hAnsi="Times New Roman"/>
          <w:sz w:val="28"/>
          <w:szCs w:val="28"/>
          <w:shd w:val="clear" w:color="auto" w:fill="FFFFFF"/>
        </w:rPr>
        <w:t>Федеральное государственное автономное образовательное учреждение</w:t>
      </w:r>
    </w:p>
    <w:p w:rsidR="00AD6EB7" w:rsidRPr="002C7E89" w:rsidRDefault="00AD6EB7" w:rsidP="00273CAA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2C7E89">
        <w:rPr>
          <w:rFonts w:ascii="Times New Roman" w:hAnsi="Times New Roman"/>
          <w:sz w:val="28"/>
          <w:szCs w:val="28"/>
          <w:shd w:val="clear" w:color="auto" w:fill="FFFFFF"/>
        </w:rPr>
        <w:t>высшего образования</w:t>
      </w:r>
    </w:p>
    <w:p w:rsidR="00AD6EB7" w:rsidRPr="002C7E89" w:rsidRDefault="00AD6EB7" w:rsidP="00273CAA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2C7E89">
        <w:rPr>
          <w:rFonts w:ascii="Times New Roman" w:hAnsi="Times New Roman"/>
          <w:sz w:val="28"/>
          <w:szCs w:val="28"/>
          <w:shd w:val="clear" w:color="auto" w:fill="FFFFFF"/>
        </w:rPr>
        <w:t>Национальный исследовательский ядерный университет «МИФИ»</w:t>
      </w:r>
    </w:p>
    <w:p w:rsidR="00AD6EB7" w:rsidRPr="002C7E89" w:rsidRDefault="00AD6EB7" w:rsidP="00273CAA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2C7E89">
        <w:rPr>
          <w:rFonts w:ascii="Times New Roman" w:hAnsi="Times New Roman"/>
          <w:sz w:val="28"/>
          <w:szCs w:val="28"/>
          <w:shd w:val="clear" w:color="auto" w:fill="FFFFFF"/>
        </w:rPr>
        <w:t>Саровский физико-технический институт – филиал НИЯУ МИФИ</w:t>
      </w:r>
    </w:p>
    <w:p w:rsidR="00AD6EB7" w:rsidRPr="002C7E89" w:rsidRDefault="00AD6EB7" w:rsidP="00273CAA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2C7E89">
        <w:rPr>
          <w:rFonts w:ascii="Times New Roman" w:hAnsi="Times New Roman"/>
          <w:sz w:val="28"/>
          <w:szCs w:val="28"/>
          <w:shd w:val="clear" w:color="auto" w:fill="FFFFFF"/>
        </w:rPr>
        <w:t>Физико-технический факультет</w:t>
      </w:r>
    </w:p>
    <w:p w:rsidR="00AD6EB7" w:rsidRPr="002C7E89" w:rsidRDefault="00AD6EB7" w:rsidP="00273CAA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2C7E89">
        <w:rPr>
          <w:rFonts w:ascii="Times New Roman" w:hAnsi="Times New Roman"/>
          <w:sz w:val="28"/>
          <w:szCs w:val="28"/>
          <w:shd w:val="clear" w:color="auto" w:fill="FFFFFF"/>
        </w:rPr>
        <w:t>Кафедра философии и истории</w:t>
      </w:r>
    </w:p>
    <w:p w:rsidR="00AD6EB7" w:rsidRPr="002C7E89" w:rsidRDefault="00AD6EB7" w:rsidP="00273CAA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AD6EB7" w:rsidRPr="002C7E89" w:rsidRDefault="00AD6EB7" w:rsidP="00273CAA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2C7E89">
        <w:rPr>
          <w:rFonts w:ascii="Times New Roman" w:hAnsi="Times New Roman"/>
          <w:sz w:val="28"/>
          <w:szCs w:val="28"/>
          <w:shd w:val="clear" w:color="auto" w:fill="FFFFFF"/>
        </w:rPr>
        <w:t>XX</w:t>
      </w:r>
      <w:r w:rsidRPr="002C7E89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X</w:t>
      </w:r>
      <w:r w:rsidRPr="002C7E89">
        <w:rPr>
          <w:rFonts w:ascii="Times New Roman" w:hAnsi="Times New Roman"/>
          <w:sz w:val="28"/>
          <w:szCs w:val="28"/>
          <w:shd w:val="clear" w:color="auto" w:fill="FFFFFF"/>
        </w:rPr>
        <w:t xml:space="preserve"> студенческая конференция по гуманитарным и социальным наукам</w:t>
      </w:r>
    </w:p>
    <w:p w:rsidR="00AD6EB7" w:rsidRPr="002C7E89" w:rsidRDefault="00AD6EB7" w:rsidP="00273CAA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2C7E89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XI</w:t>
      </w:r>
      <w:r w:rsidRPr="002C7E89">
        <w:rPr>
          <w:rFonts w:ascii="Times New Roman" w:hAnsi="Times New Roman"/>
          <w:sz w:val="28"/>
          <w:szCs w:val="28"/>
          <w:shd w:val="clear" w:color="auto" w:fill="FFFFFF"/>
        </w:rPr>
        <w:t xml:space="preserve"> студенческая конференция по социологии</w:t>
      </w:r>
    </w:p>
    <w:p w:rsidR="00AD6EB7" w:rsidRPr="002C7E89" w:rsidRDefault="00AD6EB7" w:rsidP="00273CAA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2C7E89">
        <w:rPr>
          <w:rFonts w:ascii="Times New Roman" w:hAnsi="Times New Roman"/>
          <w:bCs/>
          <w:sz w:val="28"/>
          <w:szCs w:val="28"/>
          <w:shd w:val="clear" w:color="auto" w:fill="FFFFFF"/>
        </w:rPr>
        <w:t>III стратегическая студенческая сессия «Этика и цифровые технологии: перспективы и угрозы»</w:t>
      </w:r>
    </w:p>
    <w:p w:rsidR="00AD6EB7" w:rsidRPr="002C7E89" w:rsidRDefault="00AD6EB7" w:rsidP="00273CAA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2C7E89">
        <w:rPr>
          <w:rFonts w:ascii="Times New Roman" w:hAnsi="Times New Roman"/>
          <w:sz w:val="28"/>
          <w:szCs w:val="28"/>
          <w:shd w:val="clear" w:color="auto" w:fill="FFFFFF"/>
        </w:rPr>
        <w:t>1 декабря 2020 г.</w:t>
      </w:r>
    </w:p>
    <w:p w:rsidR="00AD6EB7" w:rsidRPr="002C7E89" w:rsidRDefault="00AD6EB7" w:rsidP="00273CAA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AD6EB7" w:rsidRPr="002C7E89" w:rsidRDefault="004F6B2E" w:rsidP="00273CAA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2C7E89">
        <w:rPr>
          <w:rFonts w:ascii="Times New Roman" w:hAnsi="Times New Roman"/>
          <w:sz w:val="28"/>
          <w:szCs w:val="28"/>
          <w:shd w:val="clear" w:color="auto" w:fill="FFFFFF"/>
        </w:rPr>
        <w:t xml:space="preserve">Современный гедонизм </w:t>
      </w:r>
    </w:p>
    <w:p w:rsidR="00AD6EB7" w:rsidRPr="002C7E89" w:rsidRDefault="00AD6EB7" w:rsidP="00273CAA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AD6EB7" w:rsidRPr="002C7E89" w:rsidRDefault="00AD6EB7" w:rsidP="00273CAA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shd w:val="clear" w:color="auto" w:fill="FFFFFF"/>
        </w:rPr>
      </w:pPr>
      <w:r w:rsidRPr="002C7E89">
        <w:rPr>
          <w:rFonts w:ascii="Times New Roman" w:hAnsi="Times New Roman"/>
          <w:sz w:val="28"/>
          <w:szCs w:val="28"/>
          <w:shd w:val="clear" w:color="auto" w:fill="FFFFFF"/>
        </w:rPr>
        <w:t>Доклад:</w:t>
      </w:r>
    </w:p>
    <w:p w:rsidR="00AD6EB7" w:rsidRPr="002C7E89" w:rsidRDefault="00AD6EB7" w:rsidP="00273CAA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shd w:val="clear" w:color="auto" w:fill="FFFFFF"/>
        </w:rPr>
      </w:pPr>
      <w:r w:rsidRPr="002C7E89">
        <w:rPr>
          <w:rFonts w:ascii="Times New Roman" w:hAnsi="Times New Roman"/>
          <w:sz w:val="28"/>
          <w:szCs w:val="28"/>
          <w:shd w:val="clear" w:color="auto" w:fill="FFFFFF"/>
        </w:rPr>
        <w:t>студентов группы ДП-38Д</w:t>
      </w:r>
    </w:p>
    <w:p w:rsidR="00AD6EB7" w:rsidRPr="002C7E89" w:rsidRDefault="00AD6EB7" w:rsidP="00273CAA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shd w:val="clear" w:color="auto" w:fill="FFFFFF"/>
        </w:rPr>
      </w:pPr>
      <w:r w:rsidRPr="002C7E89">
        <w:rPr>
          <w:rFonts w:ascii="Times New Roman" w:hAnsi="Times New Roman"/>
          <w:sz w:val="28"/>
          <w:szCs w:val="28"/>
          <w:shd w:val="clear" w:color="auto" w:fill="FFFFFF"/>
        </w:rPr>
        <w:t>И. Калиновского, К. Кузнецовой, В. Симакова</w:t>
      </w:r>
    </w:p>
    <w:p w:rsidR="00AD6EB7" w:rsidRPr="002C7E89" w:rsidRDefault="00AD6EB7" w:rsidP="00273CAA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shd w:val="clear" w:color="auto" w:fill="FFFFFF"/>
        </w:rPr>
      </w:pPr>
      <w:r w:rsidRPr="002C7E89">
        <w:rPr>
          <w:rFonts w:ascii="Times New Roman" w:hAnsi="Times New Roman"/>
          <w:sz w:val="28"/>
          <w:szCs w:val="28"/>
          <w:shd w:val="clear" w:color="auto" w:fill="FFFFFF"/>
        </w:rPr>
        <w:t>Преподаватель:</w:t>
      </w:r>
    </w:p>
    <w:p w:rsidR="00AD6EB7" w:rsidRPr="002C7E89" w:rsidRDefault="00AD6EB7" w:rsidP="00273CAA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shd w:val="clear" w:color="auto" w:fill="FFFFFF"/>
        </w:rPr>
      </w:pPr>
      <w:r w:rsidRPr="002C7E89">
        <w:rPr>
          <w:rFonts w:ascii="Times New Roman" w:hAnsi="Times New Roman"/>
          <w:sz w:val="28"/>
          <w:szCs w:val="28"/>
          <w:shd w:val="clear" w:color="auto" w:fill="FFFFFF"/>
        </w:rPr>
        <w:t>кандидат исторических наук, доцент</w:t>
      </w:r>
    </w:p>
    <w:p w:rsidR="00AD6EB7" w:rsidRPr="002C7E89" w:rsidRDefault="00AD6EB7" w:rsidP="00273CAA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shd w:val="clear" w:color="auto" w:fill="FFFFFF"/>
        </w:rPr>
      </w:pPr>
      <w:r w:rsidRPr="002C7E89">
        <w:rPr>
          <w:rFonts w:ascii="Times New Roman" w:hAnsi="Times New Roman"/>
          <w:sz w:val="28"/>
          <w:szCs w:val="28"/>
          <w:shd w:val="clear" w:color="auto" w:fill="FFFFFF"/>
        </w:rPr>
        <w:t>О.В. Савченко</w:t>
      </w:r>
    </w:p>
    <w:p w:rsidR="00AD6EB7" w:rsidRPr="002C7E89" w:rsidRDefault="00AD6EB7" w:rsidP="00273CAA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AD6EB7" w:rsidRPr="002C7E89" w:rsidRDefault="00AD6EB7" w:rsidP="00273CAA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AD6EB7" w:rsidRPr="002C7E89" w:rsidRDefault="00AD6EB7" w:rsidP="00273CAA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AD6EB7" w:rsidRPr="002C7E89" w:rsidRDefault="00AD6EB7" w:rsidP="00273CAA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AD6EB7" w:rsidRPr="002C7E89" w:rsidRDefault="004F6B2E" w:rsidP="00273CAA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2C7E89">
        <w:rPr>
          <w:rFonts w:ascii="Times New Roman" w:hAnsi="Times New Roman"/>
          <w:sz w:val="28"/>
          <w:szCs w:val="28"/>
          <w:shd w:val="clear" w:color="auto" w:fill="FFFFFF"/>
        </w:rPr>
        <w:t>Саров-2020</w:t>
      </w:r>
    </w:p>
    <w:p w:rsidR="00082305" w:rsidRPr="002C7E89" w:rsidRDefault="00082305" w:rsidP="00082305">
      <w:pPr>
        <w:ind w:firstLine="709"/>
        <w:jc w:val="both"/>
        <w:rPr>
          <w:rFonts w:ascii="Times New Roman" w:hAnsi="Times New Roman"/>
          <w:sz w:val="28"/>
        </w:rPr>
      </w:pPr>
    </w:p>
    <w:p w:rsidR="00082305" w:rsidRPr="002C7E89" w:rsidRDefault="00082305" w:rsidP="00082305">
      <w:pPr>
        <w:ind w:firstLine="709"/>
        <w:jc w:val="both"/>
        <w:rPr>
          <w:rFonts w:ascii="Times New Roman" w:hAnsi="Times New Roman"/>
          <w:sz w:val="28"/>
        </w:rPr>
      </w:pPr>
    </w:p>
    <w:p w:rsidR="00082305" w:rsidRPr="002C7E89" w:rsidRDefault="00082305" w:rsidP="00082305">
      <w:pPr>
        <w:ind w:firstLine="709"/>
        <w:jc w:val="both"/>
        <w:rPr>
          <w:rFonts w:ascii="Times New Roman" w:hAnsi="Times New Roman"/>
          <w:sz w:val="28"/>
        </w:rPr>
      </w:pPr>
    </w:p>
    <w:p w:rsidR="00082305" w:rsidRPr="002C7E89" w:rsidRDefault="00082305" w:rsidP="00082305">
      <w:pPr>
        <w:ind w:firstLine="709"/>
        <w:jc w:val="both"/>
        <w:rPr>
          <w:rFonts w:ascii="Times New Roman" w:hAnsi="Times New Roman"/>
          <w:sz w:val="28"/>
        </w:rPr>
      </w:pPr>
    </w:p>
    <w:p w:rsidR="004A7DB4" w:rsidRPr="002C7E89" w:rsidRDefault="004A7DB4" w:rsidP="00082305">
      <w:pPr>
        <w:ind w:firstLine="709"/>
        <w:jc w:val="both"/>
        <w:rPr>
          <w:rFonts w:ascii="Times New Roman" w:hAnsi="Times New Roman"/>
          <w:sz w:val="28"/>
        </w:rPr>
      </w:pPr>
    </w:p>
    <w:p w:rsidR="004A7DB4" w:rsidRPr="002C7E89" w:rsidRDefault="004A7DB4" w:rsidP="004A7DB4">
      <w:pPr>
        <w:spacing w:line="360" w:lineRule="auto"/>
        <w:ind w:firstLine="709"/>
        <w:jc w:val="both"/>
        <w:rPr>
          <w:rFonts w:ascii="Times New Roman" w:hAnsi="Times New Roman"/>
          <w:sz w:val="32"/>
        </w:rPr>
      </w:pPr>
      <w:r w:rsidRPr="002C7E89">
        <w:rPr>
          <w:rFonts w:ascii="Times New Roman" w:hAnsi="Times New Roman"/>
          <w:sz w:val="32"/>
        </w:rPr>
        <w:t xml:space="preserve">Аннотация: </w:t>
      </w:r>
    </w:p>
    <w:p w:rsidR="004A7DB4" w:rsidRPr="002C7E89" w:rsidRDefault="004A7DB4" w:rsidP="004A7DB4">
      <w:pPr>
        <w:spacing w:line="360" w:lineRule="auto"/>
        <w:ind w:firstLine="709"/>
        <w:jc w:val="both"/>
        <w:rPr>
          <w:rFonts w:ascii="Times New Roman" w:hAnsi="Times New Roman"/>
          <w:sz w:val="32"/>
        </w:rPr>
      </w:pPr>
      <w:r w:rsidRPr="002C7E89">
        <w:rPr>
          <w:rFonts w:ascii="Times New Roman" w:eastAsiaTheme="minorHAnsi" w:hAnsi="Times New Roman"/>
          <w:sz w:val="32"/>
          <w:szCs w:val="28"/>
          <w:lang w:eastAsia="en-US"/>
        </w:rPr>
        <w:t>В данном докладе дан анализ современного гедонистического мировоззрения, выявлены его корни и специфика в настоящее время. Так же представлены данные опроса</w:t>
      </w:r>
      <w:r w:rsidR="00ED5E2A">
        <w:rPr>
          <w:rFonts w:ascii="Times New Roman" w:eastAsiaTheme="minorHAnsi" w:hAnsi="Times New Roman"/>
          <w:sz w:val="32"/>
          <w:szCs w:val="28"/>
          <w:lang w:eastAsia="en-US"/>
        </w:rPr>
        <w:t xml:space="preserve"> </w:t>
      </w:r>
      <w:proofErr w:type="spellStart"/>
      <w:r w:rsidR="00ED5E2A">
        <w:rPr>
          <w:rFonts w:ascii="Times New Roman" w:eastAsiaTheme="minorHAnsi" w:hAnsi="Times New Roman"/>
          <w:sz w:val="32"/>
          <w:szCs w:val="28"/>
          <w:lang w:eastAsia="en-US"/>
        </w:rPr>
        <w:t>саровчан</w:t>
      </w:r>
      <w:proofErr w:type="spellEnd"/>
      <w:r w:rsidR="00ED5E2A">
        <w:rPr>
          <w:rFonts w:ascii="Times New Roman" w:eastAsiaTheme="minorHAnsi" w:hAnsi="Times New Roman"/>
          <w:sz w:val="32"/>
          <w:szCs w:val="28"/>
          <w:lang w:eastAsia="en-US"/>
        </w:rPr>
        <w:t xml:space="preserve"> о том</w:t>
      </w:r>
      <w:r w:rsidRPr="002C7E89">
        <w:rPr>
          <w:rFonts w:ascii="Times New Roman" w:eastAsiaTheme="minorHAnsi" w:hAnsi="Times New Roman"/>
          <w:sz w:val="32"/>
          <w:szCs w:val="28"/>
          <w:lang w:eastAsia="en-US"/>
        </w:rPr>
        <w:t>, что такое философский гедонизм.</w:t>
      </w:r>
    </w:p>
    <w:p w:rsidR="004A7DB4" w:rsidRPr="002C7E89" w:rsidRDefault="004A7DB4" w:rsidP="00082305">
      <w:pPr>
        <w:ind w:firstLine="709"/>
        <w:jc w:val="both"/>
        <w:rPr>
          <w:rFonts w:ascii="Times New Roman" w:hAnsi="Times New Roman"/>
          <w:sz w:val="28"/>
        </w:rPr>
      </w:pPr>
    </w:p>
    <w:p w:rsidR="004A7DB4" w:rsidRPr="002C7E89" w:rsidRDefault="004A7DB4" w:rsidP="00082305">
      <w:pPr>
        <w:ind w:firstLine="709"/>
        <w:jc w:val="both"/>
        <w:rPr>
          <w:rFonts w:ascii="Times New Roman" w:hAnsi="Times New Roman"/>
          <w:sz w:val="28"/>
        </w:rPr>
      </w:pPr>
    </w:p>
    <w:p w:rsidR="004A7DB4" w:rsidRPr="002C7E89" w:rsidRDefault="004A7DB4" w:rsidP="00082305">
      <w:pPr>
        <w:ind w:firstLine="709"/>
        <w:jc w:val="both"/>
        <w:rPr>
          <w:rFonts w:ascii="Times New Roman" w:hAnsi="Times New Roman"/>
          <w:sz w:val="28"/>
        </w:rPr>
      </w:pPr>
    </w:p>
    <w:p w:rsidR="004A7DB4" w:rsidRPr="002C7E89" w:rsidRDefault="004A7DB4" w:rsidP="00082305">
      <w:pPr>
        <w:ind w:firstLine="709"/>
        <w:jc w:val="both"/>
        <w:rPr>
          <w:rFonts w:ascii="Times New Roman" w:hAnsi="Times New Roman"/>
          <w:sz w:val="28"/>
        </w:rPr>
      </w:pPr>
    </w:p>
    <w:p w:rsidR="004A7DB4" w:rsidRPr="002C7E89" w:rsidRDefault="004A7DB4" w:rsidP="00082305">
      <w:pPr>
        <w:ind w:firstLine="709"/>
        <w:jc w:val="both"/>
        <w:rPr>
          <w:rFonts w:ascii="Times New Roman" w:hAnsi="Times New Roman"/>
          <w:sz w:val="28"/>
        </w:rPr>
      </w:pPr>
    </w:p>
    <w:p w:rsidR="004A7DB4" w:rsidRPr="002C7E89" w:rsidRDefault="004A7DB4" w:rsidP="00082305">
      <w:pPr>
        <w:ind w:firstLine="709"/>
        <w:jc w:val="both"/>
        <w:rPr>
          <w:rFonts w:ascii="Times New Roman" w:hAnsi="Times New Roman"/>
          <w:sz w:val="28"/>
        </w:rPr>
      </w:pPr>
    </w:p>
    <w:p w:rsidR="004A7DB4" w:rsidRPr="002C7E89" w:rsidRDefault="004A7DB4" w:rsidP="00082305">
      <w:pPr>
        <w:ind w:firstLine="709"/>
        <w:jc w:val="both"/>
        <w:rPr>
          <w:rFonts w:ascii="Times New Roman" w:hAnsi="Times New Roman"/>
          <w:sz w:val="28"/>
        </w:rPr>
      </w:pPr>
    </w:p>
    <w:p w:rsidR="004A7DB4" w:rsidRPr="002C7E89" w:rsidRDefault="004A7DB4" w:rsidP="00082305">
      <w:pPr>
        <w:ind w:firstLine="709"/>
        <w:jc w:val="both"/>
        <w:rPr>
          <w:rFonts w:ascii="Times New Roman" w:hAnsi="Times New Roman"/>
          <w:sz w:val="28"/>
        </w:rPr>
      </w:pPr>
    </w:p>
    <w:p w:rsidR="004A7DB4" w:rsidRPr="002C7E89" w:rsidRDefault="004A7DB4" w:rsidP="00082305">
      <w:pPr>
        <w:ind w:firstLine="709"/>
        <w:jc w:val="both"/>
        <w:rPr>
          <w:rFonts w:ascii="Times New Roman" w:hAnsi="Times New Roman"/>
          <w:sz w:val="28"/>
        </w:rPr>
      </w:pPr>
    </w:p>
    <w:p w:rsidR="004A7DB4" w:rsidRPr="002C7E89" w:rsidRDefault="004A7DB4" w:rsidP="00082305">
      <w:pPr>
        <w:ind w:firstLine="709"/>
        <w:jc w:val="both"/>
        <w:rPr>
          <w:rFonts w:ascii="Times New Roman" w:hAnsi="Times New Roman"/>
          <w:sz w:val="28"/>
        </w:rPr>
      </w:pPr>
    </w:p>
    <w:p w:rsidR="004A7DB4" w:rsidRPr="002C7E89" w:rsidRDefault="004A7DB4" w:rsidP="00082305">
      <w:pPr>
        <w:ind w:firstLine="709"/>
        <w:jc w:val="both"/>
        <w:rPr>
          <w:rFonts w:ascii="Times New Roman" w:hAnsi="Times New Roman"/>
          <w:sz w:val="28"/>
        </w:rPr>
      </w:pPr>
    </w:p>
    <w:p w:rsidR="004A7DB4" w:rsidRPr="002C7E89" w:rsidRDefault="004A7DB4" w:rsidP="00082305">
      <w:pPr>
        <w:ind w:firstLine="709"/>
        <w:jc w:val="both"/>
        <w:rPr>
          <w:rFonts w:ascii="Times New Roman" w:hAnsi="Times New Roman"/>
          <w:sz w:val="28"/>
        </w:rPr>
      </w:pPr>
    </w:p>
    <w:p w:rsidR="004A7DB4" w:rsidRPr="002C7E89" w:rsidRDefault="004A7DB4" w:rsidP="00082305">
      <w:pPr>
        <w:ind w:firstLine="709"/>
        <w:jc w:val="both"/>
        <w:rPr>
          <w:rFonts w:ascii="Times New Roman" w:hAnsi="Times New Roman"/>
          <w:sz w:val="28"/>
        </w:rPr>
      </w:pPr>
    </w:p>
    <w:p w:rsidR="004A7DB4" w:rsidRPr="002C7E89" w:rsidRDefault="004A7DB4" w:rsidP="00082305">
      <w:pPr>
        <w:ind w:firstLine="709"/>
        <w:jc w:val="both"/>
        <w:rPr>
          <w:rFonts w:ascii="Times New Roman" w:hAnsi="Times New Roman"/>
          <w:sz w:val="28"/>
        </w:rPr>
      </w:pPr>
    </w:p>
    <w:p w:rsidR="004A7DB4" w:rsidRPr="002C7E89" w:rsidRDefault="004A7DB4" w:rsidP="00082305">
      <w:pPr>
        <w:ind w:firstLine="709"/>
        <w:jc w:val="both"/>
        <w:rPr>
          <w:rFonts w:ascii="Times New Roman" w:hAnsi="Times New Roman"/>
          <w:sz w:val="28"/>
        </w:rPr>
      </w:pPr>
    </w:p>
    <w:p w:rsidR="004A7DB4" w:rsidRPr="002C7E89" w:rsidRDefault="004A7DB4" w:rsidP="00082305">
      <w:pPr>
        <w:ind w:firstLine="709"/>
        <w:jc w:val="both"/>
        <w:rPr>
          <w:rFonts w:ascii="Times New Roman" w:hAnsi="Times New Roman"/>
          <w:sz w:val="28"/>
        </w:rPr>
      </w:pPr>
    </w:p>
    <w:p w:rsidR="004A7DB4" w:rsidRPr="002C7E89" w:rsidRDefault="004A7DB4" w:rsidP="00082305">
      <w:pPr>
        <w:ind w:firstLine="709"/>
        <w:jc w:val="both"/>
        <w:rPr>
          <w:rFonts w:ascii="Times New Roman" w:hAnsi="Times New Roman"/>
          <w:sz w:val="28"/>
        </w:rPr>
      </w:pPr>
    </w:p>
    <w:p w:rsidR="004A7DB4" w:rsidRPr="002C7E89" w:rsidRDefault="004A7DB4" w:rsidP="00082305">
      <w:pPr>
        <w:ind w:firstLine="709"/>
        <w:jc w:val="both"/>
        <w:rPr>
          <w:rFonts w:ascii="Times New Roman" w:hAnsi="Times New Roman"/>
          <w:sz w:val="28"/>
        </w:rPr>
      </w:pPr>
    </w:p>
    <w:p w:rsidR="004A7DB4" w:rsidRPr="002C7E89" w:rsidRDefault="004A7DB4" w:rsidP="00082305">
      <w:pPr>
        <w:ind w:firstLine="709"/>
        <w:jc w:val="both"/>
        <w:rPr>
          <w:rFonts w:ascii="Times New Roman" w:hAnsi="Times New Roman"/>
          <w:sz w:val="28"/>
        </w:rPr>
      </w:pPr>
    </w:p>
    <w:p w:rsidR="004A7DB4" w:rsidRPr="002C7E89" w:rsidRDefault="004A7DB4" w:rsidP="00082305">
      <w:pPr>
        <w:ind w:firstLine="709"/>
        <w:jc w:val="both"/>
        <w:rPr>
          <w:rFonts w:ascii="Times New Roman" w:hAnsi="Times New Roman"/>
          <w:sz w:val="28"/>
        </w:rPr>
      </w:pPr>
    </w:p>
    <w:p w:rsidR="004A7DB4" w:rsidRPr="002C7E89" w:rsidRDefault="004A7DB4" w:rsidP="00082305">
      <w:pPr>
        <w:ind w:firstLine="709"/>
        <w:jc w:val="both"/>
        <w:rPr>
          <w:rFonts w:ascii="Times New Roman" w:hAnsi="Times New Roman"/>
          <w:sz w:val="28"/>
        </w:rPr>
      </w:pPr>
    </w:p>
    <w:p w:rsidR="004A7DB4" w:rsidRPr="002C7E89" w:rsidRDefault="004A7DB4" w:rsidP="00082305">
      <w:pPr>
        <w:ind w:firstLine="709"/>
        <w:jc w:val="both"/>
        <w:rPr>
          <w:rFonts w:ascii="Times New Roman" w:hAnsi="Times New Roman"/>
          <w:sz w:val="28"/>
        </w:rPr>
      </w:pPr>
    </w:p>
    <w:p w:rsidR="004A7DB4" w:rsidRPr="002C7E89" w:rsidRDefault="004A7DB4" w:rsidP="00082305">
      <w:pPr>
        <w:ind w:firstLine="709"/>
        <w:jc w:val="both"/>
        <w:rPr>
          <w:rFonts w:ascii="Times New Roman" w:hAnsi="Times New Roman"/>
          <w:sz w:val="28"/>
        </w:rPr>
      </w:pPr>
    </w:p>
    <w:p w:rsidR="004A7DB4" w:rsidRPr="002C7E89" w:rsidRDefault="004A7DB4" w:rsidP="00082305">
      <w:pPr>
        <w:ind w:firstLine="709"/>
        <w:jc w:val="both"/>
        <w:rPr>
          <w:rFonts w:ascii="Times New Roman" w:hAnsi="Times New Roman"/>
          <w:sz w:val="28"/>
        </w:rPr>
      </w:pPr>
    </w:p>
    <w:p w:rsidR="004A7DB4" w:rsidRPr="002C7E89" w:rsidRDefault="004A7DB4" w:rsidP="00082305">
      <w:pPr>
        <w:ind w:firstLine="709"/>
        <w:jc w:val="both"/>
        <w:rPr>
          <w:rFonts w:ascii="Times New Roman" w:hAnsi="Times New Roman"/>
          <w:sz w:val="28"/>
        </w:rPr>
      </w:pPr>
    </w:p>
    <w:p w:rsidR="004A7DB4" w:rsidRPr="002C7E89" w:rsidRDefault="004A7DB4" w:rsidP="00082305">
      <w:pPr>
        <w:ind w:firstLine="709"/>
        <w:jc w:val="both"/>
        <w:rPr>
          <w:rFonts w:ascii="Times New Roman" w:hAnsi="Times New Roman"/>
          <w:sz w:val="28"/>
        </w:rPr>
      </w:pPr>
    </w:p>
    <w:p w:rsidR="004A7DB4" w:rsidRPr="002C7E89" w:rsidRDefault="004A7DB4" w:rsidP="00082305">
      <w:pPr>
        <w:ind w:firstLine="709"/>
        <w:jc w:val="both"/>
        <w:rPr>
          <w:rFonts w:ascii="Times New Roman" w:hAnsi="Times New Roman"/>
          <w:sz w:val="28"/>
        </w:rPr>
      </w:pPr>
    </w:p>
    <w:p w:rsidR="004A7DB4" w:rsidRPr="002C7E89" w:rsidRDefault="004A7DB4" w:rsidP="00082305">
      <w:pPr>
        <w:ind w:firstLine="709"/>
        <w:jc w:val="both"/>
        <w:rPr>
          <w:rFonts w:ascii="Times New Roman" w:hAnsi="Times New Roman"/>
          <w:sz w:val="28"/>
        </w:rPr>
      </w:pPr>
    </w:p>
    <w:p w:rsidR="004A7DB4" w:rsidRPr="002C7E89" w:rsidRDefault="004A7DB4" w:rsidP="00082305">
      <w:pPr>
        <w:ind w:firstLine="709"/>
        <w:jc w:val="both"/>
        <w:rPr>
          <w:rFonts w:ascii="Times New Roman" w:hAnsi="Times New Roman"/>
          <w:sz w:val="28"/>
        </w:rPr>
      </w:pPr>
    </w:p>
    <w:p w:rsidR="004A7DB4" w:rsidRPr="002C7E89" w:rsidRDefault="004A7DB4" w:rsidP="00082305">
      <w:pPr>
        <w:ind w:firstLine="709"/>
        <w:jc w:val="both"/>
        <w:rPr>
          <w:rFonts w:ascii="Times New Roman" w:hAnsi="Times New Roman"/>
          <w:sz w:val="28"/>
        </w:rPr>
      </w:pPr>
    </w:p>
    <w:p w:rsidR="004A7DB4" w:rsidRPr="002C7E89" w:rsidRDefault="004A7DB4" w:rsidP="00082305">
      <w:pPr>
        <w:ind w:firstLine="709"/>
        <w:jc w:val="both"/>
        <w:rPr>
          <w:rFonts w:ascii="Times New Roman" w:hAnsi="Times New Roman"/>
          <w:sz w:val="28"/>
        </w:rPr>
      </w:pPr>
    </w:p>
    <w:p w:rsidR="004A7DB4" w:rsidRPr="002C7E89" w:rsidRDefault="004A7DB4" w:rsidP="00082305">
      <w:pPr>
        <w:ind w:firstLine="709"/>
        <w:jc w:val="both"/>
        <w:rPr>
          <w:rFonts w:ascii="Times New Roman" w:hAnsi="Times New Roman"/>
          <w:sz w:val="28"/>
        </w:rPr>
      </w:pPr>
    </w:p>
    <w:p w:rsidR="004A7DB4" w:rsidRPr="002C7E89" w:rsidRDefault="004A7DB4" w:rsidP="00082305">
      <w:pPr>
        <w:ind w:firstLine="709"/>
        <w:jc w:val="both"/>
        <w:rPr>
          <w:rFonts w:ascii="Times New Roman" w:hAnsi="Times New Roman"/>
          <w:sz w:val="28"/>
        </w:rPr>
      </w:pPr>
    </w:p>
    <w:p w:rsidR="004A7DB4" w:rsidRPr="002C7E89" w:rsidRDefault="004A7DB4" w:rsidP="00082305">
      <w:pPr>
        <w:ind w:firstLine="709"/>
        <w:jc w:val="both"/>
        <w:rPr>
          <w:rFonts w:ascii="Times New Roman" w:hAnsi="Times New Roman"/>
          <w:sz w:val="28"/>
        </w:rPr>
      </w:pPr>
    </w:p>
    <w:p w:rsidR="004F6B2E" w:rsidRPr="002C7E89" w:rsidRDefault="004A7DB4" w:rsidP="004A7DB4">
      <w:pPr>
        <w:spacing w:line="360" w:lineRule="auto"/>
        <w:jc w:val="both"/>
        <w:rPr>
          <w:rFonts w:ascii="Times New Roman" w:hAnsi="Times New Roman"/>
          <w:sz w:val="28"/>
        </w:rPr>
      </w:pPr>
      <w:r w:rsidRPr="002C7E89">
        <w:rPr>
          <w:rFonts w:ascii="Times New Roman" w:hAnsi="Times New Roman"/>
          <w:noProof/>
        </w:rPr>
        <w:lastRenderedPageBreak/>
        <w:drawing>
          <wp:inline distT="0" distB="0" distL="0" distR="0" wp14:anchorId="4E9A69A3" wp14:editId="14D37F9D">
            <wp:extent cx="6152515" cy="4627245"/>
            <wp:effectExtent l="0" t="0" r="63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2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CAA" w:rsidRPr="002C7E89" w:rsidRDefault="00273CAA" w:rsidP="004F6B2E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2C7E89">
        <w:rPr>
          <w:rFonts w:ascii="Times New Roman" w:hAnsi="Times New Roman"/>
          <w:sz w:val="28"/>
        </w:rPr>
        <w:t>Слайд 1</w:t>
      </w:r>
    </w:p>
    <w:p w:rsidR="00273CAA" w:rsidRPr="002C7E89" w:rsidRDefault="00273CAA" w:rsidP="004F6B2E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2C7E89">
        <w:rPr>
          <w:rFonts w:ascii="Times New Roman" w:hAnsi="Times New Roman"/>
          <w:sz w:val="28"/>
        </w:rPr>
        <w:t>Добрый день! Мы представляем вашему вниманию доклад о Современном гедонизме</w:t>
      </w:r>
      <w:r w:rsidR="00FE5525" w:rsidRPr="002C7E89">
        <w:rPr>
          <w:rFonts w:ascii="Times New Roman" w:hAnsi="Times New Roman"/>
          <w:sz w:val="28"/>
        </w:rPr>
        <w:t>.</w:t>
      </w:r>
    </w:p>
    <w:p w:rsidR="00EB448E" w:rsidRPr="002C7E89" w:rsidRDefault="008D0224" w:rsidP="004F6B2E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2C7E89">
        <w:rPr>
          <w:rFonts w:ascii="Times New Roman" w:hAnsi="Times New Roman"/>
          <w:noProof/>
        </w:rPr>
        <w:lastRenderedPageBreak/>
        <w:drawing>
          <wp:inline distT="0" distB="0" distL="0" distR="0" wp14:anchorId="10D36502" wp14:editId="18D6AF55">
            <wp:extent cx="4937760" cy="370089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37725" cy="3700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48E" w:rsidRPr="002C7E89" w:rsidRDefault="00EB448E" w:rsidP="004F6B2E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2C7E89">
        <w:rPr>
          <w:rFonts w:ascii="Times New Roman" w:hAnsi="Times New Roman"/>
          <w:sz w:val="28"/>
        </w:rPr>
        <w:t>Слайд 2</w:t>
      </w:r>
    </w:p>
    <w:p w:rsidR="00082305" w:rsidRPr="002C7E89" w:rsidRDefault="00FE5525" w:rsidP="00FE5525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2C7E89">
        <w:rPr>
          <w:rFonts w:ascii="Times New Roman" w:hAnsi="Times New Roman"/>
          <w:sz w:val="28"/>
        </w:rPr>
        <w:t>Вопрос о смысле жизни человека является, пожалуй, одним из самых трудных и тяжелых для многих из нас. «Бери от жизни все» — этот рекламный слоган одного из самых популярных напитков, в концентрированной форме выражает умонастроение</w:t>
      </w:r>
      <w:r w:rsidR="00EF1946" w:rsidRPr="002C7E89">
        <w:rPr>
          <w:rFonts w:ascii="Times New Roman" w:hAnsi="Times New Roman"/>
          <w:sz w:val="28"/>
        </w:rPr>
        <w:t xml:space="preserve"> молодежи</w:t>
      </w:r>
      <w:r w:rsidRPr="002C7E89">
        <w:rPr>
          <w:rFonts w:ascii="Times New Roman" w:hAnsi="Times New Roman"/>
          <w:sz w:val="28"/>
        </w:rPr>
        <w:t xml:space="preserve"> современной эпох</w:t>
      </w:r>
      <w:r w:rsidR="000624F0">
        <w:rPr>
          <w:rFonts w:ascii="Times New Roman" w:hAnsi="Times New Roman"/>
          <w:sz w:val="28"/>
        </w:rPr>
        <w:t xml:space="preserve">и. «Имидж — ничто, жажда — все» </w:t>
      </w:r>
      <w:r w:rsidR="000624F0" w:rsidRPr="002C7E89">
        <w:rPr>
          <w:rFonts w:ascii="Times New Roman" w:hAnsi="Times New Roman"/>
          <w:sz w:val="28"/>
        </w:rPr>
        <w:t>—</w:t>
      </w:r>
      <w:r w:rsidRPr="002C7E89">
        <w:rPr>
          <w:rFonts w:ascii="Times New Roman" w:hAnsi="Times New Roman"/>
          <w:sz w:val="28"/>
        </w:rPr>
        <w:t xml:space="preserve"> </w:t>
      </w:r>
      <w:r w:rsidR="00946171" w:rsidRPr="00946171">
        <w:rPr>
          <w:rFonts w:ascii="Times New Roman" w:hAnsi="Times New Roman"/>
          <w:sz w:val="28"/>
        </w:rPr>
        <w:t xml:space="preserve">Этот рекламный слоган убеждает нас в том, что главное - утолить свою жажду, получить сию минутное удовольствие и не </w:t>
      </w:r>
      <w:r w:rsidR="00800425" w:rsidRPr="00946171">
        <w:rPr>
          <w:rFonts w:ascii="Times New Roman" w:hAnsi="Times New Roman"/>
          <w:sz w:val="28"/>
        </w:rPr>
        <w:t>задумываться</w:t>
      </w:r>
      <w:r w:rsidR="00946171" w:rsidRPr="00946171">
        <w:rPr>
          <w:rFonts w:ascii="Times New Roman" w:hAnsi="Times New Roman"/>
          <w:sz w:val="28"/>
        </w:rPr>
        <w:t xml:space="preserve"> о мнении окружающих</w:t>
      </w:r>
      <w:r w:rsidR="00800425">
        <w:rPr>
          <w:rFonts w:ascii="Times New Roman" w:hAnsi="Times New Roman"/>
          <w:sz w:val="28"/>
        </w:rPr>
        <w:t xml:space="preserve">. </w:t>
      </w:r>
      <w:r w:rsidR="000624F0">
        <w:rPr>
          <w:rFonts w:ascii="Times New Roman" w:hAnsi="Times New Roman"/>
          <w:sz w:val="28"/>
        </w:rPr>
        <w:t>«Т</w:t>
      </w:r>
      <w:r w:rsidRPr="002C7E89">
        <w:rPr>
          <w:rFonts w:ascii="Times New Roman" w:hAnsi="Times New Roman"/>
          <w:sz w:val="28"/>
        </w:rPr>
        <w:t>ы этого достоин</w:t>
      </w:r>
      <w:r w:rsidR="000624F0">
        <w:rPr>
          <w:rFonts w:ascii="Times New Roman" w:hAnsi="Times New Roman"/>
          <w:sz w:val="28"/>
        </w:rPr>
        <w:t xml:space="preserve">». </w:t>
      </w:r>
      <w:r w:rsidRPr="002C7E89">
        <w:rPr>
          <w:rFonts w:ascii="Times New Roman" w:hAnsi="Times New Roman"/>
          <w:sz w:val="28"/>
        </w:rPr>
        <w:t xml:space="preserve">Эти и подобные рекламные лозунги призывают человека жить ради получения удовольствий, </w:t>
      </w:r>
      <w:r w:rsidR="00EF1946" w:rsidRPr="002C7E89">
        <w:rPr>
          <w:rFonts w:ascii="Times New Roman" w:hAnsi="Times New Roman"/>
          <w:sz w:val="28"/>
        </w:rPr>
        <w:t xml:space="preserve">ради ярких чувственных ощущений, </w:t>
      </w:r>
      <w:r w:rsidRPr="002C7E89">
        <w:rPr>
          <w:rFonts w:ascii="Times New Roman" w:hAnsi="Times New Roman"/>
          <w:sz w:val="28"/>
        </w:rPr>
        <w:t>которые рождают положительные эмоции наслаждения.</w:t>
      </w:r>
    </w:p>
    <w:p w:rsidR="00082305" w:rsidRPr="002C7E89" w:rsidRDefault="00082305" w:rsidP="00082305">
      <w:pPr>
        <w:ind w:firstLine="709"/>
        <w:jc w:val="both"/>
        <w:rPr>
          <w:rFonts w:ascii="Times New Roman" w:hAnsi="Times New Roman"/>
          <w:sz w:val="28"/>
        </w:rPr>
      </w:pPr>
    </w:p>
    <w:p w:rsidR="00082305" w:rsidRPr="002C7E89" w:rsidRDefault="00082305" w:rsidP="00082305">
      <w:pPr>
        <w:ind w:firstLine="709"/>
        <w:jc w:val="both"/>
        <w:rPr>
          <w:rFonts w:ascii="Times New Roman" w:hAnsi="Times New Roman"/>
          <w:sz w:val="28"/>
        </w:rPr>
      </w:pPr>
    </w:p>
    <w:p w:rsidR="00A506D1" w:rsidRPr="002C7E89" w:rsidRDefault="00D80D38" w:rsidP="004A7DB4">
      <w:pPr>
        <w:jc w:val="both"/>
        <w:rPr>
          <w:rFonts w:ascii="Times New Roman" w:hAnsi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111F1A60" wp14:editId="4FB2B1AA">
            <wp:extent cx="6152515" cy="4662170"/>
            <wp:effectExtent l="0" t="0" r="63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6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525" w:rsidRPr="002C7E89" w:rsidRDefault="001544BE" w:rsidP="00082305">
      <w:pPr>
        <w:ind w:firstLine="709"/>
        <w:jc w:val="both"/>
        <w:rPr>
          <w:rFonts w:ascii="Times New Roman" w:hAnsi="Times New Roman"/>
          <w:sz w:val="28"/>
        </w:rPr>
      </w:pPr>
      <w:r w:rsidRPr="002C7E89">
        <w:rPr>
          <w:rFonts w:ascii="Times New Roman" w:hAnsi="Times New Roman"/>
          <w:sz w:val="28"/>
        </w:rPr>
        <w:t>Слайд 3</w:t>
      </w:r>
    </w:p>
    <w:p w:rsidR="003A0454" w:rsidRPr="002C7E89" w:rsidRDefault="003A0454" w:rsidP="00082305">
      <w:pPr>
        <w:ind w:firstLine="709"/>
        <w:jc w:val="both"/>
        <w:rPr>
          <w:rFonts w:ascii="Times New Roman" w:hAnsi="Times New Roman"/>
          <w:sz w:val="28"/>
        </w:rPr>
      </w:pPr>
    </w:p>
    <w:p w:rsidR="004A7DB4" w:rsidRPr="002C7E89" w:rsidRDefault="00CF2C0E" w:rsidP="004A7DB4">
      <w:pPr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1"/>
          <w:shd w:val="clear" w:color="auto" w:fill="FFFFFF"/>
        </w:rPr>
      </w:pPr>
      <w:r w:rsidRPr="002C7E89">
        <w:rPr>
          <w:rFonts w:ascii="Times New Roman" w:hAnsi="Times New Roman"/>
          <w:color w:val="000000" w:themeColor="text1"/>
          <w:sz w:val="28"/>
        </w:rPr>
        <w:t xml:space="preserve">Гедонизм как понятие, имеющее </w:t>
      </w:r>
      <w:proofErr w:type="gramStart"/>
      <w:r w:rsidRPr="002C7E89">
        <w:rPr>
          <w:rFonts w:ascii="Times New Roman" w:hAnsi="Times New Roman"/>
          <w:color w:val="000000" w:themeColor="text1"/>
          <w:sz w:val="28"/>
        </w:rPr>
        <w:t>отношение</w:t>
      </w:r>
      <w:proofErr w:type="gramEnd"/>
      <w:r w:rsidRPr="002C7E89">
        <w:rPr>
          <w:rFonts w:ascii="Times New Roman" w:hAnsi="Times New Roman"/>
          <w:color w:val="000000" w:themeColor="text1"/>
          <w:sz w:val="28"/>
        </w:rPr>
        <w:t xml:space="preserve"> как к физической, так и </w:t>
      </w:r>
      <w:r w:rsidR="000624F0">
        <w:rPr>
          <w:rFonts w:ascii="Times New Roman" w:hAnsi="Times New Roman"/>
          <w:color w:val="000000" w:themeColor="text1"/>
          <w:sz w:val="28"/>
        </w:rPr>
        <w:t>душевной</w:t>
      </w:r>
      <w:r w:rsidRPr="002C7E89">
        <w:rPr>
          <w:rFonts w:ascii="Times New Roman" w:hAnsi="Times New Roman"/>
          <w:color w:val="000000" w:themeColor="text1"/>
          <w:sz w:val="28"/>
        </w:rPr>
        <w:t xml:space="preserve"> деятельности человека, заслуживает обстоятельного философского анализа, особенно в наше время, которое характеризуется чрезвычайной динамикой социокультурной жизни как в нашей стране, так и в мире в целом. </w:t>
      </w:r>
      <w:r w:rsidRPr="002C7E89">
        <w:rPr>
          <w:rFonts w:ascii="Times New Roman" w:hAnsi="Times New Roman"/>
          <w:color w:val="000000" w:themeColor="text1"/>
          <w:sz w:val="28"/>
          <w:szCs w:val="21"/>
          <w:shd w:val="clear" w:color="auto" w:fill="FFFFFF"/>
        </w:rPr>
        <w:t xml:space="preserve">Несмотря, на внешнюю простоту определения «гедонизма», при более тщательном его рассмотрении, оно оказывается понятием довольно сложным, поскольку претерпело значительные трансформации в своем содержании со времени </w:t>
      </w:r>
      <w:r w:rsidR="003A0454" w:rsidRPr="002C7E89">
        <w:rPr>
          <w:rFonts w:ascii="Times New Roman" w:hAnsi="Times New Roman"/>
          <w:color w:val="000000" w:themeColor="text1"/>
          <w:sz w:val="28"/>
          <w:szCs w:val="21"/>
          <w:shd w:val="clear" w:color="auto" w:fill="FFFFFF"/>
        </w:rPr>
        <w:t>зарождения вплоть до наших дней.</w:t>
      </w:r>
      <w:r w:rsidR="004A7DB4" w:rsidRPr="002C7E89">
        <w:rPr>
          <w:rFonts w:ascii="Times New Roman" w:hAnsi="Times New Roman"/>
          <w:color w:val="000000" w:themeColor="text1"/>
          <w:sz w:val="28"/>
          <w:szCs w:val="21"/>
          <w:shd w:val="clear" w:color="auto" w:fill="FFFFFF"/>
        </w:rPr>
        <w:t xml:space="preserve"> </w:t>
      </w:r>
    </w:p>
    <w:p w:rsidR="003A0454" w:rsidRPr="002C7E89" w:rsidRDefault="003A0454" w:rsidP="004A7DB4">
      <w:pPr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1"/>
          <w:shd w:val="clear" w:color="auto" w:fill="FFFFFF"/>
        </w:rPr>
      </w:pPr>
      <w:r w:rsidRPr="002C7E89">
        <w:rPr>
          <w:rFonts w:ascii="Times New Roman" w:hAnsi="Times New Roman"/>
          <w:sz w:val="28"/>
        </w:rPr>
        <w:t xml:space="preserve">Что же представляет собой это явление? Где его истоки? Для того что бы ответить на эти вопросы мы обратились к работе Рустама </w:t>
      </w:r>
      <w:proofErr w:type="spellStart"/>
      <w:r w:rsidRPr="002C7E89">
        <w:rPr>
          <w:rFonts w:ascii="Times New Roman" w:hAnsi="Times New Roman"/>
          <w:sz w:val="28"/>
        </w:rPr>
        <w:t>Хакимовича</w:t>
      </w:r>
      <w:proofErr w:type="spellEnd"/>
      <w:r w:rsidRPr="002C7E89">
        <w:rPr>
          <w:rFonts w:ascii="Times New Roman" w:hAnsi="Times New Roman"/>
          <w:sz w:val="28"/>
        </w:rPr>
        <w:t xml:space="preserve"> Аль-</w:t>
      </w:r>
      <w:proofErr w:type="spellStart"/>
      <w:r w:rsidRPr="002C7E89">
        <w:rPr>
          <w:rFonts w:ascii="Times New Roman" w:hAnsi="Times New Roman"/>
          <w:sz w:val="28"/>
        </w:rPr>
        <w:t>Хуссаини</w:t>
      </w:r>
      <w:proofErr w:type="spellEnd"/>
      <w:r w:rsidRPr="002C7E89">
        <w:rPr>
          <w:rFonts w:ascii="Times New Roman" w:hAnsi="Times New Roman"/>
          <w:sz w:val="28"/>
        </w:rPr>
        <w:t xml:space="preserve"> «Гедонистические начала современной личности» и статье Владимира Владимировича </w:t>
      </w:r>
      <w:proofErr w:type="spellStart"/>
      <w:r w:rsidRPr="002C7E89">
        <w:rPr>
          <w:rFonts w:ascii="Times New Roman" w:hAnsi="Times New Roman"/>
          <w:sz w:val="28"/>
        </w:rPr>
        <w:t>Неганова</w:t>
      </w:r>
      <w:proofErr w:type="spellEnd"/>
      <w:r w:rsidRPr="002C7E89">
        <w:rPr>
          <w:rFonts w:ascii="Times New Roman" w:hAnsi="Times New Roman"/>
          <w:sz w:val="28"/>
        </w:rPr>
        <w:t xml:space="preserve"> «К вопросу об истоках и развитии современного гедонизма».</w:t>
      </w:r>
    </w:p>
    <w:p w:rsidR="003A0454" w:rsidRPr="002C7E89" w:rsidRDefault="003A0454" w:rsidP="003A0454">
      <w:pPr>
        <w:spacing w:line="360" w:lineRule="auto"/>
        <w:jc w:val="both"/>
        <w:rPr>
          <w:rFonts w:ascii="Times New Roman" w:hAnsi="Times New Roman"/>
          <w:color w:val="000000" w:themeColor="text1"/>
          <w:sz w:val="40"/>
        </w:rPr>
        <w:sectPr w:rsidR="003A0454" w:rsidRPr="002C7E89" w:rsidSect="00082305">
          <w:headerReference w:type="default" r:id="rId10"/>
          <w:pgSz w:w="11906" w:h="16838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763971" w:rsidRPr="002C7E89" w:rsidRDefault="00017FCE" w:rsidP="00FE5525">
      <w:pPr>
        <w:spacing w:line="360" w:lineRule="auto"/>
        <w:ind w:firstLine="709"/>
        <w:rPr>
          <w:rFonts w:ascii="Times New Roman" w:hAnsi="Times New Roman"/>
          <w:sz w:val="28"/>
        </w:rPr>
      </w:pPr>
      <w:r w:rsidRPr="002C7E89">
        <w:rPr>
          <w:rFonts w:ascii="Times New Roman" w:hAnsi="Times New Roman"/>
          <w:noProof/>
        </w:rPr>
        <w:lastRenderedPageBreak/>
        <w:drawing>
          <wp:inline distT="0" distB="0" distL="0" distR="0" wp14:anchorId="38377C8C" wp14:editId="43B1DDED">
            <wp:extent cx="5267692" cy="396286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303" cy="396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971" w:rsidRPr="002C7E89" w:rsidRDefault="004A7DB4" w:rsidP="002C7E89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2C7E89">
        <w:rPr>
          <w:rFonts w:ascii="Times New Roman" w:hAnsi="Times New Roman"/>
          <w:sz w:val="28"/>
        </w:rPr>
        <w:t>Слайд 4</w:t>
      </w:r>
    </w:p>
    <w:p w:rsidR="003A0454" w:rsidRPr="002C7E89" w:rsidRDefault="003A0454" w:rsidP="002C7E89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3E5C39" w:rsidRPr="002C7E89" w:rsidRDefault="005B4F74" w:rsidP="002C7E89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C7E89">
        <w:rPr>
          <w:rFonts w:ascii="Times New Roman" w:hAnsi="Times New Roman"/>
          <w:color w:val="000000"/>
          <w:sz w:val="28"/>
          <w:szCs w:val="28"/>
        </w:rPr>
        <w:t>Гедонизм как учение зародился в</w:t>
      </w:r>
      <w:r w:rsidR="00852227" w:rsidRPr="002C7E89">
        <w:rPr>
          <w:rFonts w:ascii="Times New Roman" w:hAnsi="Times New Roman"/>
          <w:color w:val="000000"/>
          <w:sz w:val="28"/>
          <w:szCs w:val="28"/>
        </w:rPr>
        <w:t xml:space="preserve"> Древней Греции. </w:t>
      </w:r>
      <w:r w:rsidR="0048333C" w:rsidRPr="002C7E89">
        <w:rPr>
          <w:rFonts w:ascii="Times New Roman" w:hAnsi="Times New Roman"/>
          <w:color w:val="000000"/>
          <w:sz w:val="28"/>
          <w:szCs w:val="28"/>
        </w:rPr>
        <w:t>П</w:t>
      </w:r>
      <w:r w:rsidR="00852227" w:rsidRPr="002C7E89">
        <w:rPr>
          <w:rFonts w:ascii="Times New Roman" w:hAnsi="Times New Roman"/>
          <w:color w:val="000000"/>
          <w:sz w:val="28"/>
          <w:szCs w:val="28"/>
        </w:rPr>
        <w:t>онятие гедони</w:t>
      </w:r>
      <w:r w:rsidRPr="002C7E89">
        <w:rPr>
          <w:rFonts w:ascii="Times New Roman" w:hAnsi="Times New Roman"/>
          <w:color w:val="000000"/>
          <w:sz w:val="28"/>
          <w:szCs w:val="28"/>
        </w:rPr>
        <w:t>зма в тот период истории сводило</w:t>
      </w:r>
      <w:r w:rsidR="00852227" w:rsidRPr="002C7E89">
        <w:rPr>
          <w:rFonts w:ascii="Times New Roman" w:hAnsi="Times New Roman"/>
          <w:color w:val="000000"/>
          <w:sz w:val="28"/>
          <w:szCs w:val="28"/>
        </w:rPr>
        <w:t xml:space="preserve">сь, в основном, к стремлению </w:t>
      </w:r>
      <w:r w:rsidR="007D3281" w:rsidRPr="002C7E89">
        <w:rPr>
          <w:rFonts w:ascii="Times New Roman" w:hAnsi="Times New Roman"/>
          <w:color w:val="000000"/>
          <w:sz w:val="28"/>
          <w:szCs w:val="28"/>
        </w:rPr>
        <w:t>испытать</w:t>
      </w:r>
      <w:r w:rsidR="00852227" w:rsidRPr="002C7E89">
        <w:rPr>
          <w:rFonts w:ascii="Times New Roman" w:hAnsi="Times New Roman"/>
          <w:color w:val="000000"/>
          <w:sz w:val="28"/>
          <w:szCs w:val="28"/>
        </w:rPr>
        <w:t xml:space="preserve"> простейшие блаженства, то есть наслаждения только физического уровня, что нередко приводило к аморальному поведению некоторых граждан того века. </w:t>
      </w:r>
    </w:p>
    <w:p w:rsidR="003E5C39" w:rsidRPr="002C7E89" w:rsidRDefault="00AA0D66" w:rsidP="002C7E89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C7E89">
        <w:rPr>
          <w:rFonts w:ascii="Times New Roman" w:hAnsi="Times New Roman"/>
          <w:color w:val="000000"/>
          <w:sz w:val="28"/>
          <w:szCs w:val="28"/>
        </w:rPr>
        <w:t>Основателем гедонизма как этического учения считается анти</w:t>
      </w:r>
      <w:r w:rsidR="005B4F74" w:rsidRPr="002C7E89">
        <w:rPr>
          <w:rFonts w:ascii="Times New Roman" w:hAnsi="Times New Roman"/>
          <w:color w:val="000000"/>
          <w:sz w:val="28"/>
          <w:szCs w:val="28"/>
        </w:rPr>
        <w:t>чный философ</w:t>
      </w:r>
      <w:r w:rsidRPr="002C7E89">
        <w:rPr>
          <w:rFonts w:ascii="Times New Roman" w:hAnsi="Times New Roman"/>
          <w:color w:val="000000"/>
          <w:sz w:val="28"/>
          <w:szCs w:val="28"/>
        </w:rPr>
        <w:t xml:space="preserve"> Ари</w:t>
      </w:r>
      <w:r w:rsidR="005B4F74" w:rsidRPr="002C7E89">
        <w:rPr>
          <w:rFonts w:ascii="Times New Roman" w:hAnsi="Times New Roman"/>
          <w:color w:val="000000"/>
          <w:sz w:val="28"/>
          <w:szCs w:val="28"/>
        </w:rPr>
        <w:t>стипп</w:t>
      </w:r>
      <w:r w:rsidRPr="002C7E89">
        <w:rPr>
          <w:rFonts w:ascii="Times New Roman" w:hAnsi="Times New Roman"/>
          <w:color w:val="000000"/>
          <w:sz w:val="28"/>
          <w:szCs w:val="28"/>
        </w:rPr>
        <w:t xml:space="preserve">, который утверждал, что удовольствие - это проявление нежности и мягкости, а боль </w:t>
      </w:r>
      <w:r w:rsidR="005B4F74" w:rsidRPr="002C7E89">
        <w:rPr>
          <w:rFonts w:ascii="Times New Roman" w:hAnsi="Times New Roman"/>
          <w:color w:val="000000"/>
          <w:sz w:val="28"/>
          <w:szCs w:val="28"/>
        </w:rPr>
        <w:t>-</w:t>
      </w:r>
      <w:r w:rsidRPr="002C7E89">
        <w:rPr>
          <w:rFonts w:ascii="Times New Roman" w:hAnsi="Times New Roman"/>
          <w:color w:val="000000"/>
          <w:sz w:val="28"/>
          <w:szCs w:val="28"/>
        </w:rPr>
        <w:t xml:space="preserve"> проявление резкости души и грубости. </w:t>
      </w:r>
    </w:p>
    <w:p w:rsidR="003E5C39" w:rsidRPr="002C7E89" w:rsidRDefault="002B1255" w:rsidP="00632A0D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54B98A8" wp14:editId="035B5FBE">
            <wp:extent cx="6152515" cy="4628515"/>
            <wp:effectExtent l="0" t="0" r="63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2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C39" w:rsidRPr="002C7E89" w:rsidRDefault="004A7DB4" w:rsidP="00AA0D66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C7E89">
        <w:rPr>
          <w:rFonts w:ascii="Times New Roman" w:hAnsi="Times New Roman"/>
          <w:color w:val="000000"/>
          <w:sz w:val="28"/>
          <w:szCs w:val="28"/>
        </w:rPr>
        <w:t>Слайд 5</w:t>
      </w:r>
    </w:p>
    <w:p w:rsidR="003A0454" w:rsidRPr="002C7E89" w:rsidRDefault="003A0454" w:rsidP="00AA0D66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A0D66" w:rsidRPr="002C7E89" w:rsidRDefault="00AA0D66" w:rsidP="00AA0D66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C7E89">
        <w:rPr>
          <w:rFonts w:ascii="Times New Roman" w:hAnsi="Times New Roman"/>
          <w:color w:val="000000"/>
          <w:sz w:val="28"/>
          <w:szCs w:val="28"/>
        </w:rPr>
        <w:t xml:space="preserve">Таким образом, философ показывает нам, что путь к счастью лежит в получении максимального наслаждения от своей жизни и избегании неприятных ситуаций, то есть боли. По мнению Аристиппа, истинное удовольствие можно получить только на </w:t>
      </w:r>
      <w:r w:rsidR="000624F0">
        <w:rPr>
          <w:rFonts w:ascii="Times New Roman" w:hAnsi="Times New Roman"/>
          <w:color w:val="000000"/>
          <w:sz w:val="28"/>
          <w:szCs w:val="28"/>
        </w:rPr>
        <w:t>душевном</w:t>
      </w:r>
      <w:r w:rsidRPr="002C7E89">
        <w:rPr>
          <w:rFonts w:ascii="Times New Roman" w:hAnsi="Times New Roman"/>
          <w:color w:val="000000"/>
          <w:sz w:val="28"/>
          <w:szCs w:val="28"/>
        </w:rPr>
        <w:t xml:space="preserve"> уровне, но при этом не стоит забывать и </w:t>
      </w:r>
      <w:proofErr w:type="gramStart"/>
      <w:r w:rsidR="002D4ABA" w:rsidRPr="002C7E89">
        <w:rPr>
          <w:rFonts w:ascii="Times New Roman" w:hAnsi="Times New Roman"/>
          <w:color w:val="000000"/>
          <w:sz w:val="28"/>
          <w:szCs w:val="28"/>
        </w:rPr>
        <w:t>физический</w:t>
      </w:r>
      <w:proofErr w:type="gramEnd"/>
      <w:r w:rsidRPr="002C7E89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763971" w:rsidRPr="002C7E89" w:rsidRDefault="00852227" w:rsidP="0048333C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C7E89">
        <w:rPr>
          <w:rFonts w:ascii="Times New Roman" w:hAnsi="Times New Roman"/>
          <w:color w:val="000000"/>
          <w:sz w:val="28"/>
          <w:szCs w:val="28"/>
        </w:rPr>
        <w:t xml:space="preserve">Одним из </w:t>
      </w:r>
      <w:r w:rsidR="00AA0D66" w:rsidRPr="002C7E89">
        <w:rPr>
          <w:rFonts w:ascii="Times New Roman" w:hAnsi="Times New Roman"/>
          <w:color w:val="000000"/>
          <w:sz w:val="28"/>
          <w:szCs w:val="28"/>
        </w:rPr>
        <w:t xml:space="preserve">последователей </w:t>
      </w:r>
      <w:r w:rsidRPr="002C7E89">
        <w:rPr>
          <w:rFonts w:ascii="Times New Roman" w:hAnsi="Times New Roman"/>
          <w:color w:val="000000"/>
          <w:sz w:val="28"/>
          <w:szCs w:val="28"/>
        </w:rPr>
        <w:t>этого этическо</w:t>
      </w:r>
      <w:r w:rsidR="0048333C" w:rsidRPr="002C7E89">
        <w:rPr>
          <w:rFonts w:ascii="Times New Roman" w:hAnsi="Times New Roman"/>
          <w:color w:val="000000"/>
          <w:sz w:val="28"/>
          <w:szCs w:val="28"/>
        </w:rPr>
        <w:t>го учения является философ Эпи</w:t>
      </w:r>
      <w:r w:rsidR="00907A34" w:rsidRPr="002C7E89">
        <w:rPr>
          <w:rFonts w:ascii="Times New Roman" w:hAnsi="Times New Roman"/>
          <w:color w:val="000000"/>
          <w:sz w:val="28"/>
          <w:szCs w:val="28"/>
        </w:rPr>
        <w:t xml:space="preserve">кур. </w:t>
      </w:r>
      <w:r w:rsidRPr="002C7E89">
        <w:rPr>
          <w:rFonts w:ascii="Times New Roman" w:hAnsi="Times New Roman"/>
          <w:color w:val="000000"/>
          <w:sz w:val="28"/>
          <w:szCs w:val="28"/>
        </w:rPr>
        <w:t xml:space="preserve">Он </w:t>
      </w:r>
      <w:r w:rsidR="00907A34" w:rsidRPr="002C7E89">
        <w:rPr>
          <w:rFonts w:ascii="Times New Roman" w:hAnsi="Times New Roman"/>
          <w:color w:val="000000"/>
          <w:sz w:val="28"/>
          <w:szCs w:val="28"/>
        </w:rPr>
        <w:t>видоизменил учение Аристиппа</w:t>
      </w:r>
      <w:r w:rsidR="000F5C65" w:rsidRPr="002C7E89">
        <w:rPr>
          <w:rFonts w:ascii="Times New Roman" w:hAnsi="Times New Roman"/>
          <w:color w:val="000000"/>
          <w:sz w:val="28"/>
          <w:szCs w:val="28"/>
        </w:rPr>
        <w:t xml:space="preserve"> и вывел новое, э</w:t>
      </w:r>
      <w:r w:rsidR="00AA0D66" w:rsidRPr="002C7E89">
        <w:rPr>
          <w:rFonts w:ascii="Times New Roman" w:hAnsi="Times New Roman"/>
          <w:color w:val="000000"/>
          <w:sz w:val="28"/>
          <w:szCs w:val="28"/>
        </w:rPr>
        <w:t>пикурейство, в котором</w:t>
      </w:r>
      <w:r w:rsidR="00907A34" w:rsidRPr="002C7E8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C7E89">
        <w:rPr>
          <w:rFonts w:ascii="Times New Roman" w:hAnsi="Times New Roman"/>
          <w:color w:val="000000"/>
          <w:sz w:val="28"/>
          <w:szCs w:val="28"/>
        </w:rPr>
        <w:t>определял удовольствие как принцип удачливой жи</w:t>
      </w:r>
      <w:r w:rsidR="0048333C" w:rsidRPr="002C7E89">
        <w:rPr>
          <w:rFonts w:ascii="Times New Roman" w:hAnsi="Times New Roman"/>
          <w:color w:val="000000"/>
          <w:sz w:val="28"/>
          <w:szCs w:val="28"/>
        </w:rPr>
        <w:t>зни, целью которой, по его рас</w:t>
      </w:r>
      <w:r w:rsidRPr="002C7E89">
        <w:rPr>
          <w:rFonts w:ascii="Times New Roman" w:hAnsi="Times New Roman"/>
          <w:color w:val="000000"/>
          <w:sz w:val="28"/>
          <w:szCs w:val="28"/>
        </w:rPr>
        <w:t xml:space="preserve">суждениям, является избавление от </w:t>
      </w:r>
      <w:r w:rsidR="00894235" w:rsidRPr="002C7E89">
        <w:rPr>
          <w:rFonts w:ascii="Times New Roman" w:hAnsi="Times New Roman"/>
          <w:color w:val="000000"/>
          <w:sz w:val="28"/>
          <w:szCs w:val="28"/>
        </w:rPr>
        <w:t>тревог и страха смерти</w:t>
      </w:r>
      <w:r w:rsidRPr="002C7E89">
        <w:rPr>
          <w:rFonts w:ascii="Times New Roman" w:hAnsi="Times New Roman"/>
          <w:color w:val="000000"/>
          <w:sz w:val="28"/>
          <w:szCs w:val="28"/>
        </w:rPr>
        <w:t>. Следовательно, состояния полного умиротворения и счастья можно достичь</w:t>
      </w:r>
      <w:r w:rsidR="00723B4E" w:rsidRPr="002C7E89">
        <w:rPr>
          <w:rFonts w:ascii="Times New Roman" w:hAnsi="Times New Roman"/>
          <w:color w:val="000000"/>
          <w:sz w:val="28"/>
          <w:szCs w:val="28"/>
        </w:rPr>
        <w:t>,</w:t>
      </w:r>
      <w:r w:rsidRPr="002C7E89">
        <w:rPr>
          <w:rFonts w:ascii="Times New Roman" w:hAnsi="Times New Roman"/>
          <w:color w:val="000000"/>
          <w:sz w:val="28"/>
          <w:szCs w:val="28"/>
        </w:rPr>
        <w:t xml:space="preserve"> просто освободившись от боли и беспокойства и через умеренное и правильное пользование земными благами.</w:t>
      </w:r>
    </w:p>
    <w:p w:rsidR="00852227" w:rsidRPr="002C7E89" w:rsidRDefault="00852227" w:rsidP="00FE5525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082305" w:rsidRPr="002C7E89" w:rsidRDefault="001A1CBC" w:rsidP="004A7DB4">
      <w:pPr>
        <w:jc w:val="both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 wp14:anchorId="69FCF9F2" wp14:editId="418C355C">
            <wp:extent cx="6152515" cy="461137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F3B" w:rsidRPr="002C7E89" w:rsidRDefault="004A7DB4" w:rsidP="00082305">
      <w:pPr>
        <w:ind w:firstLine="709"/>
        <w:jc w:val="both"/>
        <w:rPr>
          <w:rFonts w:ascii="Times New Roman" w:hAnsi="Times New Roman"/>
          <w:sz w:val="28"/>
        </w:rPr>
      </w:pPr>
      <w:r w:rsidRPr="002C7E89">
        <w:rPr>
          <w:rFonts w:ascii="Times New Roman" w:hAnsi="Times New Roman"/>
          <w:sz w:val="28"/>
        </w:rPr>
        <w:t>Слайд 6</w:t>
      </w:r>
    </w:p>
    <w:p w:rsidR="003A0454" w:rsidRPr="002C7E89" w:rsidRDefault="003A0454" w:rsidP="00082305">
      <w:pPr>
        <w:ind w:firstLine="709"/>
        <w:jc w:val="both"/>
        <w:rPr>
          <w:rFonts w:ascii="Times New Roman" w:hAnsi="Times New Roman"/>
          <w:sz w:val="28"/>
        </w:rPr>
      </w:pPr>
    </w:p>
    <w:p w:rsidR="00174F3B" w:rsidRPr="002C7E89" w:rsidRDefault="00174F3B" w:rsidP="000E2255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2C7E89">
        <w:rPr>
          <w:rFonts w:ascii="Times New Roman" w:hAnsi="Times New Roman"/>
          <w:sz w:val="28"/>
        </w:rPr>
        <w:t>Сегодня, зачастую, люди принимают за гедонизм то, что им не является. Гедонизм изначально подразумевал стремление к сча</w:t>
      </w:r>
      <w:r w:rsidR="000E2255" w:rsidRPr="002C7E89">
        <w:rPr>
          <w:rFonts w:ascii="Times New Roman" w:hAnsi="Times New Roman"/>
          <w:sz w:val="28"/>
        </w:rPr>
        <w:t>с</w:t>
      </w:r>
      <w:r w:rsidRPr="002C7E89">
        <w:rPr>
          <w:rFonts w:ascii="Times New Roman" w:hAnsi="Times New Roman"/>
          <w:sz w:val="28"/>
        </w:rPr>
        <w:t xml:space="preserve">тью в плане </w:t>
      </w:r>
      <w:r w:rsidR="000624F0">
        <w:rPr>
          <w:rFonts w:ascii="Times New Roman" w:hAnsi="Times New Roman"/>
          <w:sz w:val="28"/>
        </w:rPr>
        <w:t>душевн</w:t>
      </w:r>
      <w:r w:rsidRPr="002C7E89">
        <w:rPr>
          <w:rFonts w:ascii="Times New Roman" w:hAnsi="Times New Roman"/>
          <w:sz w:val="28"/>
        </w:rPr>
        <w:t xml:space="preserve">ом, никак не </w:t>
      </w:r>
      <w:r w:rsidR="002D4ABA" w:rsidRPr="002C7E89">
        <w:rPr>
          <w:rFonts w:ascii="Times New Roman" w:hAnsi="Times New Roman"/>
          <w:sz w:val="28"/>
        </w:rPr>
        <w:t>зацикливаясь на</w:t>
      </w:r>
      <w:r w:rsidRPr="002C7E89">
        <w:rPr>
          <w:rFonts w:ascii="Times New Roman" w:hAnsi="Times New Roman"/>
          <w:sz w:val="28"/>
        </w:rPr>
        <w:t xml:space="preserve"> удовольствия</w:t>
      </w:r>
      <w:r w:rsidR="002D4ABA" w:rsidRPr="002C7E89">
        <w:rPr>
          <w:rFonts w:ascii="Times New Roman" w:hAnsi="Times New Roman"/>
          <w:sz w:val="28"/>
        </w:rPr>
        <w:t>х</w:t>
      </w:r>
      <w:r w:rsidRPr="002C7E89">
        <w:rPr>
          <w:rFonts w:ascii="Times New Roman" w:hAnsi="Times New Roman"/>
          <w:sz w:val="28"/>
        </w:rPr>
        <w:t>, которые получает наше тело. Гедониз</w:t>
      </w:r>
      <w:r w:rsidR="003B0B64" w:rsidRPr="002C7E89">
        <w:rPr>
          <w:rFonts w:ascii="Times New Roman" w:hAnsi="Times New Roman"/>
          <w:sz w:val="28"/>
        </w:rPr>
        <w:t>м Аристиппа и его производная, э</w:t>
      </w:r>
      <w:r w:rsidRPr="002C7E89">
        <w:rPr>
          <w:rFonts w:ascii="Times New Roman" w:hAnsi="Times New Roman"/>
          <w:sz w:val="28"/>
        </w:rPr>
        <w:t>пикурейство, заключались в стремлении избежать боли и избавиться от тревог и страха смерти соответственно. Современный же человек стремится к так называемым "плотским наслаждениям", что больше подходит под описание другого учения, а именно Сибаритства, которое высшей целью ставит стремление жить в роскоши, праздности и физических удовольствиях.</w:t>
      </w:r>
      <w:r w:rsidR="000E2255" w:rsidRPr="002C7E89">
        <w:rPr>
          <w:rFonts w:ascii="Times New Roman" w:hAnsi="Times New Roman"/>
          <w:sz w:val="28"/>
        </w:rPr>
        <w:t xml:space="preserve"> </w:t>
      </w:r>
    </w:p>
    <w:p w:rsidR="00784E43" w:rsidRPr="002C7E89" w:rsidRDefault="00784E43" w:rsidP="005F11B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784E43" w:rsidRPr="002C7E89" w:rsidRDefault="00784E43" w:rsidP="005F11B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784E43" w:rsidRPr="002C7E89" w:rsidRDefault="00784E43" w:rsidP="005F11B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BE1249" w:rsidRPr="002C7E89" w:rsidRDefault="006377E6" w:rsidP="006377E6">
      <w:pPr>
        <w:spacing w:line="360" w:lineRule="auto"/>
        <w:jc w:val="both"/>
        <w:rPr>
          <w:rFonts w:ascii="Times New Roman" w:hAnsi="Times New Roman"/>
          <w:sz w:val="28"/>
        </w:rPr>
      </w:pPr>
      <w:r w:rsidRPr="002C7E89">
        <w:rPr>
          <w:rFonts w:ascii="Times New Roman" w:hAnsi="Times New Roman"/>
          <w:noProof/>
        </w:rPr>
        <w:lastRenderedPageBreak/>
        <w:drawing>
          <wp:inline distT="0" distB="0" distL="0" distR="0" wp14:anchorId="5FEEC32E" wp14:editId="65C2A402">
            <wp:extent cx="6152515" cy="4595495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9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249" w:rsidRPr="002C7E89" w:rsidRDefault="004A7DB4" w:rsidP="005F11B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2C7E89">
        <w:rPr>
          <w:rFonts w:ascii="Times New Roman" w:hAnsi="Times New Roman"/>
          <w:sz w:val="28"/>
        </w:rPr>
        <w:t>Слайд 7</w:t>
      </w:r>
    </w:p>
    <w:p w:rsidR="003A0454" w:rsidRPr="002C7E89" w:rsidRDefault="003A0454" w:rsidP="005F11B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5F11B0" w:rsidRPr="002C7E89" w:rsidRDefault="005F11B0" w:rsidP="005F11B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2C7E89">
        <w:rPr>
          <w:rFonts w:ascii="Times New Roman" w:hAnsi="Times New Roman"/>
          <w:sz w:val="28"/>
        </w:rPr>
        <w:t>Гедонизм в современном обществе растворяется в повседневности, при этом ценности удовольствия, проникая во все сферы жизнедеятельности, приобретают тотальный характер, нередко переставая восприниматься как нечто особенное или уникальное.</w:t>
      </w:r>
    </w:p>
    <w:p w:rsidR="005F11B0" w:rsidRPr="002C7E89" w:rsidRDefault="005F11B0" w:rsidP="005F11B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2C7E89">
        <w:rPr>
          <w:rFonts w:ascii="Times New Roman" w:hAnsi="Times New Roman"/>
          <w:sz w:val="28"/>
        </w:rPr>
        <w:t xml:space="preserve">В современном обществе исчезает четкое противопоставление труда и отдыха, работы и праздника, человек </w:t>
      </w:r>
      <w:proofErr w:type="gramStart"/>
      <w:r w:rsidRPr="002C7E89">
        <w:rPr>
          <w:rFonts w:ascii="Times New Roman" w:hAnsi="Times New Roman"/>
          <w:sz w:val="28"/>
        </w:rPr>
        <w:t>оказывается</w:t>
      </w:r>
      <w:proofErr w:type="gramEnd"/>
      <w:r w:rsidRPr="002C7E89">
        <w:rPr>
          <w:rFonts w:ascii="Times New Roman" w:hAnsi="Times New Roman"/>
          <w:sz w:val="28"/>
        </w:rPr>
        <w:t xml:space="preserve"> поставлен в ситуацию всеобщего наслаждения и обязанности его демонстрировать.</w:t>
      </w:r>
    </w:p>
    <w:p w:rsidR="005F11B0" w:rsidRPr="002C7E89" w:rsidRDefault="005F11B0" w:rsidP="005F11B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2C7E89">
        <w:rPr>
          <w:rFonts w:ascii="Times New Roman" w:hAnsi="Times New Roman"/>
          <w:sz w:val="28"/>
        </w:rPr>
        <w:t>Гедонистические устремления человека оборачиваются опустошенностью и смысловой заурядностью: плененный «хищными вещами» и соблазнами, он тратит свои силы и энергию на поиск новых, еще не испытанных удовольствий. Жизнь «не по духу», а «по телу» — следствие нарушения должной иерархии антропологических ипостасей.</w:t>
      </w:r>
    </w:p>
    <w:p w:rsidR="005F11B0" w:rsidRPr="002C7E89" w:rsidRDefault="005F11B0" w:rsidP="005F11B0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2C7E89">
        <w:rPr>
          <w:rFonts w:ascii="Times New Roman" w:hAnsi="Times New Roman"/>
          <w:sz w:val="28"/>
        </w:rPr>
        <w:lastRenderedPageBreak/>
        <w:t>Все больше людей примыкают к такому стилю в современном социуме, люди стараются изо всех сил ощутить яркие и насыщенные проявления жизни, общество старается жить настоящим момен</w:t>
      </w:r>
      <w:r w:rsidR="00E1598E" w:rsidRPr="002C7E89">
        <w:rPr>
          <w:rFonts w:ascii="Times New Roman" w:hAnsi="Times New Roman"/>
          <w:sz w:val="28"/>
        </w:rPr>
        <w:t>том, а не планировать счастье на</w:t>
      </w:r>
      <w:r w:rsidRPr="002C7E89">
        <w:rPr>
          <w:rFonts w:ascii="Times New Roman" w:hAnsi="Times New Roman"/>
          <w:sz w:val="28"/>
        </w:rPr>
        <w:t xml:space="preserve"> предстоящий день. </w:t>
      </w:r>
    </w:p>
    <w:p w:rsidR="005F11B0" w:rsidRPr="002C7E89" w:rsidRDefault="005F11B0" w:rsidP="000E2255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174F3B" w:rsidRPr="002C7E89" w:rsidRDefault="00174F3B" w:rsidP="00082305">
      <w:pPr>
        <w:ind w:firstLine="709"/>
        <w:jc w:val="both"/>
        <w:rPr>
          <w:rFonts w:ascii="Times New Roman" w:hAnsi="Times New Roman"/>
          <w:sz w:val="28"/>
        </w:rPr>
      </w:pPr>
    </w:p>
    <w:p w:rsidR="001544BE" w:rsidRPr="002C7E89" w:rsidRDefault="006377E6" w:rsidP="006377E6">
      <w:pPr>
        <w:jc w:val="both"/>
        <w:rPr>
          <w:rFonts w:ascii="Times New Roman" w:hAnsi="Times New Roman"/>
          <w:sz w:val="28"/>
          <w:lang w:val="en-US"/>
        </w:rPr>
      </w:pPr>
      <w:r w:rsidRPr="002C7E89">
        <w:rPr>
          <w:rFonts w:ascii="Times New Roman" w:hAnsi="Times New Roman"/>
          <w:noProof/>
        </w:rPr>
        <w:drawing>
          <wp:inline distT="0" distB="0" distL="0" distR="0" wp14:anchorId="771ADAEE" wp14:editId="5C4DE67A">
            <wp:extent cx="6152515" cy="4633595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3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4BE" w:rsidRPr="002C7E89" w:rsidRDefault="004A7DB4" w:rsidP="00082305">
      <w:pPr>
        <w:ind w:firstLine="709"/>
        <w:jc w:val="both"/>
        <w:rPr>
          <w:rFonts w:ascii="Times New Roman" w:hAnsi="Times New Roman"/>
          <w:sz w:val="28"/>
        </w:rPr>
      </w:pPr>
      <w:r w:rsidRPr="002C7E89">
        <w:rPr>
          <w:rFonts w:ascii="Times New Roman" w:hAnsi="Times New Roman"/>
          <w:sz w:val="28"/>
        </w:rPr>
        <w:t>Слайд 8</w:t>
      </w:r>
    </w:p>
    <w:p w:rsidR="000D25E3" w:rsidRPr="002C7E89" w:rsidRDefault="000D25E3" w:rsidP="00082305">
      <w:pPr>
        <w:ind w:firstLine="709"/>
        <w:jc w:val="both"/>
        <w:rPr>
          <w:rFonts w:ascii="Times New Roman" w:hAnsi="Times New Roman"/>
          <w:sz w:val="28"/>
        </w:rPr>
      </w:pPr>
    </w:p>
    <w:p w:rsidR="00082305" w:rsidRPr="002C7E89" w:rsidRDefault="00D2444D" w:rsidP="00613F66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2C7E89">
        <w:rPr>
          <w:rFonts w:ascii="Times New Roman" w:hAnsi="Times New Roman"/>
          <w:sz w:val="28"/>
        </w:rPr>
        <w:t xml:space="preserve">Из-за того, что гедонизм часто путают с </w:t>
      </w:r>
      <w:r w:rsidR="00DA7C66" w:rsidRPr="002C7E89">
        <w:rPr>
          <w:rFonts w:ascii="Times New Roman" w:hAnsi="Times New Roman"/>
          <w:sz w:val="28"/>
        </w:rPr>
        <w:t>сибаритством</w:t>
      </w:r>
      <w:r w:rsidRPr="002C7E89">
        <w:rPr>
          <w:rFonts w:ascii="Times New Roman" w:hAnsi="Times New Roman"/>
          <w:sz w:val="28"/>
        </w:rPr>
        <w:t xml:space="preserve">, </w:t>
      </w:r>
      <w:r w:rsidR="00DA7C66" w:rsidRPr="002C7E89">
        <w:rPr>
          <w:rFonts w:ascii="Times New Roman" w:hAnsi="Times New Roman"/>
          <w:sz w:val="28"/>
        </w:rPr>
        <w:t xml:space="preserve">мы решили провести опрос, чтобы узнать, знают ли </w:t>
      </w:r>
      <w:proofErr w:type="spellStart"/>
      <w:r w:rsidR="00DA7C66" w:rsidRPr="002C7E89">
        <w:rPr>
          <w:rFonts w:ascii="Times New Roman" w:hAnsi="Times New Roman"/>
          <w:sz w:val="28"/>
        </w:rPr>
        <w:t>саровчане</w:t>
      </w:r>
      <w:proofErr w:type="spellEnd"/>
      <w:r w:rsidR="00DA7C66" w:rsidRPr="002C7E89">
        <w:rPr>
          <w:rFonts w:ascii="Times New Roman" w:hAnsi="Times New Roman"/>
          <w:sz w:val="28"/>
        </w:rPr>
        <w:t>, что такое философский гедонизм. Для этого</w:t>
      </w:r>
      <w:r w:rsidR="00613F66" w:rsidRPr="002C7E89">
        <w:rPr>
          <w:rFonts w:ascii="Times New Roman" w:hAnsi="Times New Roman"/>
          <w:sz w:val="28"/>
        </w:rPr>
        <w:t xml:space="preserve"> мы выбрали две группы людей: студенты от 18 до 25 лет и люди старше 45 лет. </w:t>
      </w:r>
    </w:p>
    <w:p w:rsidR="00082305" w:rsidRPr="002C7E89" w:rsidRDefault="00082305" w:rsidP="004F6B2E">
      <w:pPr>
        <w:jc w:val="both"/>
        <w:rPr>
          <w:rFonts w:ascii="Times New Roman" w:hAnsi="Times New Roman"/>
          <w:sz w:val="28"/>
        </w:rPr>
      </w:pPr>
    </w:p>
    <w:p w:rsidR="00082305" w:rsidRPr="002C7E89" w:rsidRDefault="00082305" w:rsidP="00082305">
      <w:pPr>
        <w:ind w:firstLine="709"/>
        <w:jc w:val="both"/>
        <w:rPr>
          <w:rFonts w:ascii="Times New Roman" w:hAnsi="Times New Roman"/>
          <w:sz w:val="28"/>
        </w:rPr>
      </w:pPr>
    </w:p>
    <w:p w:rsidR="001544BE" w:rsidRPr="002C7E89" w:rsidRDefault="001544BE" w:rsidP="00082305">
      <w:pPr>
        <w:ind w:firstLine="709"/>
        <w:jc w:val="both"/>
        <w:rPr>
          <w:rFonts w:ascii="Times New Roman" w:hAnsi="Times New Roman"/>
          <w:sz w:val="28"/>
        </w:rPr>
      </w:pPr>
    </w:p>
    <w:p w:rsidR="00100D68" w:rsidRPr="002C7E89" w:rsidRDefault="00100D68" w:rsidP="00100D68">
      <w:pPr>
        <w:ind w:firstLine="709"/>
        <w:jc w:val="both"/>
        <w:rPr>
          <w:rFonts w:ascii="Times New Roman" w:hAnsi="Times New Roman"/>
          <w:sz w:val="28"/>
        </w:rPr>
      </w:pPr>
    </w:p>
    <w:p w:rsidR="00D04F7D" w:rsidRPr="002C7E89" w:rsidRDefault="006377E6" w:rsidP="006377E6">
      <w:pPr>
        <w:jc w:val="both"/>
        <w:rPr>
          <w:rFonts w:ascii="Times New Roman" w:hAnsi="Times New Roman"/>
          <w:sz w:val="28"/>
        </w:rPr>
      </w:pPr>
      <w:r w:rsidRPr="002C7E89">
        <w:rPr>
          <w:rFonts w:ascii="Times New Roman" w:hAnsi="Times New Roman"/>
          <w:noProof/>
        </w:rPr>
        <w:lastRenderedPageBreak/>
        <w:drawing>
          <wp:inline distT="0" distB="0" distL="0" distR="0" wp14:anchorId="338FC6A4" wp14:editId="2DC43FC5">
            <wp:extent cx="6152515" cy="4643120"/>
            <wp:effectExtent l="0" t="0" r="635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4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F7D" w:rsidRPr="002C7E89" w:rsidRDefault="00D04F7D" w:rsidP="00082305">
      <w:pPr>
        <w:ind w:firstLine="709"/>
        <w:jc w:val="both"/>
        <w:rPr>
          <w:rFonts w:ascii="Times New Roman" w:hAnsi="Times New Roman"/>
          <w:sz w:val="28"/>
        </w:rPr>
      </w:pPr>
      <w:r w:rsidRPr="002C7E89">
        <w:rPr>
          <w:rFonts w:ascii="Times New Roman" w:hAnsi="Times New Roman"/>
          <w:sz w:val="28"/>
        </w:rPr>
        <w:t xml:space="preserve">Слайд </w:t>
      </w:r>
      <w:r w:rsidR="006377E6" w:rsidRPr="002C7E89">
        <w:rPr>
          <w:rFonts w:ascii="Times New Roman" w:hAnsi="Times New Roman"/>
          <w:sz w:val="28"/>
        </w:rPr>
        <w:t>9</w:t>
      </w:r>
    </w:p>
    <w:p w:rsidR="003A0454" w:rsidRPr="002C7E89" w:rsidRDefault="003A0454" w:rsidP="00082305">
      <w:pPr>
        <w:ind w:firstLine="709"/>
        <w:jc w:val="both"/>
        <w:rPr>
          <w:rFonts w:ascii="Times New Roman" w:hAnsi="Times New Roman"/>
          <w:sz w:val="28"/>
        </w:rPr>
      </w:pPr>
    </w:p>
    <w:p w:rsidR="000F5C65" w:rsidRPr="002C7E89" w:rsidRDefault="00100D68" w:rsidP="000F5C65">
      <w:pPr>
        <w:ind w:firstLine="709"/>
        <w:jc w:val="both"/>
        <w:rPr>
          <w:rFonts w:ascii="Times New Roman" w:hAnsi="Times New Roman"/>
          <w:sz w:val="28"/>
        </w:rPr>
      </w:pPr>
      <w:r w:rsidRPr="002C7E89">
        <w:rPr>
          <w:rFonts w:ascii="Times New Roman" w:hAnsi="Times New Roman"/>
          <w:sz w:val="28"/>
        </w:rPr>
        <w:t>Здесь показаны основные сведения опрошенных о том</w:t>
      </w:r>
      <w:r w:rsidR="00CB7626" w:rsidRPr="002C7E89">
        <w:rPr>
          <w:rFonts w:ascii="Times New Roman" w:hAnsi="Times New Roman"/>
          <w:sz w:val="28"/>
        </w:rPr>
        <w:t>,</w:t>
      </w:r>
      <w:r w:rsidRPr="002C7E89">
        <w:rPr>
          <w:rFonts w:ascii="Times New Roman" w:hAnsi="Times New Roman"/>
          <w:sz w:val="28"/>
        </w:rPr>
        <w:t xml:space="preserve"> сколько они зарабатывают и род деятельности. </w:t>
      </w:r>
    </w:p>
    <w:p w:rsidR="003B4344" w:rsidRPr="002C7E89" w:rsidRDefault="00811DB8" w:rsidP="006377E6">
      <w:pPr>
        <w:jc w:val="both"/>
        <w:rPr>
          <w:rFonts w:ascii="Times New Roman" w:hAnsi="Times New Roman"/>
          <w:sz w:val="28"/>
        </w:rPr>
      </w:pPr>
      <w:r w:rsidRPr="002C7E89">
        <w:rPr>
          <w:rFonts w:ascii="Times New Roman" w:hAnsi="Times New Roman"/>
          <w:noProof/>
        </w:rPr>
        <w:lastRenderedPageBreak/>
        <w:drawing>
          <wp:inline distT="0" distB="0" distL="0" distR="0" wp14:anchorId="5CCF3943" wp14:editId="14D4B13C">
            <wp:extent cx="5820355" cy="438524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20217" cy="438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D68" w:rsidRPr="002C7E89" w:rsidRDefault="006377E6" w:rsidP="000F5C65">
      <w:pPr>
        <w:ind w:firstLine="709"/>
        <w:jc w:val="both"/>
        <w:rPr>
          <w:rFonts w:ascii="Times New Roman" w:hAnsi="Times New Roman"/>
          <w:sz w:val="28"/>
        </w:rPr>
      </w:pPr>
      <w:r w:rsidRPr="002C7E89">
        <w:rPr>
          <w:rFonts w:ascii="Times New Roman" w:hAnsi="Times New Roman"/>
          <w:sz w:val="28"/>
        </w:rPr>
        <w:t>Слайд 10</w:t>
      </w:r>
    </w:p>
    <w:p w:rsidR="00D04F7D" w:rsidRPr="002C7E89" w:rsidRDefault="00D04F7D" w:rsidP="00082305">
      <w:pPr>
        <w:ind w:firstLine="709"/>
        <w:jc w:val="both"/>
        <w:rPr>
          <w:rFonts w:ascii="Times New Roman" w:hAnsi="Times New Roman"/>
          <w:sz w:val="28"/>
        </w:rPr>
      </w:pPr>
    </w:p>
    <w:p w:rsidR="00100D68" w:rsidRPr="002C7E89" w:rsidRDefault="00100D68" w:rsidP="00100D68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2C7E89">
        <w:rPr>
          <w:rFonts w:ascii="Times New Roman" w:hAnsi="Times New Roman"/>
          <w:sz w:val="28"/>
        </w:rPr>
        <w:t xml:space="preserve">В ходе опроса мы выяснили, что молодые люди в большинстве своём правильно понимают учение гедонизма, тогда как старшее поколение </w:t>
      </w:r>
      <w:r w:rsidR="00DA7C66" w:rsidRPr="002C7E89">
        <w:rPr>
          <w:rFonts w:ascii="Times New Roman" w:hAnsi="Times New Roman"/>
          <w:sz w:val="28"/>
        </w:rPr>
        <w:t xml:space="preserve">чаще </w:t>
      </w:r>
      <w:r w:rsidRPr="002C7E89">
        <w:rPr>
          <w:rFonts w:ascii="Times New Roman" w:hAnsi="Times New Roman"/>
          <w:sz w:val="28"/>
        </w:rPr>
        <w:t xml:space="preserve">путает учение Аристиппа с сибаритством. Таким </w:t>
      </w:r>
      <w:proofErr w:type="gramStart"/>
      <w:r w:rsidR="006B402D" w:rsidRPr="002C7E89">
        <w:rPr>
          <w:rFonts w:ascii="Times New Roman" w:hAnsi="Times New Roman"/>
          <w:sz w:val="28"/>
        </w:rPr>
        <w:t>образом</w:t>
      </w:r>
      <w:proofErr w:type="gramEnd"/>
      <w:r w:rsidRPr="002C7E89">
        <w:rPr>
          <w:rFonts w:ascii="Times New Roman" w:hAnsi="Times New Roman"/>
          <w:sz w:val="28"/>
        </w:rPr>
        <w:t xml:space="preserve"> мы подтвердили гипотезу, выдвинутую в начале нашего доклада.</w:t>
      </w:r>
    </w:p>
    <w:p w:rsidR="006B402D" w:rsidRPr="002C7E89" w:rsidRDefault="006B402D" w:rsidP="00100D68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2C7E89">
        <w:rPr>
          <w:rFonts w:ascii="Times New Roman" w:hAnsi="Times New Roman"/>
          <w:sz w:val="28"/>
        </w:rPr>
        <w:t xml:space="preserve">Вывод: </w:t>
      </w:r>
    </w:p>
    <w:p w:rsidR="006B402D" w:rsidRPr="002C7E89" w:rsidRDefault="006B402D" w:rsidP="00100D68">
      <w:pPr>
        <w:spacing w:line="360" w:lineRule="auto"/>
        <w:ind w:firstLine="709"/>
        <w:jc w:val="both"/>
        <w:rPr>
          <w:rFonts w:ascii="Times New Roman" w:hAnsi="Times New Roman"/>
          <w:sz w:val="44"/>
        </w:rPr>
      </w:pPr>
      <w:r w:rsidRPr="002C7E89">
        <w:rPr>
          <w:rFonts w:ascii="Times New Roman" w:hAnsi="Times New Roman"/>
          <w:sz w:val="28"/>
          <w:szCs w:val="19"/>
        </w:rPr>
        <w:t xml:space="preserve">Гедонизм таит в себе опасность в том случае, когда он и не уравновешен весомыми этическими критериями, служащими противоядием его притягательности. Современный гедонизм особенно опасен потому, что пораженное массовой культурой сознание воспринимает его некритично. А ведь в умеренном виде гедонизм мог бы играть положительную роль в обществе, накопившем огромный материально-технический потенциал, но почти утратившем ощущение первозданной ценности бытия, возвращая это ощущение людям. В действительности же, преобладание в современной личности ярко выраженного гедонистического начала стало одной из причин кризиса человека. </w:t>
      </w:r>
      <w:r w:rsidRPr="002C7E89">
        <w:rPr>
          <w:rFonts w:ascii="Times New Roman" w:hAnsi="Times New Roman"/>
          <w:sz w:val="28"/>
          <w:szCs w:val="19"/>
        </w:rPr>
        <w:lastRenderedPageBreak/>
        <w:t>Рассуждая о положении человека в российском социуме на исходе XX столетия, известный публицист Г. Красников писал: «Человек уходит из человека, уступая место вандалу». Особенности развития нашего общества в последние годы вынуждают нас внести коррективы в его мысли, так как на самом деле все чаще и чаще человек уходит из человека, уступая место своей упр</w:t>
      </w:r>
      <w:r w:rsidR="00ED5E2A">
        <w:rPr>
          <w:rFonts w:ascii="Times New Roman" w:hAnsi="Times New Roman"/>
          <w:sz w:val="28"/>
          <w:szCs w:val="19"/>
        </w:rPr>
        <w:t>ощенной гедонистической модели.</w:t>
      </w:r>
      <w:bookmarkStart w:id="0" w:name="_GoBack"/>
      <w:bookmarkEnd w:id="0"/>
    </w:p>
    <w:p w:rsidR="006B402D" w:rsidRPr="002C7E89" w:rsidRDefault="006B402D" w:rsidP="00100D68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D04F7D" w:rsidRPr="002C7E89" w:rsidRDefault="00D04F7D" w:rsidP="00082305">
      <w:pPr>
        <w:ind w:firstLine="709"/>
        <w:jc w:val="both"/>
        <w:rPr>
          <w:rFonts w:ascii="Times New Roman" w:hAnsi="Times New Roman"/>
          <w:sz w:val="28"/>
        </w:rPr>
      </w:pPr>
    </w:p>
    <w:p w:rsidR="003007D7" w:rsidRPr="002C7E89" w:rsidRDefault="00D80D38" w:rsidP="00811DB8">
      <w:pPr>
        <w:jc w:val="both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 wp14:anchorId="0C805677" wp14:editId="562768A2">
            <wp:extent cx="6152515" cy="4628515"/>
            <wp:effectExtent l="0" t="0" r="63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2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8CF" w:rsidRPr="002C7E89" w:rsidRDefault="00811DB8" w:rsidP="00811DB8">
      <w:pPr>
        <w:ind w:firstLine="708"/>
        <w:jc w:val="both"/>
        <w:rPr>
          <w:rFonts w:ascii="Times New Roman" w:hAnsi="Times New Roman"/>
          <w:sz w:val="28"/>
        </w:rPr>
      </w:pPr>
      <w:r w:rsidRPr="002C7E89">
        <w:rPr>
          <w:rFonts w:ascii="Times New Roman" w:hAnsi="Times New Roman"/>
          <w:sz w:val="28"/>
        </w:rPr>
        <w:t>Слайд 11</w:t>
      </w:r>
    </w:p>
    <w:p w:rsidR="004718CF" w:rsidRPr="002C7E89" w:rsidRDefault="00010796" w:rsidP="00632A0D">
      <w:pPr>
        <w:jc w:val="both"/>
        <w:rPr>
          <w:rFonts w:ascii="Times New Roman" w:hAnsi="Times New Roman"/>
          <w:sz w:val="28"/>
        </w:rPr>
      </w:pPr>
      <w:r w:rsidRPr="002C7E89">
        <w:rPr>
          <w:rFonts w:ascii="Times New Roman" w:hAnsi="Times New Roman"/>
          <w:sz w:val="28"/>
        </w:rPr>
        <w:lastRenderedPageBreak/>
        <w:t xml:space="preserve"> </w:t>
      </w:r>
      <w:r w:rsidR="000624F0">
        <w:rPr>
          <w:noProof/>
        </w:rPr>
        <w:drawing>
          <wp:inline distT="0" distB="0" distL="0" distR="0" wp14:anchorId="727014A9" wp14:editId="696A8E1F">
            <wp:extent cx="6152515" cy="4609465"/>
            <wp:effectExtent l="0" t="0" r="63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0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796" w:rsidRPr="002C7E89" w:rsidRDefault="00BE1249" w:rsidP="00082305">
      <w:pPr>
        <w:ind w:firstLine="709"/>
        <w:jc w:val="both"/>
        <w:rPr>
          <w:rFonts w:ascii="Times New Roman" w:hAnsi="Times New Roman"/>
          <w:sz w:val="28"/>
        </w:rPr>
      </w:pPr>
      <w:r w:rsidRPr="002C7E89">
        <w:rPr>
          <w:rFonts w:ascii="Times New Roman" w:hAnsi="Times New Roman"/>
          <w:sz w:val="28"/>
        </w:rPr>
        <w:t>Слайд 1</w:t>
      </w:r>
      <w:r w:rsidR="00811DB8" w:rsidRPr="002C7E89">
        <w:rPr>
          <w:rFonts w:ascii="Times New Roman" w:hAnsi="Times New Roman"/>
          <w:sz w:val="28"/>
        </w:rPr>
        <w:t>2</w:t>
      </w:r>
    </w:p>
    <w:sectPr w:rsidR="00010796" w:rsidRPr="002C7E89" w:rsidSect="00082305"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7879" w:rsidRDefault="00047879" w:rsidP="00082305">
      <w:r>
        <w:separator/>
      </w:r>
    </w:p>
  </w:endnote>
  <w:endnote w:type="continuationSeparator" w:id="0">
    <w:p w:rsidR="00047879" w:rsidRDefault="00047879" w:rsidP="000823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Journal">
    <w:altName w:val="Arial"/>
    <w:charset w:val="00"/>
    <w:family w:val="swiss"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7879" w:rsidRDefault="00047879" w:rsidP="00082305">
      <w:r>
        <w:separator/>
      </w:r>
    </w:p>
  </w:footnote>
  <w:footnote w:type="continuationSeparator" w:id="0">
    <w:p w:rsidR="00047879" w:rsidRDefault="00047879" w:rsidP="000823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491018"/>
      <w:docPartObj>
        <w:docPartGallery w:val="Page Numbers (Top of Page)"/>
        <w:docPartUnique/>
      </w:docPartObj>
    </w:sdtPr>
    <w:sdtEndPr/>
    <w:sdtContent>
      <w:p w:rsidR="00F53E08" w:rsidRDefault="00F53E08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5E2A">
          <w:rPr>
            <w:noProof/>
          </w:rPr>
          <w:t>14</w:t>
        </w:r>
        <w:r>
          <w:fldChar w:fldCharType="end"/>
        </w:r>
      </w:p>
    </w:sdtContent>
  </w:sdt>
  <w:p w:rsidR="006A08FC" w:rsidRDefault="006A08FC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2CF"/>
    <w:rsid w:val="00010796"/>
    <w:rsid w:val="00017FCE"/>
    <w:rsid w:val="000430A6"/>
    <w:rsid w:val="00047879"/>
    <w:rsid w:val="000624F0"/>
    <w:rsid w:val="00082305"/>
    <w:rsid w:val="00090291"/>
    <w:rsid w:val="000D25E3"/>
    <w:rsid w:val="000D5D94"/>
    <w:rsid w:val="000E2255"/>
    <w:rsid w:val="000F5C65"/>
    <w:rsid w:val="00100D68"/>
    <w:rsid w:val="001544BE"/>
    <w:rsid w:val="00163F65"/>
    <w:rsid w:val="00174F3B"/>
    <w:rsid w:val="001A1CBC"/>
    <w:rsid w:val="001A52A2"/>
    <w:rsid w:val="001E4C26"/>
    <w:rsid w:val="00273CAA"/>
    <w:rsid w:val="002B1255"/>
    <w:rsid w:val="002B32CD"/>
    <w:rsid w:val="002C7E89"/>
    <w:rsid w:val="002D4ABA"/>
    <w:rsid w:val="003007D7"/>
    <w:rsid w:val="003449C9"/>
    <w:rsid w:val="003A0454"/>
    <w:rsid w:val="003B0B64"/>
    <w:rsid w:val="003B4344"/>
    <w:rsid w:val="003E5C39"/>
    <w:rsid w:val="00417A15"/>
    <w:rsid w:val="0045414D"/>
    <w:rsid w:val="004718CF"/>
    <w:rsid w:val="0048333C"/>
    <w:rsid w:val="004838E6"/>
    <w:rsid w:val="004A7DB4"/>
    <w:rsid w:val="004D600B"/>
    <w:rsid w:val="004F6B2E"/>
    <w:rsid w:val="00504719"/>
    <w:rsid w:val="00563605"/>
    <w:rsid w:val="005675AB"/>
    <w:rsid w:val="005B1FD3"/>
    <w:rsid w:val="005B4F74"/>
    <w:rsid w:val="005F11B0"/>
    <w:rsid w:val="00613F66"/>
    <w:rsid w:val="00632A0D"/>
    <w:rsid w:val="006377E6"/>
    <w:rsid w:val="006578F3"/>
    <w:rsid w:val="006A08FC"/>
    <w:rsid w:val="006A1E72"/>
    <w:rsid w:val="006B402D"/>
    <w:rsid w:val="006C19EB"/>
    <w:rsid w:val="006C6C39"/>
    <w:rsid w:val="006E2CB6"/>
    <w:rsid w:val="00702088"/>
    <w:rsid w:val="00723B4E"/>
    <w:rsid w:val="00730BEE"/>
    <w:rsid w:val="00757B0D"/>
    <w:rsid w:val="00763971"/>
    <w:rsid w:val="00764700"/>
    <w:rsid w:val="00784E43"/>
    <w:rsid w:val="007D3281"/>
    <w:rsid w:val="007F2865"/>
    <w:rsid w:val="00800425"/>
    <w:rsid w:val="008025BC"/>
    <w:rsid w:val="0081191C"/>
    <w:rsid w:val="00811DB8"/>
    <w:rsid w:val="00812FB0"/>
    <w:rsid w:val="00852227"/>
    <w:rsid w:val="00894235"/>
    <w:rsid w:val="008A6B06"/>
    <w:rsid w:val="008D0224"/>
    <w:rsid w:val="008F683D"/>
    <w:rsid w:val="00907A34"/>
    <w:rsid w:val="009379C2"/>
    <w:rsid w:val="00946171"/>
    <w:rsid w:val="009560F4"/>
    <w:rsid w:val="00983965"/>
    <w:rsid w:val="009D5CEF"/>
    <w:rsid w:val="00A23975"/>
    <w:rsid w:val="00A37880"/>
    <w:rsid w:val="00A466FC"/>
    <w:rsid w:val="00A506D1"/>
    <w:rsid w:val="00AA0D66"/>
    <w:rsid w:val="00AB119C"/>
    <w:rsid w:val="00AD0066"/>
    <w:rsid w:val="00AD6EB7"/>
    <w:rsid w:val="00B003D9"/>
    <w:rsid w:val="00B63D59"/>
    <w:rsid w:val="00B8616F"/>
    <w:rsid w:val="00B95B52"/>
    <w:rsid w:val="00BE1249"/>
    <w:rsid w:val="00C37FEF"/>
    <w:rsid w:val="00C9322E"/>
    <w:rsid w:val="00C94CA1"/>
    <w:rsid w:val="00CB7626"/>
    <w:rsid w:val="00CF2C0E"/>
    <w:rsid w:val="00D04F7D"/>
    <w:rsid w:val="00D2444D"/>
    <w:rsid w:val="00D80D38"/>
    <w:rsid w:val="00DA7C66"/>
    <w:rsid w:val="00DB4A6E"/>
    <w:rsid w:val="00E1598E"/>
    <w:rsid w:val="00E235E4"/>
    <w:rsid w:val="00E80D82"/>
    <w:rsid w:val="00E97B12"/>
    <w:rsid w:val="00EB448E"/>
    <w:rsid w:val="00EB58F7"/>
    <w:rsid w:val="00ED22CF"/>
    <w:rsid w:val="00ED5E2A"/>
    <w:rsid w:val="00EE768D"/>
    <w:rsid w:val="00EF1946"/>
    <w:rsid w:val="00F17BCB"/>
    <w:rsid w:val="00F20211"/>
    <w:rsid w:val="00F53E08"/>
    <w:rsid w:val="00F97A83"/>
    <w:rsid w:val="00FA2A06"/>
    <w:rsid w:val="00FB7F86"/>
    <w:rsid w:val="00FD42F5"/>
    <w:rsid w:val="00FD6098"/>
    <w:rsid w:val="00FE5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305"/>
    <w:pPr>
      <w:spacing w:after="0" w:line="240" w:lineRule="auto"/>
    </w:pPr>
    <w:rPr>
      <w:rFonts w:ascii="Journal" w:eastAsia="Times New Roman" w:hAnsi="Journal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082305"/>
    <w:pPr>
      <w:jc w:val="center"/>
    </w:pPr>
    <w:rPr>
      <w:rFonts w:ascii="Times New Roman" w:hAnsi="Times New Roman"/>
      <w:sz w:val="28"/>
    </w:rPr>
  </w:style>
  <w:style w:type="character" w:customStyle="1" w:styleId="a4">
    <w:name w:val="Название Знак"/>
    <w:basedOn w:val="a0"/>
    <w:link w:val="a3"/>
    <w:rsid w:val="00082305"/>
    <w:rPr>
      <w:rFonts w:eastAsia="Times New Roman"/>
      <w:sz w:val="28"/>
      <w:szCs w:val="20"/>
      <w:lang w:eastAsia="ru-RU"/>
    </w:rPr>
  </w:style>
  <w:style w:type="paragraph" w:customStyle="1" w:styleId="a5">
    <w:name w:val="Знак"/>
    <w:basedOn w:val="a"/>
    <w:rsid w:val="00082305"/>
    <w:pPr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paragraph" w:styleId="a6">
    <w:name w:val="header"/>
    <w:basedOn w:val="a"/>
    <w:link w:val="a7"/>
    <w:uiPriority w:val="99"/>
    <w:unhideWhenUsed/>
    <w:rsid w:val="0008230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82305"/>
    <w:rPr>
      <w:rFonts w:ascii="Journal" w:eastAsia="Times New Roman" w:hAnsi="Journal"/>
      <w:sz w:val="24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08230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82305"/>
    <w:rPr>
      <w:rFonts w:ascii="Journal" w:eastAsia="Times New Roman" w:hAnsi="Journal"/>
      <w:sz w:val="24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73CA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73CAA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Normal (Web)"/>
    <w:basedOn w:val="a"/>
    <w:uiPriority w:val="99"/>
    <w:semiHidden/>
    <w:unhideWhenUsed/>
    <w:rsid w:val="00FE5525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305"/>
    <w:pPr>
      <w:spacing w:after="0" w:line="240" w:lineRule="auto"/>
    </w:pPr>
    <w:rPr>
      <w:rFonts w:ascii="Journal" w:eastAsia="Times New Roman" w:hAnsi="Journal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082305"/>
    <w:pPr>
      <w:jc w:val="center"/>
    </w:pPr>
    <w:rPr>
      <w:rFonts w:ascii="Times New Roman" w:hAnsi="Times New Roman"/>
      <w:sz w:val="28"/>
    </w:rPr>
  </w:style>
  <w:style w:type="character" w:customStyle="1" w:styleId="a4">
    <w:name w:val="Название Знак"/>
    <w:basedOn w:val="a0"/>
    <w:link w:val="a3"/>
    <w:rsid w:val="00082305"/>
    <w:rPr>
      <w:rFonts w:eastAsia="Times New Roman"/>
      <w:sz w:val="28"/>
      <w:szCs w:val="20"/>
      <w:lang w:eastAsia="ru-RU"/>
    </w:rPr>
  </w:style>
  <w:style w:type="paragraph" w:customStyle="1" w:styleId="a5">
    <w:name w:val="Знак"/>
    <w:basedOn w:val="a"/>
    <w:rsid w:val="00082305"/>
    <w:pPr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paragraph" w:styleId="a6">
    <w:name w:val="header"/>
    <w:basedOn w:val="a"/>
    <w:link w:val="a7"/>
    <w:uiPriority w:val="99"/>
    <w:unhideWhenUsed/>
    <w:rsid w:val="0008230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82305"/>
    <w:rPr>
      <w:rFonts w:ascii="Journal" w:eastAsia="Times New Roman" w:hAnsi="Journal"/>
      <w:sz w:val="24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08230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82305"/>
    <w:rPr>
      <w:rFonts w:ascii="Journal" w:eastAsia="Times New Roman" w:hAnsi="Journal"/>
      <w:sz w:val="24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73CA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73CAA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Normal (Web)"/>
    <w:basedOn w:val="a"/>
    <w:uiPriority w:val="99"/>
    <w:semiHidden/>
    <w:unhideWhenUsed/>
    <w:rsid w:val="00FE5525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655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header" Target="header1.xm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14</Pages>
  <Words>1050</Words>
  <Characters>5990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OVS</cp:lastModifiedBy>
  <cp:revision>14</cp:revision>
  <dcterms:created xsi:type="dcterms:W3CDTF">2020-11-24T21:49:00Z</dcterms:created>
  <dcterms:modified xsi:type="dcterms:W3CDTF">2020-12-21T13:24:00Z</dcterms:modified>
</cp:coreProperties>
</file>