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высшего образования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Физико-технический факультет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Кафедра философии и истории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XХХI студенческая конференция по гуманитарным и социальным наукам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XIII студенческая онлайн-конференция по истории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«Ядерный университет и духовное наследие Сарова: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Год науки и технологий»</w:t>
      </w:r>
    </w:p>
    <w:p w:rsidR="00BB532B" w:rsidRPr="00D4799D" w:rsidRDefault="00B779B7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20 22</w:t>
      </w:r>
      <w:r w:rsidR="00BB532B" w:rsidRPr="00D4799D">
        <w:rPr>
          <w:color w:val="000000"/>
          <w:sz w:val="28"/>
          <w:szCs w:val="28"/>
        </w:rPr>
        <w:t xml:space="preserve"> апреля 2021 г.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Николай Иванович Лобачевский (1871 – 1856 гг.):</w:t>
      </w:r>
    </w:p>
    <w:p w:rsidR="00BB532B" w:rsidRPr="00D4799D" w:rsidRDefault="002500DA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="00BB532B" w:rsidRPr="00D4799D">
        <w:rPr>
          <w:color w:val="000000"/>
          <w:sz w:val="28"/>
          <w:szCs w:val="28"/>
        </w:rPr>
        <w:t>изнь и деятельность.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Доклад: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студента группы ДП10</w:t>
      </w:r>
    </w:p>
    <w:p w:rsidR="00BB532B" w:rsidRPr="00D4799D" w:rsidRDefault="00223D56" w:rsidP="00904CDD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Подоляк Илья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Преподаватель:</w:t>
      </w:r>
    </w:p>
    <w:p w:rsidR="00BB532B" w:rsidRPr="00D4799D" w:rsidRDefault="00BB532B" w:rsidP="00904CDD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кандидат исторических наук, доцент</w:t>
      </w:r>
    </w:p>
    <w:p w:rsidR="00BB532B" w:rsidRDefault="00BB532B" w:rsidP="00904CDD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О.В. Савченко</w:t>
      </w:r>
    </w:p>
    <w:p w:rsidR="00B44285" w:rsidRDefault="00641633" w:rsidP="00904CD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Саров-2021</w:t>
      </w:r>
    </w:p>
    <w:p w:rsidR="00641633" w:rsidRPr="002F1528" w:rsidRDefault="00641633" w:rsidP="00904CD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F152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Аннотация</w:t>
      </w:r>
      <w:r w:rsidR="00223D56" w:rsidRPr="002F152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641633" w:rsidRPr="007D26CE" w:rsidRDefault="002F1528" w:rsidP="00904CD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доклад посвящён жизни и деятельности русского математика Николая Ивановича Лобачевского</w:t>
      </w:r>
      <w:r w:rsidRPr="002F152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 моей работе рассмотрены детство и юность </w:t>
      </w:r>
      <w:r w:rsidR="00267FE3">
        <w:rPr>
          <w:color w:val="000000"/>
          <w:sz w:val="28"/>
          <w:szCs w:val="28"/>
        </w:rPr>
        <w:t xml:space="preserve">Н.И </w:t>
      </w:r>
      <w:r>
        <w:rPr>
          <w:color w:val="000000"/>
          <w:sz w:val="28"/>
          <w:szCs w:val="28"/>
        </w:rPr>
        <w:t>Лобачевского</w:t>
      </w:r>
      <w:r w:rsidRPr="002F1528">
        <w:rPr>
          <w:color w:val="000000"/>
          <w:sz w:val="28"/>
          <w:szCs w:val="28"/>
        </w:rPr>
        <w:t xml:space="preserve">, </w:t>
      </w:r>
      <w:r w:rsidR="00172BF6">
        <w:rPr>
          <w:color w:val="000000"/>
          <w:sz w:val="28"/>
          <w:szCs w:val="28"/>
        </w:rPr>
        <w:t xml:space="preserve">учеба в Казанской гимназии. </w:t>
      </w:r>
      <w:r w:rsidR="00307320">
        <w:rPr>
          <w:color w:val="000000"/>
          <w:sz w:val="28"/>
          <w:szCs w:val="28"/>
        </w:rPr>
        <w:t>Так же р</w:t>
      </w:r>
      <w:r w:rsidR="003B19E8">
        <w:rPr>
          <w:color w:val="000000"/>
          <w:sz w:val="28"/>
          <w:szCs w:val="28"/>
        </w:rPr>
        <w:t>ассмотрена</w:t>
      </w:r>
      <w:r w:rsidR="007D26CE">
        <w:rPr>
          <w:color w:val="000000"/>
          <w:sz w:val="28"/>
          <w:szCs w:val="28"/>
        </w:rPr>
        <w:t xml:space="preserve"> жизнь Н.И Лоба</w:t>
      </w:r>
      <w:r w:rsidR="00713476">
        <w:rPr>
          <w:color w:val="000000"/>
          <w:sz w:val="28"/>
          <w:szCs w:val="28"/>
        </w:rPr>
        <w:t xml:space="preserve">чевского в период его </w:t>
      </w:r>
      <w:r w:rsidR="001C3605">
        <w:rPr>
          <w:color w:val="000000"/>
          <w:sz w:val="28"/>
          <w:szCs w:val="28"/>
        </w:rPr>
        <w:t>преподавания и руководства</w:t>
      </w:r>
      <w:r w:rsidR="001E6AB9">
        <w:rPr>
          <w:color w:val="000000"/>
          <w:sz w:val="28"/>
          <w:szCs w:val="28"/>
        </w:rPr>
        <w:t xml:space="preserve"> </w:t>
      </w:r>
      <w:r w:rsidR="007D26CE">
        <w:rPr>
          <w:color w:val="000000"/>
          <w:sz w:val="28"/>
          <w:szCs w:val="28"/>
        </w:rPr>
        <w:t xml:space="preserve">в Казанском университете. </w:t>
      </w:r>
      <w:r w:rsidR="003B19E8">
        <w:rPr>
          <w:color w:val="000000"/>
          <w:sz w:val="28"/>
          <w:szCs w:val="28"/>
        </w:rPr>
        <w:t xml:space="preserve">Кроме того, </w:t>
      </w:r>
      <w:r w:rsidR="007D26CE">
        <w:rPr>
          <w:color w:val="000000"/>
          <w:sz w:val="28"/>
          <w:szCs w:val="28"/>
        </w:rPr>
        <w:t>в этом докладе рассмотрена главная разработка Н.</w:t>
      </w:r>
      <w:r w:rsidR="00CD67A6">
        <w:rPr>
          <w:color w:val="000000"/>
          <w:sz w:val="28"/>
          <w:szCs w:val="28"/>
        </w:rPr>
        <w:t xml:space="preserve"> </w:t>
      </w:r>
      <w:r w:rsidR="007D26CE">
        <w:rPr>
          <w:color w:val="000000"/>
          <w:sz w:val="28"/>
          <w:szCs w:val="28"/>
        </w:rPr>
        <w:t xml:space="preserve">И Лобачевского – неевклидова </w:t>
      </w:r>
      <w:r w:rsidR="004E3534">
        <w:rPr>
          <w:color w:val="000000"/>
          <w:sz w:val="28"/>
          <w:szCs w:val="28"/>
        </w:rPr>
        <w:t>геометрия</w:t>
      </w:r>
      <w:r w:rsidR="007D26CE" w:rsidRPr="007D26CE">
        <w:rPr>
          <w:color w:val="000000"/>
          <w:sz w:val="28"/>
          <w:szCs w:val="28"/>
        </w:rPr>
        <w:t>.</w:t>
      </w:r>
    </w:p>
    <w:p w:rsidR="00BB532B" w:rsidRPr="001C3605" w:rsidRDefault="00BB532B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br w:type="page"/>
      </w:r>
    </w:p>
    <w:p w:rsidR="00FE163C" w:rsidRDefault="003469ED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6E4F54" wp14:editId="3348F96F">
            <wp:extent cx="5940425" cy="44380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D4" w:rsidRPr="002F1528" w:rsidRDefault="00F57FD4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1</w:t>
      </w:r>
    </w:p>
    <w:p w:rsidR="00BB532B" w:rsidRPr="00D4799D" w:rsidRDefault="000E3638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уважаемые члены жюри и участники конференции</w:t>
      </w:r>
      <w:r w:rsidR="00BB532B" w:rsidRPr="00D4799D">
        <w:rPr>
          <w:rFonts w:ascii="Times New Roman" w:hAnsi="Times New Roman" w:cs="Times New Roman"/>
          <w:sz w:val="28"/>
          <w:szCs w:val="28"/>
        </w:rPr>
        <w:t>!</w:t>
      </w:r>
    </w:p>
    <w:p w:rsidR="00BB532B" w:rsidRPr="001E6AB9" w:rsidRDefault="004F55CF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69ED">
        <w:rPr>
          <w:rFonts w:ascii="Times New Roman" w:hAnsi="Times New Roman" w:cs="Times New Roman"/>
          <w:sz w:val="28"/>
          <w:szCs w:val="28"/>
        </w:rPr>
        <w:t>Я представляю</w:t>
      </w:r>
      <w:r w:rsidR="00BB532B" w:rsidRPr="003469ED">
        <w:rPr>
          <w:rFonts w:ascii="Times New Roman" w:hAnsi="Times New Roman" w:cs="Times New Roman"/>
          <w:sz w:val="28"/>
          <w:szCs w:val="28"/>
        </w:rPr>
        <w:t xml:space="preserve"> доклад </w:t>
      </w:r>
      <w:r w:rsidR="00E338FE" w:rsidRPr="003469ED">
        <w:rPr>
          <w:rFonts w:ascii="Times New Roman" w:hAnsi="Times New Roman" w:cs="Times New Roman"/>
          <w:sz w:val="28"/>
          <w:szCs w:val="28"/>
        </w:rPr>
        <w:t xml:space="preserve">о </w:t>
      </w:r>
      <w:r w:rsidR="003469ED" w:rsidRPr="003469ED">
        <w:rPr>
          <w:rFonts w:ascii="Times New Roman" w:hAnsi="Times New Roman" w:cs="Times New Roman"/>
          <w:sz w:val="28"/>
          <w:szCs w:val="28"/>
        </w:rPr>
        <w:t>жизни и деятельности Николая Ивановича Лобачевского.</w:t>
      </w:r>
    </w:p>
    <w:p w:rsidR="00FE163C" w:rsidRDefault="002500DA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AA5D75" wp14:editId="3054F4C3">
            <wp:extent cx="5940425" cy="44723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2B" w:rsidRPr="002F1528" w:rsidRDefault="00BB532B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2</w:t>
      </w:r>
    </w:p>
    <w:p w:rsidR="00F57FD4" w:rsidRPr="00D4799D" w:rsidRDefault="00682E76" w:rsidP="00904CDD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моей</w:t>
      </w:r>
      <w:r w:rsidR="00BB532B" w:rsidRPr="00D4799D">
        <w:rPr>
          <w:rFonts w:ascii="Times New Roman" w:hAnsi="Times New Roman" w:cs="Times New Roman"/>
          <w:sz w:val="28"/>
          <w:szCs w:val="28"/>
        </w:rPr>
        <w:t xml:space="preserve"> работы заключается в том</w:t>
      </w:r>
      <w:r w:rsidR="00AC211E" w:rsidRPr="00D4799D">
        <w:rPr>
          <w:rFonts w:ascii="Times New Roman" w:hAnsi="Times New Roman" w:cs="Times New Roman"/>
          <w:sz w:val="28"/>
          <w:szCs w:val="28"/>
        </w:rPr>
        <w:t>,</w:t>
      </w:r>
      <w:r w:rsidR="00BB532B" w:rsidRPr="00D4799D">
        <w:rPr>
          <w:rFonts w:ascii="Times New Roman" w:hAnsi="Times New Roman" w:cs="Times New Roman"/>
          <w:sz w:val="28"/>
          <w:szCs w:val="28"/>
        </w:rPr>
        <w:t xml:space="preserve"> что </w:t>
      </w:r>
      <w:r w:rsidR="00845B5E">
        <w:rPr>
          <w:rFonts w:ascii="Times New Roman" w:hAnsi="Times New Roman" w:cs="Times New Roman"/>
          <w:sz w:val="28"/>
          <w:szCs w:val="28"/>
        </w:rPr>
        <w:t>2021 год является Г</w:t>
      </w:r>
      <w:r w:rsidR="00F57FD4" w:rsidRPr="00D4799D">
        <w:rPr>
          <w:rFonts w:ascii="Times New Roman" w:hAnsi="Times New Roman" w:cs="Times New Roman"/>
          <w:sz w:val="28"/>
          <w:szCs w:val="28"/>
        </w:rPr>
        <w:t>одом науки</w:t>
      </w:r>
      <w:r w:rsidR="00BB532B" w:rsidRPr="00D4799D">
        <w:rPr>
          <w:rFonts w:ascii="Times New Roman" w:hAnsi="Times New Roman" w:cs="Times New Roman"/>
          <w:sz w:val="28"/>
          <w:szCs w:val="28"/>
        </w:rPr>
        <w:t xml:space="preserve"> и</w:t>
      </w:r>
      <w:r w:rsidR="00AC211E" w:rsidRPr="00D4799D">
        <w:rPr>
          <w:rFonts w:ascii="Times New Roman" w:hAnsi="Times New Roman" w:cs="Times New Roman"/>
          <w:sz w:val="28"/>
          <w:szCs w:val="28"/>
        </w:rPr>
        <w:t xml:space="preserve"> технологий,</w:t>
      </w:r>
      <w:r w:rsidR="00BB532B" w:rsidRPr="00D4799D">
        <w:rPr>
          <w:rFonts w:ascii="Times New Roman" w:hAnsi="Times New Roman" w:cs="Times New Roman"/>
          <w:sz w:val="28"/>
          <w:szCs w:val="28"/>
        </w:rPr>
        <w:t xml:space="preserve"> важно вспомнить жизнь и деятельность выдающегося математика Н.</w:t>
      </w:r>
      <w:r w:rsidR="00CD67A6">
        <w:rPr>
          <w:rFonts w:ascii="Times New Roman" w:hAnsi="Times New Roman" w:cs="Times New Roman"/>
          <w:sz w:val="28"/>
          <w:szCs w:val="28"/>
        </w:rPr>
        <w:t xml:space="preserve"> </w:t>
      </w:r>
      <w:r w:rsidR="00BB532B" w:rsidRPr="00D4799D">
        <w:rPr>
          <w:rFonts w:ascii="Times New Roman" w:hAnsi="Times New Roman" w:cs="Times New Roman"/>
          <w:sz w:val="28"/>
          <w:szCs w:val="28"/>
        </w:rPr>
        <w:t>И Лобачевского. Работы Николая Ивановича оказали серьезное влияние на состояние</w:t>
      </w:r>
      <w:r w:rsidR="00223D56">
        <w:rPr>
          <w:rFonts w:ascii="Times New Roman" w:hAnsi="Times New Roman" w:cs="Times New Roman"/>
          <w:sz w:val="28"/>
          <w:szCs w:val="28"/>
        </w:rPr>
        <w:t xml:space="preserve"> отечественной и мировой мысли.</w:t>
      </w:r>
    </w:p>
    <w:p w:rsidR="00FE163C" w:rsidRDefault="004D3650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DD5E70" wp14:editId="315CB1C7">
            <wp:extent cx="5940425" cy="44411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11E" w:rsidRPr="00D4799D" w:rsidRDefault="00AC211E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3</w:t>
      </w:r>
    </w:p>
    <w:p w:rsidR="00F57FD4" w:rsidRPr="00D4799D" w:rsidRDefault="00B34AE1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AC211E" w:rsidRPr="00D4799D">
        <w:rPr>
          <w:rFonts w:ascii="Times New Roman" w:hAnsi="Times New Roman" w:cs="Times New Roman"/>
          <w:sz w:val="28"/>
          <w:szCs w:val="28"/>
        </w:rPr>
        <w:t xml:space="preserve">ель </w:t>
      </w:r>
      <w:r>
        <w:rPr>
          <w:rFonts w:ascii="Times New Roman" w:hAnsi="Times New Roman" w:cs="Times New Roman"/>
          <w:sz w:val="28"/>
          <w:szCs w:val="28"/>
        </w:rPr>
        <w:t xml:space="preserve">моей работы - </w:t>
      </w:r>
      <w:r w:rsidR="00AC211E" w:rsidRPr="00D4799D">
        <w:rPr>
          <w:rFonts w:ascii="Times New Roman" w:hAnsi="Times New Roman" w:cs="Times New Roman"/>
          <w:sz w:val="28"/>
          <w:szCs w:val="28"/>
        </w:rPr>
        <w:t>рассмотреть основные этапы жизни и деятельности Н.И Лобачевского.</w:t>
      </w:r>
    </w:p>
    <w:p w:rsidR="00FE163C" w:rsidRDefault="004D3650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C895CD" wp14:editId="665142A6">
            <wp:extent cx="5940425" cy="44392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56" w:rsidRPr="00D4799D" w:rsidRDefault="00223D56" w:rsidP="00904CDD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F57FD4" w:rsidRPr="00D4799D" w:rsidRDefault="00AC211E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Родился Николай Иванович родился 1 декабря 1792 года в Нижнем Новгороде и был третьим ребенком в семье землеустроителя</w:t>
      </w:r>
      <w:r w:rsidR="00007215" w:rsidRPr="00D4799D">
        <w:rPr>
          <w:rFonts w:ascii="Times New Roman" w:hAnsi="Times New Roman" w:cs="Times New Roman"/>
          <w:sz w:val="28"/>
          <w:szCs w:val="28"/>
        </w:rPr>
        <w:t xml:space="preserve"> Ивана Максимовича Лобачевского</w:t>
      </w:r>
      <w:r w:rsidRPr="00D4799D">
        <w:rPr>
          <w:rFonts w:ascii="Times New Roman" w:hAnsi="Times New Roman" w:cs="Times New Roman"/>
          <w:sz w:val="28"/>
          <w:szCs w:val="28"/>
        </w:rPr>
        <w:t xml:space="preserve">. </w:t>
      </w:r>
      <w:r w:rsidR="00633F16" w:rsidRPr="00D4799D">
        <w:rPr>
          <w:rFonts w:ascii="Times New Roman" w:hAnsi="Times New Roman" w:cs="Times New Roman"/>
          <w:sz w:val="28"/>
          <w:szCs w:val="28"/>
        </w:rPr>
        <w:t xml:space="preserve">Когда маленькому </w:t>
      </w:r>
      <w:r w:rsidR="00470512" w:rsidRPr="00D4799D">
        <w:rPr>
          <w:rFonts w:ascii="Times New Roman" w:hAnsi="Times New Roman" w:cs="Times New Roman"/>
          <w:sz w:val="28"/>
          <w:szCs w:val="28"/>
        </w:rPr>
        <w:t xml:space="preserve">Николаю </w:t>
      </w:r>
      <w:r w:rsidR="00633F16" w:rsidRPr="00D4799D">
        <w:rPr>
          <w:rFonts w:ascii="Times New Roman" w:hAnsi="Times New Roman" w:cs="Times New Roman"/>
          <w:sz w:val="28"/>
          <w:szCs w:val="28"/>
        </w:rPr>
        <w:t>было 8 лет его отец умер. И мать</w:t>
      </w:r>
      <w:r w:rsidR="00C7007D" w:rsidRPr="00D4799D">
        <w:rPr>
          <w:rFonts w:ascii="Times New Roman" w:hAnsi="Times New Roman" w:cs="Times New Roman"/>
          <w:sz w:val="28"/>
          <w:szCs w:val="28"/>
        </w:rPr>
        <w:t xml:space="preserve"> Прасковья Александра</w:t>
      </w:r>
      <w:r w:rsidR="00633F16" w:rsidRPr="00D4799D">
        <w:rPr>
          <w:rFonts w:ascii="Times New Roman" w:hAnsi="Times New Roman" w:cs="Times New Roman"/>
          <w:sz w:val="28"/>
          <w:szCs w:val="28"/>
        </w:rPr>
        <w:t xml:space="preserve"> с 3 сыновьями </w:t>
      </w:r>
      <w:r w:rsidR="002C0A0D" w:rsidRPr="00D4799D">
        <w:rPr>
          <w:rFonts w:ascii="Times New Roman" w:hAnsi="Times New Roman" w:cs="Times New Roman"/>
          <w:sz w:val="28"/>
          <w:szCs w:val="28"/>
        </w:rPr>
        <w:t>переехали</w:t>
      </w:r>
      <w:r w:rsidR="00633F16" w:rsidRPr="00D4799D">
        <w:rPr>
          <w:rFonts w:ascii="Times New Roman" w:hAnsi="Times New Roman" w:cs="Times New Roman"/>
          <w:sz w:val="28"/>
          <w:szCs w:val="28"/>
        </w:rPr>
        <w:t xml:space="preserve"> в Казань</w:t>
      </w:r>
      <w:r w:rsidR="002C0A0D" w:rsidRPr="00D4799D">
        <w:rPr>
          <w:rFonts w:ascii="Times New Roman" w:hAnsi="Times New Roman" w:cs="Times New Roman"/>
          <w:sz w:val="28"/>
          <w:szCs w:val="28"/>
        </w:rPr>
        <w:t xml:space="preserve"> ближе к родственникам.</w:t>
      </w:r>
    </w:p>
    <w:p w:rsidR="00FE163C" w:rsidRPr="008F7D8C" w:rsidRDefault="00671DAE" w:rsidP="00904CDD">
      <w:pPr>
        <w:spacing w:after="0" w:line="36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805D24" wp14:editId="535AD06C">
            <wp:extent cx="5940425" cy="44323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69" w:rsidRPr="00D4799D" w:rsidRDefault="00166269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5</w:t>
      </w:r>
    </w:p>
    <w:p w:rsidR="009914F1" w:rsidRPr="00713476" w:rsidRDefault="005F20A6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В феврале 1807 года в 14 лет Лобачевский поступил в Казанский университет.</w:t>
      </w:r>
      <w:r w:rsidR="005F0276" w:rsidRPr="00D4799D">
        <w:rPr>
          <w:rFonts w:ascii="Times New Roman" w:hAnsi="Times New Roman" w:cs="Times New Roman"/>
          <w:sz w:val="28"/>
          <w:szCs w:val="28"/>
        </w:rPr>
        <w:t xml:space="preserve"> Большинство преподавателей в</w:t>
      </w:r>
      <w:r w:rsidR="00D64384">
        <w:rPr>
          <w:rFonts w:ascii="Times New Roman" w:hAnsi="Times New Roman" w:cs="Times New Roman"/>
          <w:sz w:val="28"/>
          <w:szCs w:val="28"/>
        </w:rPr>
        <w:t xml:space="preserve"> этом университете были</w:t>
      </w:r>
      <w:r w:rsidR="00942891">
        <w:rPr>
          <w:rFonts w:ascii="Times New Roman" w:hAnsi="Times New Roman" w:cs="Times New Roman"/>
          <w:sz w:val="28"/>
          <w:szCs w:val="28"/>
        </w:rPr>
        <w:t xml:space="preserve"> иностранными</w:t>
      </w:r>
      <w:r w:rsidR="00D64384">
        <w:rPr>
          <w:rFonts w:ascii="Times New Roman" w:hAnsi="Times New Roman" w:cs="Times New Roman"/>
          <w:sz w:val="28"/>
          <w:szCs w:val="28"/>
        </w:rPr>
        <w:t xml:space="preserve"> учеными</w:t>
      </w:r>
      <w:r w:rsidR="005F0276" w:rsidRPr="00D4799D">
        <w:rPr>
          <w:rFonts w:ascii="Times New Roman" w:hAnsi="Times New Roman" w:cs="Times New Roman"/>
          <w:sz w:val="28"/>
          <w:szCs w:val="28"/>
        </w:rPr>
        <w:t xml:space="preserve">. </w:t>
      </w:r>
      <w:r w:rsidRPr="00D4799D">
        <w:rPr>
          <w:rFonts w:ascii="Times New Roman" w:hAnsi="Times New Roman" w:cs="Times New Roman"/>
          <w:sz w:val="28"/>
          <w:szCs w:val="28"/>
        </w:rPr>
        <w:t xml:space="preserve">Одним из самых уважаемых </w:t>
      </w:r>
      <w:r w:rsidR="00256AAC">
        <w:rPr>
          <w:rFonts w:ascii="Times New Roman" w:hAnsi="Times New Roman" w:cs="Times New Roman"/>
          <w:sz w:val="28"/>
          <w:szCs w:val="28"/>
        </w:rPr>
        <w:t xml:space="preserve">иностранных </w:t>
      </w:r>
      <w:r w:rsidRPr="00D4799D">
        <w:rPr>
          <w:rFonts w:ascii="Times New Roman" w:hAnsi="Times New Roman" w:cs="Times New Roman"/>
          <w:sz w:val="28"/>
          <w:szCs w:val="28"/>
        </w:rPr>
        <w:t xml:space="preserve">профессоров был Мартин </w:t>
      </w:r>
      <w:r w:rsidR="00D64384">
        <w:rPr>
          <w:rFonts w:ascii="Times New Roman" w:hAnsi="Times New Roman" w:cs="Times New Roman"/>
          <w:sz w:val="28"/>
          <w:szCs w:val="28"/>
        </w:rPr>
        <w:t>Бартельс</w:t>
      </w:r>
      <w:r w:rsidRPr="00D4799D">
        <w:rPr>
          <w:rFonts w:ascii="Times New Roman" w:hAnsi="Times New Roman" w:cs="Times New Roman"/>
          <w:sz w:val="28"/>
          <w:szCs w:val="28"/>
        </w:rPr>
        <w:t>.</w:t>
      </w:r>
      <w:r w:rsidR="005F0276" w:rsidRPr="00D4799D">
        <w:rPr>
          <w:rFonts w:ascii="Times New Roman" w:hAnsi="Times New Roman" w:cs="Times New Roman"/>
          <w:sz w:val="28"/>
          <w:szCs w:val="28"/>
        </w:rPr>
        <w:t xml:space="preserve"> </w:t>
      </w:r>
      <w:r w:rsidRPr="00D4799D">
        <w:rPr>
          <w:rFonts w:ascii="Times New Roman" w:hAnsi="Times New Roman" w:cs="Times New Roman"/>
          <w:sz w:val="28"/>
          <w:szCs w:val="28"/>
        </w:rPr>
        <w:t>Именно он увидел талант в Лобачевском</w:t>
      </w:r>
      <w:r w:rsidR="00D64384">
        <w:rPr>
          <w:rFonts w:ascii="Times New Roman" w:hAnsi="Times New Roman" w:cs="Times New Roman"/>
          <w:sz w:val="28"/>
          <w:szCs w:val="28"/>
        </w:rPr>
        <w:t xml:space="preserve"> и заставил его учиться</w:t>
      </w:r>
      <w:r w:rsidRPr="00D4799D">
        <w:rPr>
          <w:rFonts w:ascii="Times New Roman" w:hAnsi="Times New Roman" w:cs="Times New Roman"/>
          <w:sz w:val="28"/>
          <w:szCs w:val="28"/>
        </w:rPr>
        <w:t>. Н</w:t>
      </w:r>
      <w:r w:rsidR="00263E12" w:rsidRPr="00D4799D">
        <w:rPr>
          <w:rFonts w:ascii="Times New Roman" w:hAnsi="Times New Roman" w:cs="Times New Roman"/>
          <w:sz w:val="28"/>
          <w:szCs w:val="28"/>
        </w:rPr>
        <w:t>о несмотря на академические</w:t>
      </w:r>
      <w:r w:rsidRPr="00D4799D">
        <w:rPr>
          <w:rFonts w:ascii="Times New Roman" w:hAnsi="Times New Roman" w:cs="Times New Roman"/>
          <w:sz w:val="28"/>
          <w:szCs w:val="28"/>
        </w:rPr>
        <w:t xml:space="preserve"> успехи</w:t>
      </w:r>
      <w:r w:rsidR="00942891">
        <w:rPr>
          <w:rFonts w:ascii="Times New Roman" w:hAnsi="Times New Roman" w:cs="Times New Roman"/>
          <w:sz w:val="28"/>
          <w:szCs w:val="28"/>
        </w:rPr>
        <w:t xml:space="preserve"> Николая Ивановича</w:t>
      </w:r>
      <w:r w:rsidR="00223D56">
        <w:rPr>
          <w:rFonts w:ascii="Times New Roman" w:hAnsi="Times New Roman" w:cs="Times New Roman"/>
          <w:sz w:val="28"/>
          <w:szCs w:val="28"/>
        </w:rPr>
        <w:t xml:space="preserve"> </w:t>
      </w:r>
      <w:r w:rsidR="00942891">
        <w:rPr>
          <w:rFonts w:ascii="Times New Roman" w:hAnsi="Times New Roman" w:cs="Times New Roman"/>
          <w:sz w:val="28"/>
          <w:szCs w:val="28"/>
        </w:rPr>
        <w:t>должны были отчислить из университета</w:t>
      </w:r>
      <w:r w:rsidR="005F0276" w:rsidRPr="00D4799D">
        <w:rPr>
          <w:rFonts w:ascii="Times New Roman" w:hAnsi="Times New Roman" w:cs="Times New Roman"/>
          <w:sz w:val="28"/>
          <w:szCs w:val="28"/>
        </w:rPr>
        <w:t xml:space="preserve"> </w:t>
      </w:r>
      <w:r w:rsidR="00942891">
        <w:rPr>
          <w:rFonts w:ascii="Times New Roman" w:hAnsi="Times New Roman" w:cs="Times New Roman"/>
          <w:sz w:val="28"/>
          <w:szCs w:val="28"/>
        </w:rPr>
        <w:t>из-за плохого поведения</w:t>
      </w:r>
      <w:r w:rsidR="00942891" w:rsidRPr="00942891">
        <w:rPr>
          <w:rFonts w:ascii="Times New Roman" w:hAnsi="Times New Roman" w:cs="Times New Roman"/>
          <w:sz w:val="28"/>
          <w:szCs w:val="28"/>
        </w:rPr>
        <w:t>,</w:t>
      </w:r>
      <w:r w:rsidR="00942891">
        <w:rPr>
          <w:rFonts w:ascii="Times New Roman" w:hAnsi="Times New Roman" w:cs="Times New Roman"/>
          <w:sz w:val="28"/>
          <w:szCs w:val="28"/>
        </w:rPr>
        <w:t xml:space="preserve"> но его спасли профессора.</w:t>
      </w:r>
      <w:r w:rsidR="00B10EB2" w:rsidRPr="00D4799D">
        <w:rPr>
          <w:rFonts w:ascii="Times New Roman" w:hAnsi="Times New Roman" w:cs="Times New Roman"/>
          <w:sz w:val="28"/>
          <w:szCs w:val="28"/>
        </w:rPr>
        <w:t xml:space="preserve"> После этого Лобачевский полностью посветил себя учебе и 1811</w:t>
      </w:r>
      <w:r w:rsidR="00CF1803">
        <w:rPr>
          <w:rFonts w:ascii="Times New Roman" w:hAnsi="Times New Roman" w:cs="Times New Roman"/>
          <w:sz w:val="28"/>
          <w:szCs w:val="28"/>
        </w:rPr>
        <w:t xml:space="preserve"> году получил степень магистра.</w:t>
      </w:r>
    </w:p>
    <w:p w:rsidR="00FE163C" w:rsidRDefault="00382C81" w:rsidP="00904C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914315" wp14:editId="47375687">
            <wp:extent cx="5940425" cy="44469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BB4" w:rsidRPr="002F1528" w:rsidRDefault="009914F1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6</w:t>
      </w:r>
    </w:p>
    <w:p w:rsidR="002D0FAF" w:rsidRPr="001E6AB9" w:rsidRDefault="00256AAC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C3605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382C81">
        <w:rPr>
          <w:rFonts w:ascii="Times New Roman" w:hAnsi="Times New Roman" w:cs="Times New Roman"/>
          <w:sz w:val="28"/>
          <w:szCs w:val="28"/>
        </w:rPr>
        <w:t>19 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C81">
        <w:rPr>
          <w:rFonts w:ascii="Times New Roman" w:hAnsi="Times New Roman" w:cs="Times New Roman"/>
          <w:sz w:val="28"/>
          <w:szCs w:val="28"/>
        </w:rPr>
        <w:t>Российская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C81">
        <w:rPr>
          <w:rFonts w:ascii="Times New Roman" w:hAnsi="Times New Roman" w:cs="Times New Roman"/>
          <w:sz w:val="28"/>
          <w:szCs w:val="28"/>
        </w:rPr>
        <w:t>наука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C81">
        <w:rPr>
          <w:rFonts w:ascii="Times New Roman" w:hAnsi="Times New Roman" w:cs="Times New Roman"/>
          <w:sz w:val="28"/>
          <w:szCs w:val="28"/>
        </w:rPr>
        <w:t xml:space="preserve">только начала развитие </w:t>
      </w:r>
      <w:r>
        <w:rPr>
          <w:rFonts w:ascii="Times New Roman" w:hAnsi="Times New Roman" w:cs="Times New Roman"/>
          <w:sz w:val="28"/>
          <w:szCs w:val="28"/>
        </w:rPr>
        <w:t>в сторону технических и точных наук</w:t>
      </w:r>
      <w:r w:rsidRPr="00256A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начала развиваться и математика</w:t>
      </w:r>
      <w:r w:rsidRPr="00256A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4F1" w:rsidRPr="00D4799D">
        <w:rPr>
          <w:rFonts w:ascii="Times New Roman" w:hAnsi="Times New Roman" w:cs="Times New Roman"/>
          <w:sz w:val="28"/>
          <w:szCs w:val="28"/>
        </w:rPr>
        <w:t xml:space="preserve">В 1816 </w:t>
      </w:r>
      <w:r>
        <w:rPr>
          <w:rFonts w:ascii="Times New Roman" w:hAnsi="Times New Roman" w:cs="Times New Roman"/>
          <w:sz w:val="28"/>
          <w:szCs w:val="28"/>
        </w:rPr>
        <w:t xml:space="preserve">Николай Иванович </w:t>
      </w:r>
      <w:r w:rsidR="009914F1" w:rsidRPr="00D4799D">
        <w:rPr>
          <w:rFonts w:ascii="Times New Roman" w:hAnsi="Times New Roman" w:cs="Times New Roman"/>
          <w:sz w:val="28"/>
          <w:szCs w:val="28"/>
        </w:rPr>
        <w:t xml:space="preserve">был утвержден экстраординарным профессором и ему доверили </w:t>
      </w:r>
      <w:r>
        <w:rPr>
          <w:rFonts w:ascii="Times New Roman" w:hAnsi="Times New Roman" w:cs="Times New Roman"/>
          <w:sz w:val="28"/>
          <w:szCs w:val="28"/>
        </w:rPr>
        <w:t>чи</w:t>
      </w:r>
      <w:r w:rsidR="00D844DD" w:rsidRPr="00D4799D">
        <w:rPr>
          <w:rFonts w:ascii="Times New Roman" w:hAnsi="Times New Roman" w:cs="Times New Roman"/>
          <w:sz w:val="28"/>
          <w:szCs w:val="28"/>
        </w:rPr>
        <w:t>тать л</w:t>
      </w:r>
      <w:r w:rsidR="009914F1" w:rsidRPr="00D4799D">
        <w:rPr>
          <w:rFonts w:ascii="Times New Roman" w:hAnsi="Times New Roman" w:cs="Times New Roman"/>
          <w:sz w:val="28"/>
          <w:szCs w:val="28"/>
        </w:rPr>
        <w:t>екции по арифметике и тригонометрии.</w:t>
      </w:r>
      <w:r w:rsidR="00382C81">
        <w:rPr>
          <w:rFonts w:ascii="Times New Roman" w:hAnsi="Times New Roman" w:cs="Times New Roman"/>
          <w:sz w:val="28"/>
          <w:szCs w:val="28"/>
        </w:rPr>
        <w:t xml:space="preserve"> В 1818</w:t>
      </w:r>
      <w:r w:rsidR="005E7210" w:rsidRPr="00D4799D">
        <w:rPr>
          <w:rFonts w:ascii="Times New Roman" w:hAnsi="Times New Roman" w:cs="Times New Roman"/>
          <w:sz w:val="28"/>
          <w:szCs w:val="28"/>
        </w:rPr>
        <w:t xml:space="preserve"> году он приступил к</w:t>
      </w:r>
      <w:r w:rsidR="009914F1" w:rsidRPr="00D4799D">
        <w:rPr>
          <w:rFonts w:ascii="Times New Roman" w:hAnsi="Times New Roman" w:cs="Times New Roman"/>
          <w:sz w:val="28"/>
          <w:szCs w:val="28"/>
        </w:rPr>
        <w:t xml:space="preserve"> курсу дифференциального и интегрального</w:t>
      </w:r>
      <w:r w:rsidR="00D64384">
        <w:rPr>
          <w:rFonts w:ascii="Times New Roman" w:hAnsi="Times New Roman" w:cs="Times New Roman"/>
          <w:sz w:val="28"/>
          <w:szCs w:val="28"/>
        </w:rPr>
        <w:t xml:space="preserve"> исчисления</w:t>
      </w:r>
      <w:r w:rsidR="009914F1" w:rsidRPr="00D4799D">
        <w:rPr>
          <w:rFonts w:ascii="Times New Roman" w:hAnsi="Times New Roman" w:cs="Times New Roman"/>
          <w:sz w:val="28"/>
          <w:szCs w:val="28"/>
        </w:rPr>
        <w:t xml:space="preserve"> по Монжу и Лагранжу.</w:t>
      </w:r>
      <w:r w:rsidR="00E338FE">
        <w:rPr>
          <w:rFonts w:ascii="Times New Roman" w:hAnsi="Times New Roman" w:cs="Times New Roman"/>
          <w:sz w:val="28"/>
          <w:szCs w:val="28"/>
        </w:rPr>
        <w:t xml:space="preserve"> </w:t>
      </w:r>
      <w:r w:rsidR="009914F1" w:rsidRPr="00D4799D">
        <w:rPr>
          <w:rFonts w:ascii="Times New Roman" w:hAnsi="Times New Roman" w:cs="Times New Roman"/>
          <w:sz w:val="28"/>
          <w:szCs w:val="28"/>
        </w:rPr>
        <w:t xml:space="preserve">Лекции Лобачевский излагал простым и общедоступным языком. Но экзаменатором он был строим и часто требовал понимание предмета от студента. </w:t>
      </w:r>
      <w:r w:rsidR="005E7210" w:rsidRPr="00D4799D">
        <w:rPr>
          <w:rFonts w:ascii="Times New Roman" w:hAnsi="Times New Roman" w:cs="Times New Roman"/>
          <w:sz w:val="28"/>
          <w:szCs w:val="28"/>
        </w:rPr>
        <w:t xml:space="preserve">Но несмотря на </w:t>
      </w:r>
      <w:r w:rsidR="009914F1" w:rsidRPr="00D4799D">
        <w:rPr>
          <w:rFonts w:ascii="Times New Roman" w:hAnsi="Times New Roman" w:cs="Times New Roman"/>
          <w:sz w:val="28"/>
          <w:szCs w:val="28"/>
        </w:rPr>
        <w:t>это студенты любили его как</w:t>
      </w:r>
      <w:r w:rsidR="00D53927">
        <w:rPr>
          <w:rFonts w:ascii="Times New Roman" w:hAnsi="Times New Roman" w:cs="Times New Roman"/>
          <w:sz w:val="28"/>
          <w:szCs w:val="28"/>
        </w:rPr>
        <w:t xml:space="preserve"> учителя и ученого</w:t>
      </w:r>
      <w:r w:rsidR="00D64384" w:rsidRPr="00D53927">
        <w:rPr>
          <w:rFonts w:ascii="Times New Roman" w:hAnsi="Times New Roman" w:cs="Times New Roman"/>
          <w:sz w:val="28"/>
          <w:szCs w:val="28"/>
        </w:rPr>
        <w:t>.</w:t>
      </w:r>
      <w:r w:rsidR="001E6A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63C" w:rsidRDefault="00FE4EBE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FA8DE7" wp14:editId="3B296400">
            <wp:extent cx="5940425" cy="445262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10" w:rsidRPr="00D4799D" w:rsidRDefault="005E7210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7</w:t>
      </w:r>
    </w:p>
    <w:p w:rsidR="002D0FAF" w:rsidRPr="00D4799D" w:rsidRDefault="005E7210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В 1819 го</w:t>
      </w:r>
      <w:r w:rsidR="009F4565">
        <w:rPr>
          <w:rFonts w:ascii="Times New Roman" w:hAnsi="Times New Roman" w:cs="Times New Roman"/>
          <w:sz w:val="28"/>
          <w:szCs w:val="28"/>
        </w:rPr>
        <w:t>ду в университет приехал попечитель Казанского учебного округа</w:t>
      </w:r>
      <w:r w:rsidR="009F4565" w:rsidRPr="009F4565">
        <w:rPr>
          <w:rFonts w:ascii="Times New Roman" w:hAnsi="Times New Roman" w:cs="Times New Roman"/>
          <w:sz w:val="28"/>
          <w:szCs w:val="28"/>
        </w:rPr>
        <w:t>,</w:t>
      </w:r>
      <w:r w:rsidR="009F4565">
        <w:rPr>
          <w:rFonts w:ascii="Times New Roman" w:hAnsi="Times New Roman" w:cs="Times New Roman"/>
          <w:sz w:val="28"/>
          <w:szCs w:val="28"/>
        </w:rPr>
        <w:t xml:space="preserve"> а также по совместительству ревизор </w:t>
      </w:r>
      <w:r w:rsidRPr="00D4799D">
        <w:rPr>
          <w:rFonts w:ascii="Times New Roman" w:hAnsi="Times New Roman" w:cs="Times New Roman"/>
          <w:sz w:val="28"/>
          <w:szCs w:val="28"/>
        </w:rPr>
        <w:t xml:space="preserve">Михаил </w:t>
      </w:r>
      <w:r w:rsidR="009F4565">
        <w:rPr>
          <w:rFonts w:ascii="Times New Roman" w:hAnsi="Times New Roman" w:cs="Times New Roman"/>
          <w:sz w:val="28"/>
          <w:szCs w:val="28"/>
        </w:rPr>
        <w:t xml:space="preserve">Леонтьевич </w:t>
      </w:r>
      <w:r w:rsidRPr="00D4799D">
        <w:rPr>
          <w:rFonts w:ascii="Times New Roman" w:hAnsi="Times New Roman" w:cs="Times New Roman"/>
          <w:sz w:val="28"/>
          <w:szCs w:val="28"/>
        </w:rPr>
        <w:t>Магницкий</w:t>
      </w:r>
      <w:r w:rsidR="00671DAE">
        <w:rPr>
          <w:rFonts w:ascii="Times New Roman" w:hAnsi="Times New Roman" w:cs="Times New Roman"/>
          <w:sz w:val="28"/>
          <w:szCs w:val="28"/>
        </w:rPr>
        <w:t>.</w:t>
      </w:r>
      <w:r w:rsidRPr="00D4799D">
        <w:rPr>
          <w:rFonts w:ascii="Times New Roman" w:hAnsi="Times New Roman" w:cs="Times New Roman"/>
          <w:sz w:val="28"/>
          <w:szCs w:val="28"/>
        </w:rPr>
        <w:t xml:space="preserve"> </w:t>
      </w:r>
      <w:r w:rsidR="00671DAE">
        <w:rPr>
          <w:rFonts w:ascii="Times New Roman" w:hAnsi="Times New Roman" w:cs="Times New Roman"/>
          <w:sz w:val="28"/>
          <w:szCs w:val="28"/>
        </w:rPr>
        <w:t>Е</w:t>
      </w:r>
      <w:r w:rsidR="00D64384">
        <w:rPr>
          <w:rFonts w:ascii="Times New Roman" w:hAnsi="Times New Roman" w:cs="Times New Roman"/>
          <w:sz w:val="28"/>
          <w:szCs w:val="28"/>
        </w:rPr>
        <w:t xml:space="preserve">му не понравилось система обучения института </w:t>
      </w:r>
      <w:r w:rsidRPr="00D4799D">
        <w:rPr>
          <w:rFonts w:ascii="Times New Roman" w:hAnsi="Times New Roman" w:cs="Times New Roman"/>
          <w:sz w:val="28"/>
          <w:szCs w:val="28"/>
        </w:rPr>
        <w:t xml:space="preserve">и </w:t>
      </w:r>
      <w:r w:rsidR="00671DAE">
        <w:rPr>
          <w:rFonts w:ascii="Times New Roman" w:hAnsi="Times New Roman" w:cs="Times New Roman"/>
          <w:sz w:val="28"/>
          <w:szCs w:val="28"/>
        </w:rPr>
        <w:t xml:space="preserve">он решил </w:t>
      </w:r>
      <w:r w:rsidRPr="00D4799D">
        <w:rPr>
          <w:rFonts w:ascii="Times New Roman" w:hAnsi="Times New Roman" w:cs="Times New Roman"/>
          <w:sz w:val="28"/>
          <w:szCs w:val="28"/>
        </w:rPr>
        <w:t xml:space="preserve">лично </w:t>
      </w:r>
      <w:r w:rsidR="00671DAE">
        <w:rPr>
          <w:rFonts w:ascii="Times New Roman" w:hAnsi="Times New Roman" w:cs="Times New Roman"/>
          <w:sz w:val="28"/>
          <w:szCs w:val="28"/>
        </w:rPr>
        <w:t>все исправить</w:t>
      </w:r>
      <w:r w:rsidRPr="00D4799D">
        <w:rPr>
          <w:rFonts w:ascii="Times New Roman" w:hAnsi="Times New Roman" w:cs="Times New Roman"/>
          <w:sz w:val="28"/>
          <w:szCs w:val="28"/>
        </w:rPr>
        <w:t>.</w:t>
      </w:r>
      <w:r w:rsidR="00E338FE">
        <w:rPr>
          <w:rFonts w:ascii="Times New Roman" w:hAnsi="Times New Roman" w:cs="Times New Roman"/>
          <w:sz w:val="28"/>
          <w:szCs w:val="28"/>
        </w:rPr>
        <w:t xml:space="preserve"> </w:t>
      </w:r>
      <w:r w:rsidRPr="00D4799D">
        <w:rPr>
          <w:rFonts w:ascii="Times New Roman" w:hAnsi="Times New Roman" w:cs="Times New Roman"/>
          <w:sz w:val="28"/>
          <w:szCs w:val="28"/>
        </w:rPr>
        <w:t>Суть реформирования Магницкого сводилась к 2 вещам - устранению свободного мышления и привлечению религиозного образования.</w:t>
      </w:r>
      <w:r w:rsidR="00260F72">
        <w:rPr>
          <w:rFonts w:ascii="Times New Roman" w:hAnsi="Times New Roman" w:cs="Times New Roman"/>
          <w:sz w:val="28"/>
          <w:szCs w:val="28"/>
        </w:rPr>
        <w:t xml:space="preserve"> </w:t>
      </w:r>
      <w:r w:rsidR="00D64384">
        <w:rPr>
          <w:rFonts w:ascii="Times New Roman" w:hAnsi="Times New Roman" w:cs="Times New Roman"/>
          <w:sz w:val="28"/>
          <w:szCs w:val="28"/>
        </w:rPr>
        <w:t xml:space="preserve">Тех преподавателей кто </w:t>
      </w:r>
      <w:r w:rsidRPr="00D4799D">
        <w:rPr>
          <w:rFonts w:ascii="Times New Roman" w:hAnsi="Times New Roman" w:cs="Times New Roman"/>
          <w:sz w:val="28"/>
          <w:szCs w:val="28"/>
        </w:rPr>
        <w:t>не подходил по</w:t>
      </w:r>
      <w:r w:rsidR="00D64384">
        <w:rPr>
          <w:rFonts w:ascii="Times New Roman" w:hAnsi="Times New Roman" w:cs="Times New Roman"/>
          <w:sz w:val="28"/>
          <w:szCs w:val="28"/>
        </w:rPr>
        <w:t>д</w:t>
      </w:r>
      <w:r w:rsidRPr="00D4799D">
        <w:rPr>
          <w:rFonts w:ascii="Times New Roman" w:hAnsi="Times New Roman" w:cs="Times New Roman"/>
          <w:sz w:val="28"/>
          <w:szCs w:val="28"/>
        </w:rPr>
        <w:t xml:space="preserve"> стандарты или был против самоволия ревизора были уволены.</w:t>
      </w:r>
      <w:r w:rsidR="00D64384" w:rsidRPr="00D64384">
        <w:rPr>
          <w:rFonts w:ascii="Times New Roman" w:hAnsi="Times New Roman" w:cs="Times New Roman"/>
          <w:sz w:val="28"/>
          <w:szCs w:val="28"/>
        </w:rPr>
        <w:t xml:space="preserve"> </w:t>
      </w:r>
      <w:r w:rsidR="00D64384" w:rsidRPr="00D4799D">
        <w:rPr>
          <w:rFonts w:ascii="Times New Roman" w:hAnsi="Times New Roman" w:cs="Times New Roman"/>
          <w:sz w:val="28"/>
          <w:szCs w:val="28"/>
        </w:rPr>
        <w:t>Также Магницкий выгнал всех иностранных профессоров.</w:t>
      </w:r>
    </w:p>
    <w:p w:rsidR="00FE163C" w:rsidRDefault="00671DAE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548D45" wp14:editId="16B9318A">
            <wp:extent cx="5940425" cy="44469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10" w:rsidRPr="00D4799D" w:rsidRDefault="005E7210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8</w:t>
      </w:r>
    </w:p>
    <w:p w:rsidR="002D0FAF" w:rsidRPr="00D4799D" w:rsidRDefault="00267FE3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Лобачевского </w:t>
      </w:r>
      <w:r w:rsidR="00615C25" w:rsidRPr="00D4799D">
        <w:rPr>
          <w:rFonts w:ascii="Times New Roman" w:hAnsi="Times New Roman" w:cs="Times New Roman"/>
          <w:sz w:val="28"/>
          <w:szCs w:val="28"/>
        </w:rPr>
        <w:t>успевшего показать незаурядные способности назначили деканом физико-математического университета. Круг обязанностей помимо чтений курсов увеличился.</w:t>
      </w:r>
      <w:r w:rsidR="00E338FE" w:rsidRPr="00E338FE">
        <w:rPr>
          <w:rFonts w:ascii="Times New Roman" w:hAnsi="Times New Roman" w:cs="Times New Roman"/>
          <w:sz w:val="28"/>
          <w:szCs w:val="28"/>
        </w:rPr>
        <w:t xml:space="preserve"> </w:t>
      </w:r>
      <w:r w:rsidR="00615C25" w:rsidRPr="00D4799D">
        <w:rPr>
          <w:rFonts w:ascii="Times New Roman" w:hAnsi="Times New Roman" w:cs="Times New Roman"/>
          <w:sz w:val="28"/>
          <w:szCs w:val="28"/>
        </w:rPr>
        <w:t>Отношения с Маг</w:t>
      </w:r>
      <w:r w:rsidR="00D4799D">
        <w:rPr>
          <w:rFonts w:ascii="Times New Roman" w:hAnsi="Times New Roman" w:cs="Times New Roman"/>
          <w:sz w:val="28"/>
          <w:szCs w:val="28"/>
        </w:rPr>
        <w:t xml:space="preserve">ницким изначально были хорошие </w:t>
      </w:r>
      <w:r w:rsidR="00615C25" w:rsidRPr="00D4799D">
        <w:rPr>
          <w:rFonts w:ascii="Times New Roman" w:hAnsi="Times New Roman" w:cs="Times New Roman"/>
          <w:sz w:val="28"/>
          <w:szCs w:val="28"/>
        </w:rPr>
        <w:t>и</w:t>
      </w:r>
      <w:r w:rsidR="00DA331A" w:rsidRPr="00D4799D">
        <w:rPr>
          <w:rFonts w:ascii="Times New Roman" w:hAnsi="Times New Roman" w:cs="Times New Roman"/>
          <w:sz w:val="28"/>
          <w:szCs w:val="28"/>
        </w:rPr>
        <w:t xml:space="preserve"> ревизор наградил Лобачевского </w:t>
      </w:r>
      <w:r w:rsidR="00615C25" w:rsidRPr="00D4799D">
        <w:rPr>
          <w:rFonts w:ascii="Times New Roman" w:hAnsi="Times New Roman" w:cs="Times New Roman"/>
          <w:sz w:val="28"/>
          <w:szCs w:val="28"/>
        </w:rPr>
        <w:t xml:space="preserve">орденом св. Владимира </w:t>
      </w:r>
      <w:r w:rsidR="00615C25" w:rsidRPr="00D4799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15C25" w:rsidRPr="00D4799D">
        <w:rPr>
          <w:rFonts w:ascii="Times New Roman" w:hAnsi="Times New Roman" w:cs="Times New Roman"/>
          <w:sz w:val="28"/>
          <w:szCs w:val="28"/>
        </w:rPr>
        <w:t xml:space="preserve"> степени. Однако со временем отношения ухудшились из-за выступления </w:t>
      </w:r>
      <w:r w:rsidR="00942891">
        <w:rPr>
          <w:rFonts w:ascii="Times New Roman" w:hAnsi="Times New Roman" w:cs="Times New Roman"/>
          <w:sz w:val="28"/>
          <w:szCs w:val="28"/>
        </w:rPr>
        <w:t xml:space="preserve">Николая Ивановича </w:t>
      </w:r>
      <w:r w:rsidR="00615C25" w:rsidRPr="00D4799D">
        <w:rPr>
          <w:rFonts w:ascii="Times New Roman" w:hAnsi="Times New Roman" w:cs="Times New Roman"/>
          <w:sz w:val="28"/>
          <w:szCs w:val="28"/>
        </w:rPr>
        <w:t>против реформ Магницкого.</w:t>
      </w:r>
      <w:r w:rsidR="00E338FE" w:rsidRPr="00E338FE">
        <w:rPr>
          <w:rFonts w:ascii="Times New Roman" w:hAnsi="Times New Roman" w:cs="Times New Roman"/>
          <w:sz w:val="28"/>
          <w:szCs w:val="28"/>
        </w:rPr>
        <w:t xml:space="preserve"> </w:t>
      </w:r>
      <w:r w:rsidR="00615C25" w:rsidRPr="00D4799D">
        <w:rPr>
          <w:rFonts w:ascii="Times New Roman" w:hAnsi="Times New Roman" w:cs="Times New Roman"/>
          <w:sz w:val="28"/>
          <w:szCs w:val="28"/>
        </w:rPr>
        <w:t>Лобачевского должны были увол</w:t>
      </w:r>
      <w:r w:rsidR="00E338FE">
        <w:rPr>
          <w:rFonts w:ascii="Times New Roman" w:hAnsi="Times New Roman" w:cs="Times New Roman"/>
          <w:sz w:val="28"/>
          <w:szCs w:val="28"/>
        </w:rPr>
        <w:t xml:space="preserve">ить, но новый император Николай </w:t>
      </w:r>
      <w:r w:rsidR="00E338F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38FE">
        <w:rPr>
          <w:rFonts w:ascii="Times New Roman" w:hAnsi="Times New Roman" w:cs="Times New Roman"/>
          <w:sz w:val="28"/>
          <w:szCs w:val="28"/>
        </w:rPr>
        <w:t xml:space="preserve"> </w:t>
      </w:r>
      <w:r w:rsidR="00615C25" w:rsidRPr="00D4799D">
        <w:rPr>
          <w:rFonts w:ascii="Times New Roman" w:hAnsi="Times New Roman" w:cs="Times New Roman"/>
          <w:sz w:val="28"/>
          <w:szCs w:val="28"/>
        </w:rPr>
        <w:t>отправляет в институт инспекционную комиссию и по их прибытию Магницкого арестовывают из-за огромного хищения государст</w:t>
      </w:r>
      <w:r>
        <w:rPr>
          <w:rFonts w:ascii="Times New Roman" w:hAnsi="Times New Roman" w:cs="Times New Roman"/>
          <w:sz w:val="28"/>
          <w:szCs w:val="28"/>
        </w:rPr>
        <w:t>венных средств из университета.</w:t>
      </w:r>
    </w:p>
    <w:p w:rsidR="00FE163C" w:rsidRDefault="0030757C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05615E" wp14:editId="68B743A1">
            <wp:extent cx="5940425" cy="44183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5C25" w:rsidRPr="002F1528" w:rsidRDefault="00615C25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9</w:t>
      </w:r>
    </w:p>
    <w:p w:rsidR="002D0FAF" w:rsidRPr="002F1528" w:rsidRDefault="004C779A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В 1827 году Лобачевского выбрали ректором Казанского университета. На этой должности Николай Иванович зарекомендовал себя с лучшей стороны.</w:t>
      </w:r>
      <w:r w:rsidRPr="00D479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D4799D">
        <w:rPr>
          <w:rFonts w:ascii="Times New Roman" w:hAnsi="Times New Roman" w:cs="Times New Roman"/>
          <w:sz w:val="28"/>
          <w:szCs w:val="28"/>
        </w:rPr>
        <w:t xml:space="preserve">За время ректорства он построил несколько учебных корпусов, реорганизовал штат, закупал огромное количество иностранной литературы в библиотеку, развивал </w:t>
      </w:r>
      <w:r w:rsidR="00256AAC">
        <w:rPr>
          <w:rFonts w:ascii="Times New Roman" w:hAnsi="Times New Roman" w:cs="Times New Roman"/>
          <w:sz w:val="28"/>
          <w:szCs w:val="28"/>
        </w:rPr>
        <w:t>минералогическую</w:t>
      </w:r>
      <w:r w:rsidRPr="00D4799D">
        <w:rPr>
          <w:rFonts w:ascii="Times New Roman" w:hAnsi="Times New Roman" w:cs="Times New Roman"/>
          <w:sz w:val="28"/>
          <w:szCs w:val="28"/>
        </w:rPr>
        <w:t xml:space="preserve"> коллекцию института, участвовал в издании газеты «Казанский Вестник» и много чего еще. Параллельно он вел лекции по предметам и шлифовал главное дело своей жизни-неевклидовую геометрию.</w:t>
      </w:r>
    </w:p>
    <w:p w:rsidR="004C779A" w:rsidRPr="00D4799D" w:rsidRDefault="00671DAE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E93AF8" wp14:editId="2A2ECEAC">
            <wp:extent cx="5940425" cy="44367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9A" w:rsidRPr="00D4799D" w:rsidRDefault="004C779A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10</w:t>
      </w:r>
    </w:p>
    <w:p w:rsidR="00695691" w:rsidRPr="00695691" w:rsidRDefault="004C779A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Будучи ректором Казанского университета, Лобачевский приобрёл всемирную славу и место в истории под именем «Коперник геометрии». На протяжении всей жизни он работал над проблемой, которая озадачивала умы учёных в течение почти двух тысяч лет и, наконец, нашёл способ опровергнуть пятый постулат Евклида. Это открытие получило название «Неевклидова геометрия Лобачевского». Неевклидова геометрия утверждала, что прямая линия может пересекаться с любой данной точкой, параллельной другой линии, частью которой эта точка не является. В 1826 году он представил свои выводы в отчёте на кафедре физико-математических наук Казанского университета. Его работа, однако, оказалась намного опережающей современную научную мысль, а доклад был проигнорирован и появился в печати лишь несколько лет спустя.</w:t>
      </w:r>
    </w:p>
    <w:p w:rsidR="00DA331A" w:rsidRPr="00D4799D" w:rsidRDefault="00FE4EBE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DAA827" wp14:editId="1443886D">
            <wp:extent cx="5940425" cy="44399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1A" w:rsidRPr="00D4799D" w:rsidRDefault="00DA331A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11</w:t>
      </w:r>
    </w:p>
    <w:p w:rsidR="002D0FAF" w:rsidRPr="00D4799D" w:rsidRDefault="00DA331A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 xml:space="preserve">В 1829 году Лобачевский пишет свою 2 крупную работу “О началах геометрии”. В 1832 году Николай Иванович жениться на дочери богатого помещика. Всего у </w:t>
      </w:r>
      <w:r w:rsidR="00695691">
        <w:rPr>
          <w:rFonts w:ascii="Times New Roman" w:hAnsi="Times New Roman" w:cs="Times New Roman"/>
          <w:sz w:val="28"/>
          <w:szCs w:val="28"/>
        </w:rPr>
        <w:t xml:space="preserve">Лобачевских </w:t>
      </w:r>
      <w:r w:rsidRPr="00D4799D">
        <w:rPr>
          <w:rFonts w:ascii="Times New Roman" w:hAnsi="Times New Roman" w:cs="Times New Roman"/>
          <w:sz w:val="28"/>
          <w:szCs w:val="28"/>
        </w:rPr>
        <w:t>родилось семеро детей. В период с 1835 по 1838 год он опубликовал статьи о "воображаемой геометрии", а затем вышла наиболее фундаментальная из его работ "Новые начала геометрии с полной теорией параллельных". Обе работы так же никем не признались сразу и стали популярными спустя 40 лет.</w:t>
      </w:r>
    </w:p>
    <w:p w:rsidR="00DA331A" w:rsidRPr="00D4799D" w:rsidRDefault="00671DAE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999BFE" wp14:editId="68A68D12">
            <wp:extent cx="5940425" cy="44570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25" w:rsidRPr="00D4799D" w:rsidRDefault="00DA331A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Слайд 12</w:t>
      </w:r>
    </w:p>
    <w:p w:rsidR="002D0FAF" w:rsidRPr="00D4799D" w:rsidRDefault="00D844DD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1838 году Николай I лично наградил Лобачевского орденом Анны II степени. И 29 апреля </w:t>
      </w:r>
      <w:r w:rsidR="002D626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 заслуги на службе и </w:t>
      </w:r>
      <w:r w:rsidR="00E01A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науке" Николаю </w:t>
      </w:r>
      <w:r w:rsidR="007533BB"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Лобачевскому было пожаловано дворянство и дан герб.</w:t>
      </w:r>
      <w:r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1845 году Лобачевского назначают попечителем Казанского учебного округа и в четвертый раз избирается на должность ректора. А через год Николая Ивановича отстранили от ректорства из-за плохо здоровья.</w:t>
      </w:r>
    </w:p>
    <w:p w:rsidR="00D844DD" w:rsidRPr="003274AB" w:rsidRDefault="007E17A2" w:rsidP="00904CDD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6BFB634" wp14:editId="7A81EC78">
            <wp:extent cx="5940425" cy="444944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DD" w:rsidRPr="00D4799D" w:rsidRDefault="00D844DD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Слайд 13</w:t>
      </w:r>
    </w:p>
    <w:p w:rsidR="002D0FAF" w:rsidRPr="002F1528" w:rsidRDefault="00D844DD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Последние годы Лобачевского были самыми худшими в его жизни. У семьи Лобачевских было огромное количество денежных долгов из-за которого им пришлось продать имение жены. В 1852 году умирает стар</w:t>
      </w:r>
      <w:r w:rsidR="003A6DBB"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ший сын Алексей</w:t>
      </w:r>
      <w:r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3A6DBB"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здоровье Н</w:t>
      </w:r>
      <w:r w:rsidR="003A6DBB"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иколая Ивановича было подорвано</w:t>
      </w:r>
      <w:r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3A6DBB"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1855 году он написал свою последнюю работу “Пангеометрия”.</w:t>
      </w:r>
      <w:r w:rsidR="00115A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A6DBB"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24 февраля 1856 года Лобачевский умер. После смерти работы математика стали замечат</w:t>
      </w:r>
      <w:r w:rsidR="009C27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 популярные иностранные ученные и использовать их в свои</w:t>
      </w:r>
      <w:r w:rsidR="003A6DBB" w:rsidRPr="00D479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 разработках.</w:t>
      </w:r>
    </w:p>
    <w:p w:rsidR="00DA331A" w:rsidRPr="006F1EC5" w:rsidRDefault="009E6987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2E8A44A" wp14:editId="0AB7F0D6">
            <wp:extent cx="5940425" cy="44608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DBB" w:rsidRPr="00D4799D" w:rsidRDefault="002D0FAF" w:rsidP="00904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2D0FAF" w:rsidRPr="00D4799D" w:rsidRDefault="003A6DBB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На этом слайде показано наследие в честь Лобачевского.</w:t>
      </w:r>
    </w:p>
    <w:p w:rsidR="00E01A54" w:rsidRDefault="00E01A54" w:rsidP="00904CD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FA4326" wp14:editId="4F027061">
            <wp:extent cx="5940425" cy="446595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57FD4" w:rsidRPr="00E01A54" w:rsidRDefault="00F57FD4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="002D0FAF">
        <w:rPr>
          <w:rFonts w:ascii="Times New Roman" w:hAnsi="Times New Roman" w:cs="Times New Roman"/>
          <w:color w:val="000000"/>
          <w:sz w:val="28"/>
          <w:szCs w:val="28"/>
        </w:rPr>
        <w:t>лайд 15</w:t>
      </w:r>
    </w:p>
    <w:p w:rsidR="00F57FD4" w:rsidRPr="00D4799D" w:rsidRDefault="00F57FD4" w:rsidP="00904CD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4799D">
        <w:rPr>
          <w:rFonts w:ascii="Times New Roman" w:hAnsi="Times New Roman" w:cs="Times New Roman"/>
          <w:color w:val="000000"/>
          <w:sz w:val="28"/>
          <w:szCs w:val="28"/>
        </w:rPr>
        <w:t>Наш доклад основывается на данных источниках и литературе</w:t>
      </w:r>
    </w:p>
    <w:p w:rsidR="00F57FD4" w:rsidRPr="00D4799D" w:rsidRDefault="00F57FD4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1.Кольман Э.Я. Великий русский мыслитель Н.И. Лобачевский</w:t>
      </w:r>
      <w:r w:rsidR="00007215" w:rsidRPr="00D4799D">
        <w:rPr>
          <w:rFonts w:ascii="Times New Roman" w:hAnsi="Times New Roman" w:cs="Times New Roman"/>
          <w:sz w:val="28"/>
          <w:szCs w:val="28"/>
        </w:rPr>
        <w:t>. М., 1944. //</w:t>
      </w:r>
      <w:hyperlink r:id="rId21" w:history="1">
        <w:r w:rsidRPr="00D4799D">
          <w:rPr>
            <w:rStyle w:val="a4"/>
            <w:rFonts w:ascii="Times New Roman" w:hAnsi="Times New Roman" w:cs="Times New Roman"/>
            <w:sz w:val="28"/>
            <w:szCs w:val="28"/>
          </w:rPr>
          <w:t>https://www.booksite.ru/fulltext/kolman/text.pdf</w:t>
        </w:r>
      </w:hyperlink>
    </w:p>
    <w:p w:rsidR="00F57FD4" w:rsidRPr="00D4799D" w:rsidRDefault="00F57FD4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 xml:space="preserve">2.Лаптев Б.Л. Жизнь и деятельность </w:t>
      </w:r>
      <w:r w:rsidR="00007215" w:rsidRPr="00D4799D">
        <w:rPr>
          <w:rFonts w:ascii="Times New Roman" w:hAnsi="Times New Roman" w:cs="Times New Roman"/>
          <w:sz w:val="28"/>
          <w:szCs w:val="28"/>
        </w:rPr>
        <w:t>Н.И. Лобачевского. М., 1951. //</w:t>
      </w:r>
      <w:hyperlink r:id="rId22" w:history="1">
        <w:r w:rsidRPr="00D4799D">
          <w:rPr>
            <w:rStyle w:val="a4"/>
            <w:rFonts w:ascii="Times New Roman" w:hAnsi="Times New Roman" w:cs="Times New Roman"/>
            <w:sz w:val="28"/>
            <w:szCs w:val="28"/>
          </w:rPr>
          <w:t>http://www.mathnet.ru/links/692deed7939e58bf5163e914a92c89b8/rm6851.pdf</w:t>
        </w:r>
      </w:hyperlink>
    </w:p>
    <w:p w:rsidR="00F57FD4" w:rsidRPr="00D4799D" w:rsidRDefault="00F57FD4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>3.Лобачевский Николай Иван</w:t>
      </w:r>
      <w:r w:rsidR="00007215" w:rsidRPr="00D4799D">
        <w:rPr>
          <w:rFonts w:ascii="Times New Roman" w:hAnsi="Times New Roman" w:cs="Times New Roman"/>
          <w:sz w:val="28"/>
          <w:szCs w:val="28"/>
        </w:rPr>
        <w:t>ович. Биография. //</w:t>
      </w:r>
      <w:hyperlink r:id="rId23" w:history="1">
        <w:r w:rsidRPr="00D4799D">
          <w:rPr>
            <w:rStyle w:val="a4"/>
            <w:rFonts w:ascii="Times New Roman" w:hAnsi="Times New Roman" w:cs="Times New Roman"/>
            <w:sz w:val="28"/>
            <w:szCs w:val="28"/>
          </w:rPr>
          <w:t>https://nauka.club/biografii/nikolay-lobachevskiy.html</w:t>
        </w:r>
      </w:hyperlink>
    </w:p>
    <w:p w:rsidR="00F57FD4" w:rsidRPr="00D4799D" w:rsidRDefault="00F57FD4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 xml:space="preserve">4.Нагаева В. М. О педагогическом наследии </w:t>
      </w:r>
      <w:r w:rsidR="00007215" w:rsidRPr="00D4799D">
        <w:rPr>
          <w:rFonts w:ascii="Times New Roman" w:hAnsi="Times New Roman" w:cs="Times New Roman"/>
          <w:sz w:val="28"/>
          <w:szCs w:val="28"/>
        </w:rPr>
        <w:t>Н. И. Лобачевского. М., 1948 //</w:t>
      </w:r>
      <w:hyperlink r:id="rId24" w:history="1">
        <w:r w:rsidRPr="00D4799D">
          <w:rPr>
            <w:rStyle w:val="a4"/>
            <w:rFonts w:ascii="Times New Roman" w:hAnsi="Times New Roman" w:cs="Times New Roman"/>
            <w:sz w:val="28"/>
            <w:szCs w:val="28"/>
          </w:rPr>
          <w:t>https://www.mathedu.ru/text/msh_1948_6/p22/</w:t>
        </w:r>
      </w:hyperlink>
    </w:p>
    <w:p w:rsidR="00F57FD4" w:rsidRPr="00D4799D" w:rsidRDefault="00F57FD4" w:rsidP="00904C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sz w:val="28"/>
          <w:szCs w:val="28"/>
        </w:rPr>
        <w:t xml:space="preserve">5.Пырков Е.П. Жизнь </w:t>
      </w:r>
      <w:r w:rsidR="00007215" w:rsidRPr="00D4799D">
        <w:rPr>
          <w:rFonts w:ascii="Times New Roman" w:hAnsi="Times New Roman" w:cs="Times New Roman"/>
          <w:sz w:val="28"/>
          <w:szCs w:val="28"/>
        </w:rPr>
        <w:t>и деятельность Лобачевского. //</w:t>
      </w:r>
      <w:hyperlink r:id="rId25" w:history="1">
        <w:r w:rsidRPr="00D4799D">
          <w:rPr>
            <w:rStyle w:val="a4"/>
            <w:rFonts w:ascii="Times New Roman" w:hAnsi="Times New Roman" w:cs="Times New Roman"/>
            <w:sz w:val="28"/>
            <w:szCs w:val="28"/>
          </w:rPr>
          <w:t>http://pyrkov-professor.ru/Default.aspx?tabid=241</w:t>
        </w:r>
      </w:hyperlink>
    </w:p>
    <w:p w:rsidR="002D0FAF" w:rsidRDefault="0033435A" w:rsidP="00904CDD">
      <w:pPr>
        <w:spacing w:after="0" w:line="360" w:lineRule="auto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r w:rsidRPr="0033435A">
        <w:rPr>
          <w:rFonts w:ascii="Times New Roman" w:hAnsi="Times New Roman" w:cs="Times New Roman"/>
          <w:color w:val="000000" w:themeColor="text1"/>
          <w:sz w:val="28"/>
          <w:szCs w:val="28"/>
        </w:rPr>
        <w:t>6.Широков П.А. Краткий очерк основ геоме</w:t>
      </w:r>
      <w:r w:rsidR="00260F72">
        <w:rPr>
          <w:rFonts w:ascii="Times New Roman" w:hAnsi="Times New Roman" w:cs="Times New Roman"/>
          <w:color w:val="000000" w:themeColor="text1"/>
          <w:sz w:val="28"/>
          <w:szCs w:val="28"/>
        </w:rPr>
        <w:t>трии Лобачевского, М., 1983. //</w:t>
      </w:r>
      <w:hyperlink r:id="rId26" w:history="1">
        <w:r w:rsidR="00260F72" w:rsidRPr="006D49ED">
          <w:rPr>
            <w:rStyle w:val="a4"/>
            <w:rFonts w:ascii="Times New Roman" w:hAnsi="Times New Roman" w:cs="Times New Roman"/>
            <w:sz w:val="28"/>
            <w:szCs w:val="28"/>
          </w:rPr>
          <w:t>https://booksee.org/book/444144</w:t>
        </w:r>
      </w:hyperlink>
    </w:p>
    <w:p w:rsidR="00E01A54" w:rsidRPr="002D0FAF" w:rsidRDefault="00E01A54" w:rsidP="00904CD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63C" w:rsidRDefault="00371C24" w:rsidP="00904C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79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21A630" wp14:editId="35ECE025">
            <wp:extent cx="5940425" cy="44824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D4" w:rsidRPr="00FE163C" w:rsidRDefault="00F57FD4" w:rsidP="00904CDD">
      <w:pPr>
        <w:spacing w:after="0" w:line="360" w:lineRule="auto"/>
        <w:ind w:left="-284" w:firstLine="709"/>
        <w:rPr>
          <w:rFonts w:ascii="Times New Roman" w:hAnsi="Times New Roman" w:cs="Times New Roman"/>
          <w:sz w:val="28"/>
          <w:szCs w:val="28"/>
        </w:rPr>
      </w:pPr>
      <w:r w:rsidRPr="00FE163C">
        <w:rPr>
          <w:rFonts w:ascii="Times New Roman" w:hAnsi="Times New Roman" w:cs="Times New Roman"/>
          <w:color w:val="000000"/>
          <w:sz w:val="28"/>
          <w:szCs w:val="28"/>
        </w:rPr>
        <w:t>Слайд 16</w:t>
      </w:r>
    </w:p>
    <w:p w:rsidR="002D0FAF" w:rsidRPr="002F1528" w:rsidRDefault="00F57FD4" w:rsidP="00904CDD">
      <w:pPr>
        <w:pStyle w:val="a3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4799D">
        <w:rPr>
          <w:color w:val="000000"/>
          <w:sz w:val="28"/>
          <w:szCs w:val="28"/>
        </w:rPr>
        <w:t>Спасибо за внимание!</w:t>
      </w:r>
    </w:p>
    <w:sectPr w:rsidR="002D0FAF" w:rsidRPr="002F1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70AF"/>
    <w:multiLevelType w:val="hybridMultilevel"/>
    <w:tmpl w:val="92F08012"/>
    <w:lvl w:ilvl="0" w:tplc="9B3E4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4ED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423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885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6C6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BAB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A8C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9EA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ED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32B"/>
    <w:rsid w:val="00007215"/>
    <w:rsid w:val="0007282C"/>
    <w:rsid w:val="000E0D3C"/>
    <w:rsid w:val="000E3638"/>
    <w:rsid w:val="00115A2E"/>
    <w:rsid w:val="00126584"/>
    <w:rsid w:val="00166269"/>
    <w:rsid w:val="00172BF6"/>
    <w:rsid w:val="00190BB4"/>
    <w:rsid w:val="001C3605"/>
    <w:rsid w:val="001C4A5E"/>
    <w:rsid w:val="001E6AB9"/>
    <w:rsid w:val="001F4049"/>
    <w:rsid w:val="00223D56"/>
    <w:rsid w:val="002500DA"/>
    <w:rsid w:val="00256AAC"/>
    <w:rsid w:val="00260F72"/>
    <w:rsid w:val="00263E12"/>
    <w:rsid w:val="00267FE3"/>
    <w:rsid w:val="002804DF"/>
    <w:rsid w:val="00287896"/>
    <w:rsid w:val="002C0A0D"/>
    <w:rsid w:val="002C4321"/>
    <w:rsid w:val="002D0FAF"/>
    <w:rsid w:val="002D626C"/>
    <w:rsid w:val="002F1528"/>
    <w:rsid w:val="0030402A"/>
    <w:rsid w:val="00307320"/>
    <w:rsid w:val="0030757C"/>
    <w:rsid w:val="0031690B"/>
    <w:rsid w:val="003274AB"/>
    <w:rsid w:val="0033435A"/>
    <w:rsid w:val="003469ED"/>
    <w:rsid w:val="00371C24"/>
    <w:rsid w:val="00382C81"/>
    <w:rsid w:val="003A6DBB"/>
    <w:rsid w:val="003B19E8"/>
    <w:rsid w:val="003E5D87"/>
    <w:rsid w:val="00457A3E"/>
    <w:rsid w:val="00470512"/>
    <w:rsid w:val="004C779A"/>
    <w:rsid w:val="004D3650"/>
    <w:rsid w:val="004E3534"/>
    <w:rsid w:val="004E74BC"/>
    <w:rsid w:val="004F55CF"/>
    <w:rsid w:val="00583B82"/>
    <w:rsid w:val="005E7210"/>
    <w:rsid w:val="005F0276"/>
    <w:rsid w:val="005F20A6"/>
    <w:rsid w:val="00613629"/>
    <w:rsid w:val="006146E8"/>
    <w:rsid w:val="00615C25"/>
    <w:rsid w:val="00633F16"/>
    <w:rsid w:val="00641633"/>
    <w:rsid w:val="00671DAE"/>
    <w:rsid w:val="00682E76"/>
    <w:rsid w:val="00695691"/>
    <w:rsid w:val="006F1EC5"/>
    <w:rsid w:val="006F5E08"/>
    <w:rsid w:val="00713476"/>
    <w:rsid w:val="007533BB"/>
    <w:rsid w:val="0076136A"/>
    <w:rsid w:val="007D26CE"/>
    <w:rsid w:val="007E17A2"/>
    <w:rsid w:val="00845B5E"/>
    <w:rsid w:val="008461AB"/>
    <w:rsid w:val="008F7D8C"/>
    <w:rsid w:val="00904CDD"/>
    <w:rsid w:val="009071E5"/>
    <w:rsid w:val="00942891"/>
    <w:rsid w:val="009914F1"/>
    <w:rsid w:val="00995E3E"/>
    <w:rsid w:val="009C27D8"/>
    <w:rsid w:val="009D1A10"/>
    <w:rsid w:val="009E10DB"/>
    <w:rsid w:val="009E6987"/>
    <w:rsid w:val="009F2B39"/>
    <w:rsid w:val="009F4565"/>
    <w:rsid w:val="00A82691"/>
    <w:rsid w:val="00AC211E"/>
    <w:rsid w:val="00AD4433"/>
    <w:rsid w:val="00B10EB2"/>
    <w:rsid w:val="00B34AE1"/>
    <w:rsid w:val="00B44285"/>
    <w:rsid w:val="00B65E76"/>
    <w:rsid w:val="00B779B7"/>
    <w:rsid w:val="00B81826"/>
    <w:rsid w:val="00BB532B"/>
    <w:rsid w:val="00BC195E"/>
    <w:rsid w:val="00C7007D"/>
    <w:rsid w:val="00CD67A6"/>
    <w:rsid w:val="00CF1803"/>
    <w:rsid w:val="00D4799D"/>
    <w:rsid w:val="00D53927"/>
    <w:rsid w:val="00D64384"/>
    <w:rsid w:val="00D844DD"/>
    <w:rsid w:val="00DA331A"/>
    <w:rsid w:val="00DC7532"/>
    <w:rsid w:val="00DE45F0"/>
    <w:rsid w:val="00E01A54"/>
    <w:rsid w:val="00E338FE"/>
    <w:rsid w:val="00E719C0"/>
    <w:rsid w:val="00F57FD4"/>
    <w:rsid w:val="00FE163C"/>
    <w:rsid w:val="00FE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B1D73-A785-404C-A954-F366601FB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3F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57FD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33F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"/>
    <w:basedOn w:val="a"/>
    <w:uiPriority w:val="99"/>
    <w:unhideWhenUsed/>
    <w:rsid w:val="00633F16"/>
    <w:pPr>
      <w:ind w:left="283" w:hanging="283"/>
      <w:contextualSpacing/>
    </w:pPr>
  </w:style>
  <w:style w:type="paragraph" w:styleId="a6">
    <w:name w:val="Body Text"/>
    <w:basedOn w:val="a"/>
    <w:link w:val="a7"/>
    <w:uiPriority w:val="99"/>
    <w:unhideWhenUsed/>
    <w:rsid w:val="00633F1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633F16"/>
  </w:style>
  <w:style w:type="paragraph" w:styleId="a8">
    <w:name w:val="List Paragraph"/>
    <w:basedOn w:val="a"/>
    <w:uiPriority w:val="34"/>
    <w:qFormat/>
    <w:rsid w:val="00D844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30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8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4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2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booksee.org/book/44414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ooksite.ru/fulltext/kolman/text.pd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pyrkov-professor.ru/Default.aspx?tabid=24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mathedu.ru/text/msh_1948_6/p2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nauka.club/biografii/nikolay-lobachevskiy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mathnet.ru/links/692deed7939e58bf5163e914a92c89b8/rm6851.pdf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EE3C1-2813-4DCD-88F7-BDFFACDE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18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Подоляк Илья</dc:creator>
  <cp:keywords/>
  <dc:description/>
  <cp:lastModifiedBy>Подоляк Илья</cp:lastModifiedBy>
  <cp:revision>24</cp:revision>
  <dcterms:created xsi:type="dcterms:W3CDTF">2021-03-30T18:57:00Z</dcterms:created>
  <dcterms:modified xsi:type="dcterms:W3CDTF">2021-05-09T10:49:00Z</dcterms:modified>
</cp:coreProperties>
</file>