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Министерство науки и высшего образования Российской Федерации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Федеральное государственное автономное образовательное учреждение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высшего образования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Национальный исследовательский ядерный университет «МИФИ»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Саровский физико-технический институт – филиал НИЯУ МИФИ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Факультет информационный технологий и электроники</w:t>
      </w:r>
    </w:p>
    <w:p w:rsidR="00000000" w:rsidDel="00000000" w:rsidP="00000000" w:rsidRDefault="00000000" w:rsidRPr="00000000" w14:paraId="00000009">
      <w:pPr>
        <w:spacing w:after="0" w:line="360" w:lineRule="auto"/>
        <w:jc w:val="right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Кафедра философии и истории</w:t>
      </w:r>
    </w:p>
    <w:p w:rsidR="00000000" w:rsidDel="00000000" w:rsidP="00000000" w:rsidRDefault="00000000" w:rsidRPr="00000000" w14:paraId="0000000A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XХХI студенческая конференция по гуманитарным и социальным наукам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ХIII студенческая конференция по истории России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«ЯДЕРНЫЙ УНИВЕРСИТЕТ И ДУХОВНОЕ НАСЛЕДИЕ САРОВА:</w:t>
      </w:r>
    </w:p>
    <w:p w:rsidR="00000000" w:rsidDel="00000000" w:rsidP="00000000" w:rsidRDefault="00000000" w:rsidRPr="00000000" w14:paraId="0000000D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ГОД НАУКИ И ТЕХНОЛОГИИ»</w:t>
      </w:r>
    </w:p>
    <w:p w:rsidR="00000000" w:rsidDel="00000000" w:rsidP="00000000" w:rsidRDefault="00000000" w:rsidRPr="00000000" w14:paraId="0000000E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Никола Тесла (1856 – 1943 гг.): жизнь и деятельность.</w:t>
      </w:r>
    </w:p>
    <w:p w:rsidR="00000000" w:rsidDel="00000000" w:rsidP="00000000" w:rsidRDefault="00000000" w:rsidRPr="00000000" w14:paraId="00000010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20, 22 апреля 2021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Доклад: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студентов группы ВТ-10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jc w:val="right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А. Поздяева (руководитель), А. Иванкова, А. Пластова</w:t>
      </w:r>
    </w:p>
    <w:p w:rsidR="00000000" w:rsidDel="00000000" w:rsidP="00000000" w:rsidRDefault="00000000" w:rsidRPr="00000000" w14:paraId="00000014">
      <w:pPr>
        <w:spacing w:after="0"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Преподаватель: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кандидат исторических наук, доцент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О.В. Савченко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Саров-2021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="360" w:lineRule="auto"/>
        <w:ind w:firstLine="708.661417322834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Аннотация.</w:t>
      </w:r>
    </w:p>
    <w:p w:rsidR="00000000" w:rsidDel="00000000" w:rsidP="00000000" w:rsidRDefault="00000000" w:rsidRPr="00000000" w14:paraId="00000021">
      <w:pPr>
        <w:spacing w:after="240" w:before="240" w:line="360" w:lineRule="auto"/>
        <w:ind w:firstLine="708.661417322834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нашем докладе рассматривается жизнь и деятельность Николы Теслы – сербского изобретателя в области электротехники и радиотехники, учёного, инженера, физика.</w:t>
      </w:r>
    </w:p>
    <w:p w:rsidR="00000000" w:rsidDel="00000000" w:rsidP="00000000" w:rsidRDefault="00000000" w:rsidRPr="00000000" w14:paraId="00000023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первой части доклада рассмотрены: детство и юность Николы Теслы, его учёба в начальной школе в Смилянах, затем школу и гимназию в Госпиче, почле чего в Высшем техническом учебном заведении в Граце.</w:t>
      </w:r>
    </w:p>
    <w:p w:rsidR="00000000" w:rsidDel="00000000" w:rsidP="00000000" w:rsidRDefault="00000000" w:rsidRPr="00000000" w14:paraId="00000024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 второй части доклада особое внимание уделено работе Николы Теслы в компаниях Томаса Элвы Эдисона, а также его изобретениям. Особое внимание уделено событию, называемому «Войной токов».</w:t>
      </w:r>
    </w:p>
    <w:p w:rsidR="00000000" w:rsidDel="00000000" w:rsidP="00000000" w:rsidRDefault="00000000" w:rsidRPr="00000000" w14:paraId="00000025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заключительной части доклада рассматривается жизнь Николы Теслы после возвращения в Нью-Йорк и его последние годы. Кроме того перечислены одни из основных его изобретений.</w:t>
      </w:r>
    </w:p>
    <w:p w:rsidR="00000000" w:rsidDel="00000000" w:rsidP="00000000" w:rsidRDefault="00000000" w:rsidRPr="00000000" w14:paraId="00000026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ходе работы наша команда узнала о жизни и деятельности Николы Теслы, о его вкладе в развитие как в мировую науку в целом, так и в те её области, которые касающиеся электричества.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294328" cy="4728324"/>
            <wp:effectExtent b="0" l="0" r="0" t="0"/>
            <wp:docPr id="148667629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4328" cy="4728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 1</w:t>
      </w:r>
    </w:p>
    <w:p w:rsidR="00000000" w:rsidDel="00000000" w:rsidP="00000000" w:rsidRDefault="00000000" w:rsidRPr="00000000" w14:paraId="00000029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Добрый день!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Мы представляем доклад об основных этапах жизни и деятельности Николы Теслы.</w:t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26297" cy="4738320"/>
            <wp:effectExtent b="0" l="0" r="0" t="0"/>
            <wp:docPr id="148667629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6297" cy="4738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 2</w:t>
      </w:r>
    </w:p>
    <w:p w:rsidR="00000000" w:rsidDel="00000000" w:rsidP="00000000" w:rsidRDefault="00000000" w:rsidRPr="00000000" w14:paraId="0000002E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Актуальность нашей работы состоит в том, что многие изобретения Николы Теслы были весомыми для развития науки, и без них технический прогресс не совершил бы столь большие прорывы.</w:t>
      </w:r>
    </w:p>
    <w:p w:rsidR="00000000" w:rsidDel="00000000" w:rsidP="00000000" w:rsidRDefault="00000000" w:rsidRPr="00000000" w14:paraId="0000002F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114300" distR="114300">
            <wp:extent cx="6299321" cy="4724491"/>
            <wp:effectExtent b="0" l="0" r="0" t="0"/>
            <wp:docPr id="148667629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321" cy="4724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 3</w:t>
      </w:r>
    </w:p>
    <w:p w:rsidR="00000000" w:rsidDel="00000000" w:rsidP="00000000" w:rsidRDefault="00000000" w:rsidRPr="00000000" w14:paraId="00000032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Наша цель – рассмотреть основные этапы жизни и деятельности Николы Теслы.</w:t>
      </w:r>
    </w:p>
    <w:p w:rsidR="00000000" w:rsidDel="00000000" w:rsidP="00000000" w:rsidRDefault="00000000" w:rsidRPr="00000000" w14:paraId="00000033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0160" cy="4737100"/>
            <wp:effectExtent b="0" l="0" r="0" t="0"/>
            <wp:docPr id="148667630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Слайд 4</w:t>
      </w:r>
    </w:p>
    <w:p w:rsidR="00000000" w:rsidDel="00000000" w:rsidP="00000000" w:rsidRDefault="00000000" w:rsidRPr="00000000" w14:paraId="00000036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Семья Николы Теслы жила в селе Смиляны в 6 км от города Госпич, Австро-Венгерской империи. Отец - Милутин Тесла, священник Сремской епархии сербской православной церкви. Мать - Георгина Тесла. У Николы Теслы было три сестры - М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лка, Ангелина, Мар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ца и брат Д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не.</w:t>
      </w:r>
    </w:p>
    <w:p w:rsidR="00000000" w:rsidDel="00000000" w:rsidP="00000000" w:rsidRDefault="00000000" w:rsidRPr="00000000" w14:paraId="00000037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Первый класс начальной школы Никола Тесла закончил в Смилянах. В 1862 году семья Николы Теслы переехала в Госпич, где юноша завершил оставшиеся три класса начальной школы, а затем и трёхлетнюю нижнюю реальную гимназию, именно в ней будущий изобретатель получил первые знания об электричестве.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0160" cy="4737100"/>
            <wp:effectExtent b="0" l="0" r="0" t="0"/>
            <wp:docPr id="148667630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 5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1873 год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Никола Тесла получил аттестат. Несмотря на наказ отца, 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икола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Тесла вернулся к семье в Госпич, где была эпидемия холеры, и тут же заразился.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1875 году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Никола Тесла поступил в Грацкий Технический университет. Учёба ему очень нравилась. Наблюдая за работой машины Грамма, Никола Тесла пришёл к мысли о несовершенстве машин постоянного тока, однако профессор Яков Пешль подверг его идеи критике,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перед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всем курсом прочита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лекцию о неосуществимости использования переменного тока в электродвигателях.</w:t>
      </w:r>
    </w:p>
    <w:p w:rsidR="00000000" w:rsidDel="00000000" w:rsidP="00000000" w:rsidRDefault="00000000" w:rsidRPr="00000000" w14:paraId="0000003C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0160" cy="4737100"/>
            <wp:effectExtent b="0" l="0" r="0" t="0"/>
            <wp:docPr id="148667630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 6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После смерти отца Никола Тесла устроился преподавателем в реальную гимназию в Госпиче.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 эта 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абота его не устраивала.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январе 1880 года Никола Тесла уехал в Прагу и поступил в Пражский университет, где проучился всего один семестр и был вынужден искать работу. До 1882 года 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икола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Тесла работал инженером-электриком в правительственной телеграфной компании в Будапеште, которая занималась проведением телефонных линий и строительством центральной телефонной станции.</w:t>
      </w:r>
    </w:p>
    <w:p w:rsidR="00000000" w:rsidDel="00000000" w:rsidP="00000000" w:rsidRDefault="00000000" w:rsidRPr="00000000" w14:paraId="00000041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0160" cy="4724400"/>
            <wp:effectExtent b="0" l="0" r="0" t="0"/>
            <wp:docPr id="148667630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Слайд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В 1882 год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Никола Тесла устроился в «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highlight w:val="white"/>
          <w:rtl w:val="0"/>
        </w:rPr>
        <w:t xml:space="preserve">Continental Edison Company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» в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highlight w:val="white"/>
            <w:rtl w:val="0"/>
          </w:rPr>
          <w:t xml:space="preserve">Париже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. В начале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следующего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года компания направила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изобретателя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в Страсбург для решения ряда рабочих проблем, возникших при монтаже осветительного оборудования новой железнодорожной станции в Страсбурге. 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202122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2"/>
          <w:sz w:val="28"/>
          <w:szCs w:val="28"/>
          <w:rtl w:val="0"/>
        </w:rPr>
        <w:t xml:space="preserve">К следующему году работы на Страсбургской железнодорожной станции были закончены, и Н. Тесла вернулся в Париж, ожидая от компании премию в 25 тысяч долларов. Однако, ему отказали, и инженер уволился.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114300" distT="114300" distL="114300" distR="114300">
            <wp:extent cx="6300160" cy="4724400"/>
            <wp:effectExtent b="0" l="0" r="0" t="0"/>
            <wp:docPr id="148667630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Слайд 8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После увольнения Никола Тесла задался вопросом: где работать теперь?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От Алексея Жаркевича поступило предложение переехать в Москву и было получено рекомендательное письмо к профессору Московского университета Николаю Алексеевичу Любимову.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 другой стороны, от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Чарльза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Бэтчелора поступило предложение переехать в Нью-Йорк на работу непосредственно к Томасу Эдисону.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“Я оказался между двух соблазнов, - писал Тесла в своём дневнике “Я могу объяснить многое”, - Россия манила меня гораздо больше, чем Америка, потому что это была хоть и незнакомая, но все же не чужая мне страна. Но, с другой стороны, Эдисон привлекал меня больше профессора Любимова. О Любимове я всего лишь кое-что слышал, а Эдисон был моим кумиром”.</w:t>
      </w:r>
    </w:p>
    <w:p w:rsidR="00000000" w:rsidDel="00000000" w:rsidP="00000000" w:rsidRDefault="00000000" w:rsidRPr="00000000" w14:paraId="0000004C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pict>
          <v:shape id="_x0000_i1025" style="width:495.6pt;height:372.15pt" type="#_x0000_t75">
            <v:imagedata r:id="rId1" o:title="Снимок экрана (424)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Слайд 9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1884 год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Тесла прибыл в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Нью-Йорк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 Он устроился на работу в компанию Томаса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Э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лвы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Э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дисона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Edison Machine Works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) в качестве инженера по ремонту электродвигателей и генераторов постоянного тока.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омас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Эдисон холодно воспринимал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идеи Николы Теслы и открыто высказывал неодобрение направлением личных изысканий изобретателя.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следующем году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Эдисон пообещал Н. Тесле 50 тысяч долларов, если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сможет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конструктивно улучшить электрические машины постоянного тока. Никола Тесла активно взялся за работу и вскоре представил 24 разновидности машины Эдисона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Одобрив все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улучшения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в ответ на вопрос о вознаграждении 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омас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Эдисон отказал юному изобретателю, заметив, что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пока плохо понимает американский юмор. Никола Тесла немедленно уволился.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36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0160" cy="4737100"/>
            <wp:effectExtent b="0" l="0" r="0" t="0"/>
            <wp:docPr id="148667630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360" w:lineRule="auto"/>
        <w:ind w:firstLine="708.6614173228347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Слайд 10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Проработав всего год в компании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Эдисона, Н. Тесла приобрёл известность в инженерных кругах. Узнав о его увольнении, группа электротехников предложила Николе Тесле организовать свою компанию, связанную с вопросами электрического освещения.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1886 году с осени и до весны изобретатель вынужден был перебиваться на подсобных работах. В этот период он подружился с инженером Брауном, который смог уговорить своих знакомых оказать финансовую поддержку Николе Тесле. В апреле 1887 года созданная на эти деньги «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Tesla Electric Light and Manufacturing Company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» начала заниматься обустройством уличного освещения дуговыми лампами. Под офис своей компании в Нью-Йорке Никола Тесла снял дом на 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Пятой авеню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неподалёку от здания, занимаемого компанией Эдисона. Между двумя компаниями развязалась конкурентная борьба, известная под названием «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Война токов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».</w:t>
      </w:r>
    </w:p>
    <w:p w:rsidR="00000000" w:rsidDel="00000000" w:rsidP="00000000" w:rsidRDefault="00000000" w:rsidRPr="00000000" w14:paraId="00000054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В июле 1888 года американский промышленник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highlight w:val="white"/>
            <w:rtl w:val="0"/>
          </w:rPr>
          <w:t xml:space="preserve">Джордж Вестингауз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выкупил у Николы Теслы более 40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highlight w:val="white"/>
            <w:rtl w:val="0"/>
          </w:rPr>
          <w:t xml:space="preserve">патентов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, заплатив в среднем по 25 тысяч долларов за каждый. Д. Вестингауз также пригласил изобретателя на должность консультанта на заводах 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highlight w:val="white"/>
            <w:rtl w:val="0"/>
          </w:rPr>
          <w:t xml:space="preserve">Питтсбурге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, где разрабатывались промышленные образцы машин переменного тока. Работа не приносила изобретателю удовлетворения, мешая появлению идей. Несмотря на уговоры Джорджа Вестингауза, через год Н. Тесла вернулся в лабораторию в Нью-Йорке.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36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pict>
          <v:shape id="_x0000_i1026" style="width:495.6pt;height:373.1pt" type="#_x0000_t75">
            <v:imagedata r:id="rId2" o:title="Снимок экрана (426)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360" w:lineRule="auto"/>
        <w:ind w:firstLine="708.6614173228347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Слайд 11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Война токов — серия событий, связанных с внедрением конкурирующих систем передачи электроэнергии в 1880-х — 90-х год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 В 1886 году система 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омаса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Эдисона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использовавшая постоянный ток для освещения,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столкнулась с новым конкурентом: системой переменного тока, разработанной компанией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Джорджа Вестингауза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под руководством Николы Теслы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которая использовала 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трансформаторы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для понижения напряжения,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из-за чего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стало возможным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применение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переменн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ого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тока для освещения закрытых помещений. Использование высокого напряжения в системах переменного тока позволило передавать энергию на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больш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расстояния. Так как использование переменного тока быстро распространялось, в начале 1888 года компания «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Edison Electric Light Company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» заявила, что высокое напряжение, используемое в системах переменного тока, является опасным, а сама конструкция нарушает патенты, стоящие за системой постоянного тока.</w:t>
      </w:r>
    </w:p>
    <w:p w:rsidR="00000000" w:rsidDel="00000000" w:rsidP="00000000" w:rsidRDefault="00000000" w:rsidRPr="00000000" w14:paraId="00000059">
      <w:pPr>
        <w:spacing w:line="36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pict>
          <v:shape id="_x0000_i1027" style="width:495.6pt;height:372.15pt" type="#_x0000_t75">
            <v:imagedata r:id="rId3" o:title="Снимок экрана (427)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ind w:firstLine="708.661417322834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 12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1899 год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по приглашению местной электрической компании Никола Тесла переехал в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курортный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городок 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Колорадо-Спрингс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в котором пробыл почти год. Он остановился в отеле «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Alta Vista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», где и разместил свой офис.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конце июля Никола Тесла уже проводил эксперименты в обстановке полной секретности, допуская в свою лабораторию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только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своих помощников. Он проводил опыты ночью вследствие доступности электрической энергии, которую получал от городской электрической компании.</w:t>
      </w:r>
    </w:p>
    <w:sdt>
      <w:sdtPr>
        <w:tag w:val="goog_rdk_0"/>
      </w:sdtPr>
      <w:sdtContent>
        <w:p w:rsidR="00000000" w:rsidDel="00000000" w:rsidP="00000000" w:rsidRDefault="00000000" w:rsidRPr="00000000" w14:paraId="0000005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360" w:lineRule="auto"/>
            <w:ind w:firstLine="708.6614173228347"/>
            <w:rPr>
              <w:rFonts w:ascii="Times New Roman" w:cs="Times New Roman" w:eastAsia="Times New Roman" w:hAnsi="Times New Roman"/>
              <w:color w:val="000000"/>
              <w:sz w:val="28"/>
              <w:szCs w:val="28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202122"/>
              <w:sz w:val="28"/>
              <w:szCs w:val="28"/>
              <w:highlight w:val="white"/>
              <w:rtl w:val="0"/>
            </w:rPr>
            <w:t xml:space="preserve">В 1900 году изобретатель вернулся в Нью-Йорк.</w:t>
          </w:r>
          <w:r w:rsidDel="00000000" w:rsidR="00000000" w:rsidRPr="00000000">
            <w:br w:type="page"/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0160" cy="4724400"/>
            <wp:effectExtent b="0" l="0" r="0" t="0"/>
            <wp:docPr id="148667630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 13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Никола Тесла - первооткрыватель передачи радиосигналов на расстояние. В 1900 году Гульельмо Маркони планировал запатентовать в США открытие по передаче радиосигналов на расстояние, но получил отказ, поскольку ранее этот патент был получен Н. Теслой. Это не остановило Маркони, и в 1905 году он добился, чтобы патентное бюро аннулировало выданные Тесле свидетельства. Помимо беспроводной передачи связи и радиосигналов, Тесла занимался изучением беспроводной передачи энергии. Свой проект он назвал «Мировая система».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0160" cy="4724400"/>
            <wp:effectExtent b="0" l="0" r="0" t="0"/>
            <wp:docPr id="148667630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 14</w:t>
      </w:r>
    </w:p>
    <w:p w:rsidR="00000000" w:rsidDel="00000000" w:rsidP="00000000" w:rsidRDefault="00000000" w:rsidRPr="00000000" w14:paraId="00000063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поисках инвестора Никола Тесла обратился к Джону Моргану, но рассказал лишь про одну из будущих функций “Мировой системы” — передачу радиосигналов за океан. Промышленный магнат согласился, но быстро прекратил финансирование проекта. Глядя на фундамент, он обнаружил, что башня в первую очередь предназначена для чего-то еще, а не для передачи радиосигналов. Джон Пирпонт Морган заявил, что его обманули. После найти других инвесторов Н. Тесле не удалось.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0160" cy="4724400"/>
            <wp:effectExtent b="0" l="0" r="0" t="0"/>
            <wp:docPr id="148667630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Слайд 15</w:t>
      </w:r>
    </w:p>
    <w:p w:rsidR="00000000" w:rsidDel="00000000" w:rsidP="00000000" w:rsidRDefault="00000000" w:rsidRPr="00000000" w14:paraId="00000066">
      <w:pPr>
        <w:widowControl w:val="0"/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1937 году в 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highlight w:val="white"/>
            <w:rtl w:val="0"/>
          </w:rPr>
          <w:t xml:space="preserve">Нью-Йорке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81-летний Тесла вышел из отеля «</w:t>
      </w:r>
      <w:hyperlink r:id="rId36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highlight w:val="white"/>
            <w:rtl w:val="0"/>
          </w:rPr>
          <w:t xml:space="preserve">Нью-Йоркер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», чтобы покормить голубей у собора и библиотеки. Переходя улицу в паре кварталов от отеля, Тесла не смог увернуться от движущегося такси и упал, получив травму спины и перелом трёх рёбер.</w:t>
      </w:r>
    </w:p>
    <w:p w:rsidR="00000000" w:rsidDel="00000000" w:rsidP="00000000" w:rsidRDefault="00000000" w:rsidRPr="00000000" w14:paraId="00000067">
      <w:pPr>
        <w:widowControl w:val="0"/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Происшествие вызвало острое </w:t>
      </w:r>
      <w:hyperlink r:id="rId37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highlight w:val="white"/>
            <w:rtl w:val="0"/>
          </w:rPr>
          <w:t xml:space="preserve">воспаление лёгких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. Тесла оказался на несколько месяцев прикован к постели и смог снова встать в начале 1938 года.</w:t>
      </w:r>
    </w:p>
    <w:p w:rsidR="00000000" w:rsidDel="00000000" w:rsidP="00000000" w:rsidRDefault="00000000" w:rsidRPr="00000000" w14:paraId="00000068">
      <w:pPr>
        <w:widowControl w:val="0"/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Никола Тесла скончался в занимаемом им номере отеля «Нью-Йоркер» в ночь с 7 на 8 января 1943 года, на 87-м году жизни. Тело обнаружила 8 января горничная.</w:t>
      </w:r>
    </w:p>
    <w:p w:rsidR="00000000" w:rsidDel="00000000" w:rsidP="00000000" w:rsidRDefault="00000000" w:rsidRPr="00000000" w14:paraId="00000069">
      <w:pPr>
        <w:widowControl w:val="0"/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12 января тело </w:t>
      </w:r>
      <w:hyperlink r:id="rId38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highlight w:val="white"/>
            <w:rtl w:val="0"/>
          </w:rPr>
          <w:t xml:space="preserve">кремировали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, а урну с прахом установили на </w:t>
      </w:r>
      <w:hyperlink r:id="rId39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highlight w:val="white"/>
            <w:rtl w:val="0"/>
          </w:rPr>
          <w:t xml:space="preserve">Фернклиффском кладбище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в Нью-Йорке.</w:t>
      </w:r>
    </w:p>
    <w:p w:rsidR="00000000" w:rsidDel="00000000" w:rsidP="00000000" w:rsidRDefault="00000000" w:rsidRPr="00000000" w14:paraId="0000006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0160" cy="4724400"/>
            <wp:effectExtent b="0" l="0" r="0" t="0"/>
            <wp:docPr id="148667630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 16</w:t>
      </w:r>
    </w:p>
    <w:p w:rsidR="00000000" w:rsidDel="00000000" w:rsidP="00000000" w:rsidRDefault="00000000" w:rsidRPr="00000000" w14:paraId="0000006D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Ниже приведены некоторые из важнейших изобретений Николы Теслы: переменный ток, двигатель переменного тока, катушка Теслы, радио, неоновые лампы, асинхронный двигатель, электродинамическая индукционная лампа, дистанционное управление, беспроводные коммуникации, лазер, плазменный шар.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0160" cy="4724400"/>
            <wp:effectExtent b="0" l="0" r="0" t="0"/>
            <wp:docPr id="14866763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after="0" w:line="360" w:lineRule="auto"/>
        <w:ind w:right="40" w:firstLine="708.6614173228347"/>
        <w:jc w:val="both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Слайд 17</w:t>
      </w:r>
    </w:p>
    <w:p w:rsidR="00000000" w:rsidDel="00000000" w:rsidP="00000000" w:rsidRDefault="00000000" w:rsidRPr="00000000" w14:paraId="00000071">
      <w:pPr>
        <w:widowControl w:val="0"/>
        <w:spacing w:after="0" w:line="360" w:lineRule="auto"/>
        <w:ind w:right="40" w:firstLine="708.6614173228347"/>
        <w:jc w:val="both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В одной из сербских православных церквей на территории Боснии и Герцеговины на настенной росписи мы встречаем удивительное изображение Николы Теслы, держащего в руках заряд электричества.</w:t>
      </w:r>
    </w:p>
    <w:p w:rsidR="00000000" w:rsidDel="00000000" w:rsidP="00000000" w:rsidRDefault="00000000" w:rsidRPr="00000000" w14:paraId="00000072">
      <w:pPr>
        <w:widowControl w:val="0"/>
        <w:spacing w:after="0" w:line="360" w:lineRule="auto"/>
        <w:ind w:right="40" w:firstLine="708.6614173228347"/>
        <w:jc w:val="both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Конечно же, здесь Тесла не выступает святым — его изображение находится на одной из колонн притвора, где могли рисовать сцены из нравственных рассказов, а также царей и мудрецов.</w:t>
      </w:r>
    </w:p>
    <w:p w:rsidR="00000000" w:rsidDel="00000000" w:rsidP="00000000" w:rsidRDefault="00000000" w:rsidRPr="00000000" w14:paraId="00000073">
      <w:pPr>
        <w:widowControl w:val="0"/>
        <w:spacing w:after="0" w:line="360" w:lineRule="auto"/>
        <w:ind w:right="40" w:firstLine="708.6614173228347"/>
        <w:jc w:val="both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highlight w:val="white"/>
          <w:rtl w:val="0"/>
        </w:rPr>
        <w:t xml:space="preserve">Однако сербы хотели захоронить прах Теслы в Белгр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highlight w:val="white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highlight w:val="white"/>
          <w:rtl w:val="0"/>
        </w:rPr>
        <w:t xml:space="preserve">де и в итоге урна с его прахом была перенесена в Музей Теслы в Белграде.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pict>
          <v:shape id="_x0000_i1028" style="width:495.6pt;height:372.15pt" type="#_x0000_t75">
            <v:imagedata r:id="rId4" o:title="Снимок экрана (1)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360" w:lineRule="auto"/>
        <w:ind w:left="0"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Слайд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</w:t>
      </w:r>
    </w:p>
    <w:p w:rsidR="00000000" w:rsidDel="00000000" w:rsidP="00000000" w:rsidRDefault="00000000" w:rsidRPr="00000000" w14:paraId="00000077">
      <w:pPr>
        <w:spacing w:after="0" w:line="360" w:lineRule="auto"/>
        <w:ind w:left="0"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Наш доклад основывается на данных источниках и литературе.</w:t>
      </w:r>
    </w:p>
    <w:p w:rsidR="00000000" w:rsidDel="00000000" w:rsidP="00000000" w:rsidRDefault="00000000" w:rsidRPr="00000000" w14:paraId="00000078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pict>
          <v:shape id="_x0000_i1029" style="width:495.6pt;height:374.05pt" type="#_x0000_t75">
            <v:imagedata r:id="rId5" o:title="Снимок экрана (2)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Слайд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Спасибо за внимание!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360" w:lineRule="auto"/>
        <w:ind w:firstLine="708.661417322834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Резюме для СМИ</w:t>
      </w:r>
    </w:p>
    <w:p w:rsidR="00000000" w:rsidDel="00000000" w:rsidP="00000000" w:rsidRDefault="00000000" w:rsidRPr="00000000" w14:paraId="0000007D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Никола Тесла - виднейший изобретатель в области электротехники и радиотехники, учёный, инженер, физик.</w:t>
      </w:r>
    </w:p>
    <w:p w:rsidR="00000000" w:rsidDel="00000000" w:rsidP="00000000" w:rsidRDefault="00000000" w:rsidRPr="00000000" w14:paraId="0000007E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Личность и деятельность Николы Теслы всегда вызывали повышенный интерес общества. Им интересуются как учёные, так и обычные люди, которым интересна его жизнь, его вклад в науку и историю. В память о Николе Тесле сняты фильмы “Война токов”, “Тесла”, “Властелин мира. Никола Тесла”.</w:t>
      </w:r>
    </w:p>
    <w:p w:rsidR="00000000" w:rsidDel="00000000" w:rsidP="00000000" w:rsidRDefault="00000000" w:rsidRPr="00000000" w14:paraId="0000007F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Особое значение для понимания личности и научного мировоззрения Николы Теслы имеют его собственный дневник “Я могу объяснить многое” и оценки и характеристики его современников и историков, изучавших его жизнь.</w:t>
      </w:r>
    </w:p>
    <w:p w:rsidR="00000000" w:rsidDel="00000000" w:rsidP="00000000" w:rsidRDefault="00000000" w:rsidRPr="00000000" w14:paraId="00000080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своей работе мы обратили внимание на основные вехи его биографии и его вклад в научную деятельность.</w:t>
      </w:r>
    </w:p>
    <w:sectPr>
      <w:pgSz w:h="16838" w:w="11906" w:orient="portrait"/>
      <w:pgMar w:bottom="1134" w:top="1134" w:left="1417" w:right="56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a" w:default="1">
    <w:name w:val="Normal"/>
    <w:qFormat w:val="1"/>
    <w:rsid w:val="002965FF"/>
  </w:style>
  <w:style w:type="paragraph" w:styleId="1">
    <w:name w:val="heading 1"/>
    <w:basedOn w:val="4"/>
    <w:next w:val="4"/>
    <w:rsid w:val="002965FF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4"/>
    <w:next w:val="4"/>
    <w:rsid w:val="002965FF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4"/>
    <w:next w:val="4"/>
    <w:rsid w:val="002965FF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0">
    <w:name w:val="heading 4"/>
    <w:basedOn w:val="4"/>
    <w:next w:val="4"/>
    <w:rsid w:val="002965FF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4"/>
    <w:next w:val="4"/>
    <w:rsid w:val="002965FF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4"/>
    <w:next w:val="4"/>
    <w:rsid w:val="002965FF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normal" w:customStyle="1">
    <w:name w:val="normal"/>
    <w:rsid w:val="00C14704"/>
  </w:style>
  <w:style w:type="table" w:styleId="TableNormal" w:customStyle="1">
    <w:name w:val="Table Normal"/>
    <w:rsid w:val="00C14704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4"/>
    <w:next w:val="4"/>
    <w:rsid w:val="002965FF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rsid w:val="00C14704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10" w:customStyle="1">
    <w:name w:val="Обычный1"/>
    <w:rsid w:val="009E3E5E"/>
  </w:style>
  <w:style w:type="table" w:styleId="TableNormal1" w:customStyle="1">
    <w:name w:val="Table Normal"/>
    <w:rsid w:val="009E3E5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20" w:customStyle="1">
    <w:name w:val="Обычный2"/>
    <w:rsid w:val="006C36E5"/>
  </w:style>
  <w:style w:type="table" w:styleId="TableNormal2" w:customStyle="1">
    <w:name w:val="Table Normal"/>
    <w:rsid w:val="006C36E5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30" w:customStyle="1">
    <w:name w:val="Обычный3"/>
    <w:rsid w:val="005325EF"/>
  </w:style>
  <w:style w:type="table" w:styleId="TableNormal3" w:customStyle="1">
    <w:name w:val="Table Normal"/>
    <w:rsid w:val="005325E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4" w:customStyle="1">
    <w:name w:val="Обычный4"/>
    <w:rsid w:val="002965FF"/>
  </w:style>
  <w:style w:type="table" w:styleId="TableNormal4" w:customStyle="1">
    <w:name w:val="Table Normal"/>
    <w:rsid w:val="002965FF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5" w:customStyle="1">
    <w:name w:val="Верхний колонтитул Знак"/>
    <w:basedOn w:val="a0"/>
    <w:link w:val="a6"/>
    <w:uiPriority w:val="99"/>
    <w:rsid w:val="002965FF"/>
  </w:style>
  <w:style w:type="paragraph" w:styleId="a6">
    <w:name w:val="header"/>
    <w:basedOn w:val="a"/>
    <w:link w:val="a5"/>
    <w:uiPriority w:val="99"/>
    <w:unhideWhenUsed w:val="1"/>
    <w:rsid w:val="002965FF"/>
    <w:pPr>
      <w:tabs>
        <w:tab w:val="center" w:pos="4680"/>
        <w:tab w:val="right" w:pos="9360"/>
      </w:tabs>
      <w:spacing w:after="0" w:line="240" w:lineRule="auto"/>
    </w:pPr>
  </w:style>
  <w:style w:type="character" w:styleId="a7" w:customStyle="1">
    <w:name w:val="Нижний колонтитул Знак"/>
    <w:basedOn w:val="a0"/>
    <w:link w:val="a8"/>
    <w:uiPriority w:val="99"/>
    <w:rsid w:val="002965FF"/>
  </w:style>
  <w:style w:type="paragraph" w:styleId="a8">
    <w:name w:val="footer"/>
    <w:basedOn w:val="a"/>
    <w:link w:val="a7"/>
    <w:uiPriority w:val="99"/>
    <w:unhideWhenUsed w:val="1"/>
    <w:rsid w:val="002965FF"/>
    <w:pPr>
      <w:tabs>
        <w:tab w:val="center" w:pos="4680"/>
        <w:tab w:val="right" w:pos="9360"/>
      </w:tabs>
      <w:spacing w:after="0" w:line="240" w:lineRule="auto"/>
    </w:pPr>
  </w:style>
  <w:style w:type="paragraph" w:styleId="a9">
    <w:name w:val="Subtitle"/>
    <w:basedOn w:val="normal"/>
    <w:next w:val="normal"/>
    <w:rsid w:val="00C14704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aa">
    <w:name w:val="Balloon Text"/>
    <w:basedOn w:val="a"/>
    <w:link w:val="ab"/>
    <w:uiPriority w:val="99"/>
    <w:semiHidden w:val="1"/>
    <w:unhideWhenUsed w:val="1"/>
    <w:rsid w:val="00CF3E3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b" w:customStyle="1">
    <w:name w:val="Текст выноски Знак"/>
    <w:basedOn w:val="a0"/>
    <w:link w:val="aa"/>
    <w:uiPriority w:val="99"/>
    <w:semiHidden w:val="1"/>
    <w:rsid w:val="00CF3E35"/>
    <w:rPr>
      <w:rFonts w:ascii="Tahoma" w:cs="Tahoma" w:hAnsi="Tahoma"/>
      <w:sz w:val="16"/>
      <w:szCs w:val="16"/>
    </w:rPr>
  </w:style>
  <w:style w:type="paragraph" w:styleId="ac">
    <w:name w:val="Normal (Web)"/>
    <w:basedOn w:val="a"/>
    <w:uiPriority w:val="99"/>
    <w:unhideWhenUsed w:val="1"/>
    <w:rsid w:val="00E2238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d">
    <w:name w:val="Hyperlink"/>
    <w:basedOn w:val="a0"/>
    <w:uiPriority w:val="99"/>
    <w:semiHidden w:val="1"/>
    <w:unhideWhenUsed w:val="1"/>
    <w:rsid w:val="00282BBC"/>
    <w:rPr>
      <w:color w:val="0000ff"/>
      <w:u w:val="single"/>
    </w:rPr>
  </w:style>
  <w:style w:type="paragraph" w:styleId="ae">
    <w:name w:val="annotation text"/>
    <w:basedOn w:val="a"/>
    <w:link w:val="af"/>
    <w:uiPriority w:val="99"/>
    <w:semiHidden w:val="1"/>
    <w:unhideWhenUsed w:val="1"/>
    <w:rsid w:val="00C14704"/>
    <w:pPr>
      <w:spacing w:line="240" w:lineRule="auto"/>
    </w:pPr>
    <w:rPr>
      <w:sz w:val="20"/>
      <w:szCs w:val="20"/>
    </w:rPr>
  </w:style>
  <w:style w:type="character" w:styleId="af" w:customStyle="1">
    <w:name w:val="Текст примечания Знак"/>
    <w:basedOn w:val="a0"/>
    <w:link w:val="ae"/>
    <w:uiPriority w:val="99"/>
    <w:semiHidden w:val="1"/>
    <w:rsid w:val="00C14704"/>
    <w:rPr>
      <w:sz w:val="20"/>
      <w:szCs w:val="20"/>
    </w:rPr>
  </w:style>
  <w:style w:type="character" w:styleId="af0">
    <w:name w:val="annotation reference"/>
    <w:basedOn w:val="a0"/>
    <w:uiPriority w:val="99"/>
    <w:semiHidden w:val="1"/>
    <w:unhideWhenUsed w:val="1"/>
    <w:rsid w:val="00C14704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.png"/><Relationship Id="rId20" Type="http://schemas.openxmlformats.org/officeDocument/2006/relationships/image" Target="media/image15.jpg"/><Relationship Id="rId41" Type="http://schemas.openxmlformats.org/officeDocument/2006/relationships/image" Target="media/image6.png"/><Relationship Id="rId22" Type="http://schemas.openxmlformats.org/officeDocument/2006/relationships/image" Target="media/image11.jpg"/><Relationship Id="rId21" Type="http://schemas.openxmlformats.org/officeDocument/2006/relationships/hyperlink" Target="https://ru.wikipedia.org/wiki/%D0%9D%D1%8C%D1%8E-%D0%99%D0%BE%D1%80%D0%BA" TargetMode="External"/><Relationship Id="rId24" Type="http://schemas.openxmlformats.org/officeDocument/2006/relationships/hyperlink" Target="https://ru.wikipedia.org/wiki/%D0%92%D0%BE%D0%B9%D0%BD%D0%B0_%D1%82%D0%BE%D0%BA%D0%BE%D0%B2" TargetMode="External"/><Relationship Id="rId23" Type="http://schemas.openxmlformats.org/officeDocument/2006/relationships/hyperlink" Target="https://ru.wikipedia.org/wiki/%D0%9F%D1%8F%D1%82%D0%B0%D1%8F_%D0%B0%D0%B2%D0%B5%D0%BD%D1%8E" TargetMode="Externa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9" Type="http://schemas.openxmlformats.org/officeDocument/2006/relationships/numbering" Target="numbering.xml"/><Relationship Id="rId26" Type="http://schemas.openxmlformats.org/officeDocument/2006/relationships/hyperlink" Target="https://ru.wikipedia.org/wiki/%D0%9F%D0%B0%D1%82%D0%B5%D0%BD%D1%82" TargetMode="External"/><Relationship Id="rId25" Type="http://schemas.openxmlformats.org/officeDocument/2006/relationships/hyperlink" Target="https://ru.wikipedia.org/wiki/%D0%92%D0%B5%D1%81%D1%82%D0%B8%D0%BD%D0%B3%D0%B0%D1%83%D0%B7,_%D0%94%D0%B6%D0%BE%D1%80%D0%B4%D0%B6" TargetMode="External"/><Relationship Id="rId28" Type="http://schemas.openxmlformats.org/officeDocument/2006/relationships/hyperlink" Target="https://ru.wikipedia.org/wiki/%D0%92%D0%B5%D1%81%D1%82%D0%B8%D0%BD%D0%B3%D0%B0%D1%83%D0%B7,_%D0%94%D0%B6%D0%BE%D1%80%D0%B4%D0%B6" TargetMode="External"/><Relationship Id="rId27" Type="http://schemas.openxmlformats.org/officeDocument/2006/relationships/hyperlink" Target="https://ru.wikipedia.org/wiki/%D0%9F%D0%B8%D1%82%D1%82%D1%81%D0%B1%D1%83%D1%80%D0%B3" TargetMode="External"/><Relationship Id="rId5" Type="http://schemas.openxmlformats.org/officeDocument/2006/relationships/image" Target="media/image5.png"/><Relationship Id="rId6" Type="http://schemas.openxmlformats.org/officeDocument/2006/relationships/theme" Target="theme/theme1.xml"/><Relationship Id="rId29" Type="http://schemas.openxmlformats.org/officeDocument/2006/relationships/hyperlink" Target="https://ru.wikipedia.org/wiki/%D0%A2%D1%80%D0%B0%D0%BD%D1%81%D1%84%D0%BE%D1%80%D0%BC%D0%B0%D1%82%D0%BE%D1%80" TargetMode="External"/><Relationship Id="rId7" Type="http://schemas.openxmlformats.org/officeDocument/2006/relationships/settings" Target="settings.xml"/><Relationship Id="rId8" Type="http://schemas.openxmlformats.org/officeDocument/2006/relationships/fontTable" Target="fontTable.xml"/><Relationship Id="rId31" Type="http://schemas.openxmlformats.org/officeDocument/2006/relationships/hyperlink" Target="https://ru.wikipedia.org/wiki/%D0%9A%D0%BE%D0%BB%D0%BE%D1%80%D0%B0%D0%B4%D0%BE-%D0%A1%D0%BF%D1%80%D0%B8%D0%BD%D0%B3%D1%81" TargetMode="External"/><Relationship Id="rId30" Type="http://schemas.openxmlformats.org/officeDocument/2006/relationships/hyperlink" Target="https://ru.wikipedia.org/wiki/%D0%9A%D1%83%D1%80%D0%BE%D1%80%D1%82" TargetMode="External"/><Relationship Id="rId11" Type="http://schemas.openxmlformats.org/officeDocument/2006/relationships/customXml" Target="../customXML/item1.xml"/><Relationship Id="rId33" Type="http://schemas.openxmlformats.org/officeDocument/2006/relationships/image" Target="media/image13.png"/><Relationship Id="rId10" Type="http://schemas.openxmlformats.org/officeDocument/2006/relationships/styles" Target="styles.xml"/><Relationship Id="rId32" Type="http://schemas.openxmlformats.org/officeDocument/2006/relationships/image" Target="media/image16.png"/><Relationship Id="rId13" Type="http://schemas.openxmlformats.org/officeDocument/2006/relationships/image" Target="media/image7.png"/><Relationship Id="rId35" Type="http://schemas.openxmlformats.org/officeDocument/2006/relationships/hyperlink" Target="https://ru.wikipedia.org/wiki/%D0%9D%D1%8C%D1%8E-%D0%99%D0%BE%D1%80%D0%BA" TargetMode="External"/><Relationship Id="rId12" Type="http://schemas.openxmlformats.org/officeDocument/2006/relationships/image" Target="media/image12.png"/><Relationship Id="rId34" Type="http://schemas.openxmlformats.org/officeDocument/2006/relationships/image" Target="media/image9.png"/><Relationship Id="rId15" Type="http://schemas.openxmlformats.org/officeDocument/2006/relationships/image" Target="media/image17.jpg"/><Relationship Id="rId37" Type="http://schemas.openxmlformats.org/officeDocument/2006/relationships/hyperlink" Target="https://ru.wikipedia.org/wiki/%D0%92%D0%BE%D1%81%D0%BF%D0%B0%D0%BB%D0%B5%D0%BD%D0%B8%D0%B5_%D0%BB%D1%91%D0%B3%D0%BA%D0%B8%D1%85" TargetMode="External"/><Relationship Id="rId14" Type="http://schemas.openxmlformats.org/officeDocument/2006/relationships/image" Target="media/image19.png"/><Relationship Id="rId36" Type="http://schemas.openxmlformats.org/officeDocument/2006/relationships/hyperlink" Target="https://ru.wikipedia.org/wiki/%D0%9D%D1%8C%D1%8E-%D0%99%D0%BE%D1%80%D0%BA%D0%B5%D1%80_(%D0%BE%D1%82%D0%B5%D0%BB%D1%8C)" TargetMode="External"/><Relationship Id="rId17" Type="http://schemas.openxmlformats.org/officeDocument/2006/relationships/image" Target="media/image8.jpg"/><Relationship Id="rId39" Type="http://schemas.openxmlformats.org/officeDocument/2006/relationships/hyperlink" Target="https://ru.wikipedia.org/wiki/%D0%A4%D0%B5%D1%80%D0%BD%D0%BA%D0%BB%D0%B8%D1%84%D1%84" TargetMode="External"/><Relationship Id="rId16" Type="http://schemas.openxmlformats.org/officeDocument/2006/relationships/image" Target="media/image14.png"/><Relationship Id="rId38" Type="http://schemas.openxmlformats.org/officeDocument/2006/relationships/hyperlink" Target="https://ru.wikipedia.org/wiki/%D0%9A%D1%80%D0%B5%D0%BC%D0%B0%D1%82%D0%BE%D1%80%D0%B8%D0%B9" TargetMode="External"/><Relationship Id="rId19" Type="http://schemas.openxmlformats.org/officeDocument/2006/relationships/hyperlink" Target="https://ru.wikipedia.org/wiki/%D0%9F%D0%B0%D1%80%D0%B8%D0%B6" TargetMode="External"/><Relationship Id="rId18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6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LasoCNub0mNl/5J2T/tLU2WK2g==">AMUW2mXyMcfZVPAaNUzYC3LhTU3qbKjytzQkgLZR6Nv4KFDaomAtm1JvCAw9oJhM8+zXIT2PNAG+S5XTwWSQfS4eNHwOv1Lo0tImGJEkmXhep84TnSeKNQb8XuTws1MMT+RtVmU52D50eGa/yYqRKuNbt6dIONvHTQ==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2021-04-15T06:08:00Z</dcterms:created>
  <dc:creator>Heji Averen</dc:creator>
</cp:coreProperties>
</file>