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Министерство науки и высшего образования Российской Федерации</w:t>
      </w:r>
    </w:p>
    <w:p w:rsidR="00580C09" w:rsidRPr="00AA4812" w:rsidRDefault="00580C09" w:rsidP="00580C09">
      <w:pPr>
        <w:spacing w:after="0" w:line="360" w:lineRule="auto"/>
        <w:ind w:left="709" w:right="709"/>
        <w:jc w:val="center"/>
        <w:rPr>
          <w:rFonts w:ascii="Times New Roman" w:hAnsi="Times New Roman" w:cs="Times New Roman"/>
          <w:sz w:val="28"/>
          <w:szCs w:val="28"/>
        </w:rPr>
      </w:pPr>
      <w:r w:rsidRPr="00AA4812">
        <w:rPr>
          <w:rFonts w:ascii="Times New Roman" w:hAnsi="Times New Roman" w:cs="Times New Roman"/>
          <w:sz w:val="28"/>
          <w:szCs w:val="28"/>
        </w:rPr>
        <w:t>Федеральное государственное автономное образовательное учреждение</w:t>
      </w:r>
      <w:r>
        <w:rPr>
          <w:rFonts w:ascii="Times New Roman" w:hAnsi="Times New Roman" w:cs="Times New Roman"/>
          <w:sz w:val="28"/>
          <w:szCs w:val="28"/>
        </w:rPr>
        <w:t xml:space="preserve"> </w:t>
      </w:r>
      <w:r w:rsidRPr="00AA4812">
        <w:rPr>
          <w:rFonts w:ascii="Times New Roman" w:hAnsi="Times New Roman" w:cs="Times New Roman"/>
          <w:sz w:val="28"/>
          <w:szCs w:val="28"/>
        </w:rPr>
        <w:t>высшего образования</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Национальный исследовательский ядерный университет «МИФИ»</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 xml:space="preserve">Саровский физико-технический институт </w:t>
      </w:r>
      <w:r>
        <w:rPr>
          <w:rFonts w:ascii="Times New Roman" w:hAnsi="Times New Roman" w:cs="Times New Roman"/>
          <w:sz w:val="28"/>
          <w:szCs w:val="28"/>
        </w:rPr>
        <w:t>—</w:t>
      </w:r>
      <w:r w:rsidRPr="00AA4812">
        <w:rPr>
          <w:rFonts w:ascii="Times New Roman" w:hAnsi="Times New Roman" w:cs="Times New Roman"/>
          <w:sz w:val="28"/>
          <w:szCs w:val="28"/>
        </w:rPr>
        <w:t xml:space="preserve"> филиал НИЯУ МИФИ</w:t>
      </w:r>
    </w:p>
    <w:p w:rsidR="00580C09"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Физико-технический факультет</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Факультет информационный технологий и электроники</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Кафедра философии и истории</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lang w:val="en-US"/>
        </w:rPr>
        <w:t>XX</w:t>
      </w:r>
      <w:r w:rsidRPr="00AA4812">
        <w:rPr>
          <w:rFonts w:ascii="Times New Roman" w:hAnsi="Times New Roman" w:cs="Times New Roman"/>
          <w:sz w:val="28"/>
          <w:szCs w:val="28"/>
        </w:rPr>
        <w:t>Х</w:t>
      </w:r>
      <w:r w:rsidRPr="00AA4812">
        <w:rPr>
          <w:rFonts w:ascii="Times New Roman" w:hAnsi="Times New Roman" w:cs="Times New Roman"/>
          <w:sz w:val="28"/>
          <w:szCs w:val="28"/>
          <w:lang w:val="en-US"/>
        </w:rPr>
        <w:t>II</w:t>
      </w:r>
      <w:r w:rsidRPr="00AA4812">
        <w:rPr>
          <w:rFonts w:ascii="Times New Roman" w:hAnsi="Times New Roman" w:cs="Times New Roman"/>
          <w:sz w:val="28"/>
          <w:szCs w:val="28"/>
        </w:rPr>
        <w:t xml:space="preserve"> студенческая конференция по гуманитарным и социальным наукам</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lang w:val="en-US"/>
        </w:rPr>
        <w:t>XII</w:t>
      </w:r>
      <w:r w:rsidRPr="00AA4812">
        <w:rPr>
          <w:rFonts w:ascii="Times New Roman" w:hAnsi="Times New Roman" w:cs="Times New Roman"/>
          <w:sz w:val="28"/>
          <w:szCs w:val="28"/>
        </w:rPr>
        <w:t xml:space="preserve"> студенческая конференция по социологии</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lang w:val="en-US"/>
        </w:rPr>
        <w:t>IV</w:t>
      </w:r>
      <w:r w:rsidRPr="00AA4812">
        <w:rPr>
          <w:rFonts w:ascii="Times New Roman" w:hAnsi="Times New Roman" w:cs="Times New Roman"/>
          <w:sz w:val="28"/>
          <w:szCs w:val="28"/>
        </w:rPr>
        <w:t xml:space="preserve"> студенческая стратегическая сессия</w:t>
      </w:r>
    </w:p>
    <w:p w:rsidR="00580C09" w:rsidRPr="00AA4812"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«Год науки и технологий: Человек и общество»</w:t>
      </w:r>
    </w:p>
    <w:p w:rsidR="00580C09" w:rsidRDefault="00580C09" w:rsidP="00580C09">
      <w:pPr>
        <w:spacing w:after="0" w:line="360" w:lineRule="auto"/>
        <w:jc w:val="center"/>
        <w:rPr>
          <w:rFonts w:ascii="Times New Roman" w:hAnsi="Times New Roman" w:cs="Times New Roman"/>
          <w:sz w:val="28"/>
          <w:szCs w:val="28"/>
        </w:rPr>
      </w:pPr>
      <w:r w:rsidRPr="00AA4812">
        <w:rPr>
          <w:rFonts w:ascii="Times New Roman" w:hAnsi="Times New Roman" w:cs="Times New Roman"/>
          <w:sz w:val="28"/>
          <w:szCs w:val="28"/>
        </w:rPr>
        <w:t>2 декабря 2021 г.</w:t>
      </w:r>
    </w:p>
    <w:p w:rsidR="00580C09" w:rsidRDefault="00580C09" w:rsidP="00580C09">
      <w:pPr>
        <w:spacing w:after="0" w:line="360" w:lineRule="auto"/>
        <w:jc w:val="center"/>
        <w:rPr>
          <w:rFonts w:ascii="Times New Roman" w:hAnsi="Times New Roman" w:cs="Times New Roman"/>
          <w:sz w:val="28"/>
          <w:szCs w:val="28"/>
        </w:rPr>
      </w:pPr>
    </w:p>
    <w:p w:rsidR="00580C09" w:rsidRDefault="00580C09" w:rsidP="00580C09">
      <w:pPr>
        <w:spacing w:after="0" w:line="360" w:lineRule="auto"/>
        <w:jc w:val="center"/>
        <w:rPr>
          <w:rFonts w:ascii="Times New Roman" w:hAnsi="Times New Roman" w:cs="Times New Roman"/>
          <w:bCs/>
          <w:sz w:val="28"/>
          <w:szCs w:val="28"/>
        </w:rPr>
      </w:pPr>
      <w:r w:rsidRPr="00580C09">
        <w:rPr>
          <w:rFonts w:ascii="Times New Roman" w:hAnsi="Times New Roman" w:cs="Times New Roman"/>
          <w:bCs/>
          <w:sz w:val="28"/>
          <w:szCs w:val="28"/>
        </w:rPr>
        <w:t>Soft skills в современном мире</w:t>
      </w:r>
    </w:p>
    <w:p w:rsidR="00580C09" w:rsidRPr="00AA4812"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Доклад:</w:t>
      </w:r>
    </w:p>
    <w:p w:rsidR="00580C09" w:rsidRPr="00AA4812"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 xml:space="preserve">Руководитель </w:t>
      </w:r>
      <w:r>
        <w:rPr>
          <w:rFonts w:ascii="Times New Roman" w:hAnsi="Times New Roman" w:cs="Times New Roman"/>
          <w:sz w:val="28"/>
          <w:szCs w:val="28"/>
        </w:rPr>
        <w:t>—</w:t>
      </w:r>
      <w:r w:rsidRPr="00AA4812">
        <w:rPr>
          <w:rFonts w:ascii="Times New Roman" w:hAnsi="Times New Roman" w:cs="Times New Roman"/>
          <w:sz w:val="28"/>
          <w:szCs w:val="28"/>
        </w:rPr>
        <w:t xml:space="preserve"> </w:t>
      </w:r>
      <w:r>
        <w:rPr>
          <w:rFonts w:ascii="Times New Roman" w:hAnsi="Times New Roman" w:cs="Times New Roman"/>
          <w:sz w:val="28"/>
          <w:szCs w:val="28"/>
        </w:rPr>
        <w:t>А</w:t>
      </w:r>
      <w:r w:rsidRPr="00AA4812">
        <w:rPr>
          <w:rFonts w:ascii="Times New Roman" w:hAnsi="Times New Roman" w:cs="Times New Roman"/>
          <w:sz w:val="28"/>
          <w:szCs w:val="28"/>
        </w:rPr>
        <w:t xml:space="preserve">. </w:t>
      </w:r>
      <w:r>
        <w:rPr>
          <w:rFonts w:ascii="Times New Roman" w:hAnsi="Times New Roman" w:cs="Times New Roman"/>
          <w:sz w:val="28"/>
          <w:szCs w:val="28"/>
        </w:rPr>
        <w:t>Звездина</w:t>
      </w:r>
    </w:p>
    <w:p w:rsidR="00580C09" w:rsidRPr="00AA4812" w:rsidRDefault="00580C09" w:rsidP="00580C0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А</w:t>
      </w:r>
      <w:r w:rsidRPr="00AA4812">
        <w:rPr>
          <w:rFonts w:ascii="Times New Roman" w:hAnsi="Times New Roman" w:cs="Times New Roman"/>
          <w:sz w:val="28"/>
          <w:szCs w:val="28"/>
        </w:rPr>
        <w:t xml:space="preserve">. </w:t>
      </w:r>
      <w:r>
        <w:rPr>
          <w:rFonts w:ascii="Times New Roman" w:hAnsi="Times New Roman" w:cs="Times New Roman"/>
          <w:sz w:val="28"/>
          <w:szCs w:val="28"/>
        </w:rPr>
        <w:t>Аронова</w:t>
      </w:r>
    </w:p>
    <w:p w:rsidR="00580C09"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ДП39</w:t>
      </w:r>
    </w:p>
    <w:p w:rsidR="00580C09" w:rsidRDefault="00580C09" w:rsidP="00580C0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В. Арсенова, В. Кароткина</w:t>
      </w:r>
    </w:p>
    <w:p w:rsidR="00580C09" w:rsidRPr="00AA4812" w:rsidRDefault="00580C09" w:rsidP="00580C0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ЭП39</w:t>
      </w:r>
    </w:p>
    <w:p w:rsidR="00580C09" w:rsidRPr="00AA4812"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Преподаватель:</w:t>
      </w:r>
    </w:p>
    <w:p w:rsidR="00580C09" w:rsidRPr="00AA4812"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кандидат исторических наук, доцент</w:t>
      </w:r>
    </w:p>
    <w:p w:rsidR="00580C09" w:rsidRDefault="00580C09" w:rsidP="00580C09">
      <w:pPr>
        <w:spacing w:after="0" w:line="360" w:lineRule="auto"/>
        <w:jc w:val="right"/>
        <w:rPr>
          <w:rFonts w:ascii="Times New Roman" w:hAnsi="Times New Roman" w:cs="Times New Roman"/>
          <w:sz w:val="28"/>
          <w:szCs w:val="28"/>
        </w:rPr>
      </w:pPr>
      <w:r w:rsidRPr="00AA4812">
        <w:rPr>
          <w:rFonts w:ascii="Times New Roman" w:hAnsi="Times New Roman" w:cs="Times New Roman"/>
          <w:sz w:val="28"/>
          <w:szCs w:val="28"/>
        </w:rPr>
        <w:t>О.В. Савченко</w:t>
      </w:r>
    </w:p>
    <w:p w:rsidR="00580C09" w:rsidRDefault="00580C09" w:rsidP="00580C09">
      <w:pPr>
        <w:spacing w:after="0" w:line="360" w:lineRule="auto"/>
        <w:jc w:val="right"/>
        <w:rPr>
          <w:rFonts w:ascii="Times New Roman" w:hAnsi="Times New Roman" w:cs="Times New Roman"/>
          <w:sz w:val="28"/>
          <w:szCs w:val="28"/>
        </w:rPr>
      </w:pPr>
    </w:p>
    <w:p w:rsidR="00580C09" w:rsidRPr="00AA4812" w:rsidRDefault="00580C09" w:rsidP="00580C09">
      <w:pPr>
        <w:spacing w:after="0" w:line="360" w:lineRule="auto"/>
        <w:jc w:val="right"/>
        <w:rPr>
          <w:rFonts w:ascii="Times New Roman" w:hAnsi="Times New Roman" w:cs="Times New Roman"/>
          <w:sz w:val="28"/>
          <w:szCs w:val="28"/>
        </w:rPr>
      </w:pPr>
    </w:p>
    <w:p w:rsidR="00580C09" w:rsidRPr="006A7C61" w:rsidRDefault="00580C09" w:rsidP="00580C09">
      <w:pPr>
        <w:spacing w:after="0" w:line="360" w:lineRule="auto"/>
        <w:jc w:val="center"/>
        <w:rPr>
          <w:rFonts w:ascii="Times New Roman" w:hAnsi="Times New Roman" w:cs="Times New Roman"/>
          <w:sz w:val="28"/>
          <w:szCs w:val="28"/>
        </w:rPr>
      </w:pPr>
      <w:r w:rsidRPr="006A7C61">
        <w:rPr>
          <w:rFonts w:ascii="Times New Roman" w:hAnsi="Times New Roman" w:cs="Times New Roman"/>
          <w:sz w:val="28"/>
          <w:szCs w:val="28"/>
        </w:rPr>
        <w:t>Саров-2021</w:t>
      </w:r>
    </w:p>
    <w:p w:rsidR="00514FA6" w:rsidRPr="00580C09" w:rsidRDefault="00580C09"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4"/>
        </w:rPr>
        <w:br w:type="page"/>
      </w:r>
      <w:r w:rsidRPr="00580C09">
        <w:rPr>
          <w:rFonts w:ascii="Times New Roman" w:hAnsi="Times New Roman" w:cs="Times New Roman"/>
          <w:noProof/>
          <w:sz w:val="28"/>
          <w:szCs w:val="28"/>
          <w:lang w:eastAsia="ru-RU"/>
        </w:rPr>
        <w:drawing>
          <wp:inline distT="0" distB="0" distL="0" distR="0">
            <wp:extent cx="5628834" cy="42317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629259" cy="4232078"/>
                    </a:xfrm>
                    <a:prstGeom prst="rect">
                      <a:avLst/>
                    </a:prstGeom>
                    <a:noFill/>
                    <a:ln w="9525">
                      <a:noFill/>
                      <a:miter lim="800000"/>
                      <a:headEnd/>
                      <a:tailEnd/>
                    </a:ln>
                  </pic:spPr>
                </pic:pic>
              </a:graphicData>
            </a:graphic>
          </wp:inline>
        </w:drawing>
      </w:r>
    </w:p>
    <w:p w:rsidR="00580C09" w:rsidRPr="00580C09" w:rsidRDefault="00AB4A84"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80C09" w:rsidRPr="00580C09">
        <w:rPr>
          <w:rFonts w:ascii="Times New Roman" w:hAnsi="Times New Roman" w:cs="Times New Roman"/>
          <w:sz w:val="28"/>
          <w:szCs w:val="28"/>
        </w:rPr>
        <w:t>лайд</w:t>
      </w:r>
      <w:r>
        <w:rPr>
          <w:rFonts w:ascii="Times New Roman" w:hAnsi="Times New Roman" w:cs="Times New Roman"/>
          <w:sz w:val="28"/>
          <w:szCs w:val="28"/>
        </w:rPr>
        <w:t xml:space="preserve"> 1</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t>Здравствуйте, мы студенты 3 курса СарФТИ НИЯУ МИФИ. В скором времени мы закончим обучение в институте</w:t>
      </w:r>
      <w:r w:rsidR="00AB4A84">
        <w:rPr>
          <w:rFonts w:ascii="Times New Roman" w:hAnsi="Times New Roman" w:cs="Times New Roman"/>
          <w:sz w:val="28"/>
          <w:szCs w:val="28"/>
        </w:rPr>
        <w:t>,</w:t>
      </w:r>
      <w:r w:rsidRPr="00580C09">
        <w:rPr>
          <w:rFonts w:ascii="Times New Roman" w:hAnsi="Times New Roman" w:cs="Times New Roman"/>
          <w:sz w:val="28"/>
          <w:szCs w:val="28"/>
        </w:rPr>
        <w:t xml:space="preserve"> и нам предстоит следующая ступень — трудоустройство. Поэтому мы озадачены вопросом: «Что же от нас будут требовать работодатели?». Некоторые считают, что на работе, в основном, нужны только профессиональные навыки, но давайте посмотрим, что же нам говорят</w:t>
      </w:r>
      <w:r w:rsidR="001E58AB">
        <w:rPr>
          <w:rFonts w:ascii="Times New Roman" w:hAnsi="Times New Roman" w:cs="Times New Roman"/>
          <w:sz w:val="28"/>
          <w:szCs w:val="28"/>
        </w:rPr>
        <w:t xml:space="preserve"> H</w:t>
      </w:r>
      <w:r w:rsidR="001E58AB">
        <w:rPr>
          <w:rFonts w:ascii="Times New Roman" w:hAnsi="Times New Roman" w:cs="Times New Roman"/>
          <w:sz w:val="28"/>
          <w:szCs w:val="28"/>
          <w:lang w:val="en-US"/>
        </w:rPr>
        <w:t>R</w:t>
      </w:r>
      <w:r w:rsidRPr="00580C09">
        <w:rPr>
          <w:rFonts w:ascii="Times New Roman" w:hAnsi="Times New Roman" w:cs="Times New Roman"/>
          <w:sz w:val="28"/>
          <w:szCs w:val="28"/>
        </w:rPr>
        <w:t xml:space="preserve"> эксперты (это люди, которые набирают кадры в том числе и в высокотехнологичные корпорации).</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00250400">
        <w:rPr>
          <w:rFonts w:ascii="Times New Roman" w:hAnsi="Times New Roman" w:cs="Times New Roman"/>
          <w:noProof/>
          <w:sz w:val="28"/>
          <w:szCs w:val="28"/>
          <w:lang w:eastAsia="ru-RU"/>
        </w:rPr>
        <w:drawing>
          <wp:inline distT="0" distB="0" distL="0" distR="0">
            <wp:extent cx="5669368" cy="4247072"/>
            <wp:effectExtent l="19050" t="0" r="7532"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672667" cy="4249543"/>
                    </a:xfrm>
                    <a:prstGeom prst="rect">
                      <a:avLst/>
                    </a:prstGeom>
                    <a:noFill/>
                    <a:ln w="9525">
                      <a:noFill/>
                      <a:miter lim="800000"/>
                      <a:headEnd/>
                      <a:tailEnd/>
                    </a:ln>
                  </pic:spPr>
                </pic:pic>
              </a:graphicData>
            </a:graphic>
          </wp:inline>
        </w:drawing>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t>Слайд 2</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t>HR эксперты все больше внимания уделяют soft skills. Работникам, в частности и претендентам на IT-должности, важно развивать «мягкие» навыки, потому что это дает им возможность получить более релевантное предложение об устройстве на работу, адаптироваться в новом коллективе и выстроить эффективные деловые отношения.</w:t>
      </w:r>
    </w:p>
    <w:p w:rsidR="00580C09" w:rsidRPr="00580C09" w:rsidRDefault="00C06126" w:rsidP="004D189C">
      <w:pPr>
        <w:spacing w:after="0" w:line="360" w:lineRule="auto"/>
        <w:ind w:firstLine="709"/>
        <w:jc w:val="both"/>
        <w:rPr>
          <w:rFonts w:ascii="Times New Roman" w:hAnsi="Times New Roman" w:cs="Times New Roman"/>
          <w:sz w:val="28"/>
          <w:szCs w:val="28"/>
        </w:rPr>
      </w:pPr>
      <w:r w:rsidRPr="00443E1F">
        <w:rPr>
          <w:rFonts w:ascii="Times New Roman" w:hAnsi="Times New Roman" w:cs="Times New Roman"/>
          <w:color w:val="000000" w:themeColor="text1"/>
          <w:sz w:val="28"/>
          <w:szCs w:val="28"/>
        </w:rPr>
        <w:t>Так, например</w:t>
      </w:r>
      <w:r>
        <w:rPr>
          <w:rFonts w:ascii="Times New Roman" w:hAnsi="Times New Roman" w:cs="Times New Roman"/>
          <w:sz w:val="28"/>
          <w:szCs w:val="28"/>
        </w:rPr>
        <w:t>,</w:t>
      </w:r>
      <w:r w:rsidR="00AB4A84">
        <w:rPr>
          <w:rFonts w:ascii="Times New Roman" w:hAnsi="Times New Roman" w:cs="Times New Roman"/>
          <w:sz w:val="28"/>
          <w:szCs w:val="28"/>
        </w:rPr>
        <w:t xml:space="preserve"> Алена Владимирская</w:t>
      </w:r>
      <w:r w:rsidR="00AB4A84" w:rsidRPr="00580C09">
        <w:rPr>
          <w:rFonts w:ascii="Times New Roman" w:hAnsi="Times New Roman" w:cs="Times New Roman"/>
          <w:sz w:val="28"/>
          <w:szCs w:val="28"/>
        </w:rPr>
        <w:t xml:space="preserve"> — </w:t>
      </w:r>
      <w:r w:rsidR="001E58AB">
        <w:rPr>
          <w:rFonts w:ascii="Times New Roman" w:hAnsi="Times New Roman" w:cs="Times New Roman"/>
          <w:sz w:val="28"/>
          <w:szCs w:val="28"/>
        </w:rPr>
        <w:t>одна из ведущих сегодня хе</w:t>
      </w:r>
      <w:r w:rsidR="00580C09" w:rsidRPr="00580C09">
        <w:rPr>
          <w:rFonts w:ascii="Times New Roman" w:hAnsi="Times New Roman" w:cs="Times New Roman"/>
          <w:sz w:val="28"/>
          <w:szCs w:val="28"/>
        </w:rPr>
        <w:t xml:space="preserve">дхантеров в России, подчеркивает, что сегодня на первое место выходят </w:t>
      </w:r>
      <w:r w:rsidR="00AB4A84" w:rsidRPr="00580C09">
        <w:rPr>
          <w:rFonts w:ascii="Times New Roman" w:hAnsi="Times New Roman" w:cs="Times New Roman"/>
          <w:sz w:val="28"/>
          <w:szCs w:val="28"/>
        </w:rPr>
        <w:t>«мягкие» навыки</w:t>
      </w:r>
      <w:r w:rsidR="00580C09" w:rsidRPr="00580C09">
        <w:rPr>
          <w:rFonts w:ascii="Times New Roman" w:hAnsi="Times New Roman" w:cs="Times New Roman"/>
          <w:sz w:val="28"/>
          <w:szCs w:val="28"/>
        </w:rPr>
        <w:t xml:space="preserve">, поэтому в своем докладе мы решили рассмотреть, что такое </w:t>
      </w:r>
      <w:r w:rsidR="00580C09" w:rsidRPr="00580C09">
        <w:rPr>
          <w:rFonts w:ascii="Times New Roman" w:hAnsi="Times New Roman" w:cs="Times New Roman"/>
          <w:sz w:val="28"/>
          <w:szCs w:val="28"/>
          <w:lang w:val="en-US"/>
        </w:rPr>
        <w:t>soft</w:t>
      </w:r>
      <w:r w:rsidR="00580C09" w:rsidRPr="00580C09">
        <w:rPr>
          <w:rFonts w:ascii="Times New Roman" w:hAnsi="Times New Roman" w:cs="Times New Roman"/>
          <w:sz w:val="28"/>
          <w:szCs w:val="28"/>
        </w:rPr>
        <w:t xml:space="preserve"> </w:t>
      </w:r>
      <w:r w:rsidR="00580C09" w:rsidRPr="00580C09">
        <w:rPr>
          <w:rFonts w:ascii="Times New Roman" w:hAnsi="Times New Roman" w:cs="Times New Roman"/>
          <w:sz w:val="28"/>
          <w:szCs w:val="28"/>
          <w:lang w:val="en-US"/>
        </w:rPr>
        <w:t>skills</w:t>
      </w:r>
      <w:r w:rsidR="00AB4A84">
        <w:rPr>
          <w:rFonts w:ascii="Times New Roman" w:hAnsi="Times New Roman" w:cs="Times New Roman"/>
          <w:sz w:val="28"/>
          <w:szCs w:val="28"/>
        </w:rPr>
        <w:t xml:space="preserve"> в современном мире</w:t>
      </w:r>
      <w:r w:rsidR="00580C09" w:rsidRPr="00580C09">
        <w:rPr>
          <w:rFonts w:ascii="Times New Roman" w:hAnsi="Times New Roman" w:cs="Times New Roman"/>
          <w:sz w:val="28"/>
          <w:szCs w:val="28"/>
        </w:rPr>
        <w:t xml:space="preserve">, важность их применения и развития. </w:t>
      </w:r>
    </w:p>
    <w:p w:rsidR="00302043" w:rsidRDefault="00580C09" w:rsidP="00302043">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t>Soft skills впервые как термин использован в 1959 г., в ходе исследований в армии США к постановке задачи для офицеров был добавлен пункт «supporting skills and knowledges», который и стал прообразом soft skills. Систематизировал знания о коммуникациях в научно-академическом виде Джордан Питерсон — доктор психологических наук, профессор пс</w:t>
      </w:r>
      <w:r w:rsidR="00250400">
        <w:rPr>
          <w:rFonts w:ascii="Times New Roman" w:hAnsi="Times New Roman" w:cs="Times New Roman"/>
          <w:sz w:val="28"/>
          <w:szCs w:val="28"/>
        </w:rPr>
        <w:t>ихологии в Университете Торонто.</w:t>
      </w:r>
    </w:p>
    <w:p w:rsidR="00580C09" w:rsidRPr="00580C09" w:rsidRDefault="0046030F" w:rsidP="0030204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09586" cy="428885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8212" cy="4310358"/>
                    </a:xfrm>
                    <a:prstGeom prst="rect">
                      <a:avLst/>
                    </a:prstGeom>
                  </pic:spPr>
                </pic:pic>
              </a:graphicData>
            </a:graphic>
          </wp:inline>
        </w:drawing>
      </w:r>
    </w:p>
    <w:p w:rsid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t>Слайд 3</w:t>
      </w:r>
    </w:p>
    <w:p w:rsidR="00AB4A84" w:rsidRPr="00580C09" w:rsidRDefault="00AB4A84" w:rsidP="004D189C">
      <w:pPr>
        <w:spacing w:after="0" w:line="360" w:lineRule="auto"/>
        <w:ind w:firstLine="709"/>
        <w:jc w:val="both"/>
        <w:rPr>
          <w:rFonts w:ascii="Times New Roman" w:hAnsi="Times New Roman" w:cs="Times New Roman"/>
          <w:sz w:val="28"/>
          <w:szCs w:val="28"/>
        </w:rPr>
      </w:pPr>
      <w:r w:rsidRPr="00AB4A84">
        <w:rPr>
          <w:rFonts w:ascii="Times New Roman" w:hAnsi="Times New Roman" w:cs="Times New Roman"/>
          <w:sz w:val="28"/>
          <w:szCs w:val="28"/>
        </w:rPr>
        <w:t xml:space="preserve">Цель нашего доклада: рассмотрев работы А. Владимирской, опрос McKinsey, отчет Gartner, показать важность применения и развития </w:t>
      </w:r>
      <w:r w:rsidR="0046030F">
        <w:rPr>
          <w:rFonts w:ascii="Times New Roman" w:hAnsi="Times New Roman" w:cs="Times New Roman"/>
          <w:sz w:val="28"/>
          <w:szCs w:val="28"/>
          <w:lang w:val="en-US"/>
        </w:rPr>
        <w:t>soft</w:t>
      </w:r>
      <w:r w:rsidR="0046030F" w:rsidRPr="0046030F">
        <w:rPr>
          <w:rFonts w:ascii="Times New Roman" w:hAnsi="Times New Roman" w:cs="Times New Roman"/>
          <w:sz w:val="28"/>
          <w:szCs w:val="28"/>
        </w:rPr>
        <w:t xml:space="preserve"> </w:t>
      </w:r>
      <w:r w:rsidR="0046030F">
        <w:rPr>
          <w:rFonts w:ascii="Times New Roman" w:hAnsi="Times New Roman" w:cs="Times New Roman"/>
          <w:sz w:val="28"/>
          <w:szCs w:val="28"/>
          <w:lang w:val="en-US"/>
        </w:rPr>
        <w:t>skills</w:t>
      </w:r>
      <w:r w:rsidR="0046030F" w:rsidRPr="0046030F">
        <w:rPr>
          <w:rFonts w:ascii="Times New Roman" w:hAnsi="Times New Roman" w:cs="Times New Roman"/>
          <w:sz w:val="28"/>
          <w:szCs w:val="28"/>
        </w:rPr>
        <w:t xml:space="preserve"> </w:t>
      </w:r>
      <w:r w:rsidRPr="00AB4A84">
        <w:rPr>
          <w:rFonts w:ascii="Times New Roman" w:hAnsi="Times New Roman" w:cs="Times New Roman"/>
          <w:sz w:val="28"/>
          <w:szCs w:val="28"/>
        </w:rPr>
        <w:t xml:space="preserve">в рамках отношений между человеком (объект социума) и высокотехнологичной компанией (сообщество людей объединённых корпоративными ценностями). </w:t>
      </w:r>
    </w:p>
    <w:p w:rsidR="00567672" w:rsidRDefault="00580C09" w:rsidP="00567672">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00250400">
        <w:rPr>
          <w:rFonts w:ascii="Times New Roman" w:hAnsi="Times New Roman" w:cs="Times New Roman"/>
          <w:noProof/>
          <w:sz w:val="28"/>
          <w:szCs w:val="28"/>
          <w:lang w:eastAsia="ru-RU"/>
        </w:rPr>
        <w:drawing>
          <wp:inline distT="0" distB="0" distL="0" distR="0">
            <wp:extent cx="5669368" cy="4237966"/>
            <wp:effectExtent l="19050" t="0" r="7532"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672667" cy="4240432"/>
                    </a:xfrm>
                    <a:prstGeom prst="rect">
                      <a:avLst/>
                    </a:prstGeom>
                    <a:noFill/>
                    <a:ln w="9525">
                      <a:noFill/>
                      <a:miter lim="800000"/>
                      <a:headEnd/>
                      <a:tailEnd/>
                    </a:ln>
                  </pic:spPr>
                </pic:pic>
              </a:graphicData>
            </a:graphic>
          </wp:inline>
        </w:drawing>
      </w:r>
    </w:p>
    <w:p w:rsidR="00B47213" w:rsidRDefault="00B47213" w:rsidP="005676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4</w:t>
      </w:r>
    </w:p>
    <w:p w:rsidR="00250400" w:rsidRPr="00250400" w:rsidRDefault="00250400" w:rsidP="002504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250400">
        <w:rPr>
          <w:rFonts w:ascii="Times New Roman" w:hAnsi="Times New Roman" w:cs="Times New Roman"/>
          <w:sz w:val="28"/>
          <w:szCs w:val="28"/>
        </w:rPr>
        <w:t xml:space="preserve"> помощью опроса </w:t>
      </w:r>
      <w:r>
        <w:rPr>
          <w:rFonts w:ascii="Times New Roman" w:hAnsi="Times New Roman" w:cs="Times New Roman"/>
          <w:sz w:val="28"/>
          <w:szCs w:val="28"/>
        </w:rPr>
        <w:t>м</w:t>
      </w:r>
      <w:r w:rsidRPr="00250400">
        <w:rPr>
          <w:rFonts w:ascii="Times New Roman" w:hAnsi="Times New Roman" w:cs="Times New Roman"/>
          <w:sz w:val="28"/>
          <w:szCs w:val="28"/>
        </w:rPr>
        <w:t xml:space="preserve">ы решили определить уровень знания и развития </w:t>
      </w:r>
      <w:r w:rsidRPr="00250400">
        <w:rPr>
          <w:rFonts w:ascii="Times New Roman" w:hAnsi="Times New Roman" w:cs="Times New Roman"/>
          <w:sz w:val="28"/>
          <w:szCs w:val="28"/>
          <w:lang w:val="en-US"/>
        </w:rPr>
        <w:t>soft</w:t>
      </w:r>
      <w:r w:rsidRPr="00250400">
        <w:rPr>
          <w:rFonts w:ascii="Times New Roman" w:hAnsi="Times New Roman" w:cs="Times New Roman"/>
          <w:sz w:val="28"/>
          <w:szCs w:val="28"/>
        </w:rPr>
        <w:t xml:space="preserve"> </w:t>
      </w:r>
      <w:r w:rsidRPr="00250400">
        <w:rPr>
          <w:rFonts w:ascii="Times New Roman" w:hAnsi="Times New Roman" w:cs="Times New Roman"/>
          <w:sz w:val="28"/>
          <w:szCs w:val="28"/>
          <w:lang w:val="en-US"/>
        </w:rPr>
        <w:t>skills</w:t>
      </w:r>
      <w:r w:rsidRPr="00250400">
        <w:rPr>
          <w:rFonts w:ascii="Times New Roman" w:hAnsi="Times New Roman" w:cs="Times New Roman"/>
          <w:sz w:val="28"/>
          <w:szCs w:val="28"/>
        </w:rPr>
        <w:t xml:space="preserve"> у студентов СарФТИ НИЯУ МИФИ, для этого мы использовали случайные выборки, что представляется оптимальным в условиях пандемии коронавируса. Перед началом опроса наша команда выдвинула гипотезу. Мы предполагаем, что среди студентов технических специальностей </w:t>
      </w:r>
      <w:r w:rsidRPr="00250400">
        <w:rPr>
          <w:rFonts w:ascii="Times New Roman" w:hAnsi="Times New Roman" w:cs="Times New Roman"/>
          <w:sz w:val="28"/>
          <w:szCs w:val="28"/>
          <w:lang w:val="en-US"/>
        </w:rPr>
        <w:t>soft</w:t>
      </w:r>
      <w:r w:rsidRPr="00250400">
        <w:rPr>
          <w:rFonts w:ascii="Times New Roman" w:hAnsi="Times New Roman" w:cs="Times New Roman"/>
          <w:sz w:val="28"/>
          <w:szCs w:val="28"/>
        </w:rPr>
        <w:t xml:space="preserve"> </w:t>
      </w:r>
      <w:r w:rsidRPr="00250400">
        <w:rPr>
          <w:rFonts w:ascii="Times New Roman" w:hAnsi="Times New Roman" w:cs="Times New Roman"/>
          <w:sz w:val="28"/>
          <w:szCs w:val="28"/>
          <w:lang w:val="en-US"/>
        </w:rPr>
        <w:t>skills</w:t>
      </w:r>
      <w:r w:rsidRPr="00250400">
        <w:rPr>
          <w:rFonts w:ascii="Times New Roman" w:hAnsi="Times New Roman" w:cs="Times New Roman"/>
          <w:sz w:val="28"/>
          <w:szCs w:val="28"/>
        </w:rPr>
        <w:t xml:space="preserve"> развиты недостаточно.</w:t>
      </w:r>
    </w:p>
    <w:p w:rsidR="00250400" w:rsidRDefault="00B47213" w:rsidP="002504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250400">
        <w:rPr>
          <w:rFonts w:ascii="Times New Roman" w:hAnsi="Times New Roman" w:cs="Times New Roman"/>
          <w:noProof/>
          <w:sz w:val="28"/>
          <w:szCs w:val="28"/>
          <w:lang w:eastAsia="ru-RU"/>
        </w:rPr>
        <w:drawing>
          <wp:inline distT="0" distB="0" distL="0" distR="0">
            <wp:extent cx="5648103" cy="4252689"/>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652669" cy="4256127"/>
                    </a:xfrm>
                    <a:prstGeom prst="rect">
                      <a:avLst/>
                    </a:prstGeom>
                    <a:noFill/>
                    <a:ln w="9525">
                      <a:noFill/>
                      <a:miter lim="800000"/>
                      <a:headEnd/>
                      <a:tailEnd/>
                    </a:ln>
                  </pic:spPr>
                </pic:pic>
              </a:graphicData>
            </a:graphic>
          </wp:inline>
        </w:drawing>
      </w:r>
    </w:p>
    <w:p w:rsidR="00250400" w:rsidRDefault="00250400" w:rsidP="002504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5</w:t>
      </w:r>
    </w:p>
    <w:p w:rsidR="00250400" w:rsidRPr="00250400" w:rsidRDefault="00250400" w:rsidP="00250400">
      <w:pPr>
        <w:spacing w:after="0" w:line="360" w:lineRule="auto"/>
        <w:ind w:firstLine="709"/>
        <w:jc w:val="both"/>
        <w:rPr>
          <w:rFonts w:ascii="Times New Roman" w:hAnsi="Times New Roman" w:cs="Times New Roman"/>
          <w:sz w:val="28"/>
          <w:szCs w:val="28"/>
        </w:rPr>
      </w:pPr>
      <w:r w:rsidRPr="00250400">
        <w:rPr>
          <w:rFonts w:ascii="Times New Roman" w:hAnsi="Times New Roman" w:cs="Times New Roman"/>
          <w:sz w:val="28"/>
          <w:szCs w:val="28"/>
        </w:rPr>
        <w:t>По результатам нашего опроса, из диаграмм, видно, что ответы неоднозначны, многие студенты имеют приблизительное представление о том что такое soft skills, но не совсем понимают для чего они нужны, и как их развивать. Это, в большей степени, подтверждает нашу гипотезу. В нашем докладе мы объясним</w:t>
      </w:r>
      <w:r>
        <w:rPr>
          <w:rFonts w:ascii="Times New Roman" w:hAnsi="Times New Roman" w:cs="Times New Roman"/>
          <w:sz w:val="28"/>
          <w:szCs w:val="28"/>
        </w:rPr>
        <w:t>,</w:t>
      </w:r>
      <w:r w:rsidRPr="00250400">
        <w:rPr>
          <w:rFonts w:ascii="Times New Roman" w:hAnsi="Times New Roman" w:cs="Times New Roman"/>
          <w:sz w:val="28"/>
          <w:szCs w:val="28"/>
        </w:rPr>
        <w:t xml:space="preserve"> что такое soft skills и покажем как их можно развивать. </w:t>
      </w:r>
    </w:p>
    <w:p w:rsidR="00580C09" w:rsidRPr="00580C09" w:rsidRDefault="00250400" w:rsidP="002504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443E1F">
        <w:rPr>
          <w:rFonts w:ascii="Times New Roman" w:hAnsi="Times New Roman" w:cs="Times New Roman"/>
          <w:noProof/>
          <w:sz w:val="28"/>
          <w:szCs w:val="28"/>
          <w:lang w:eastAsia="ru-RU"/>
        </w:rPr>
        <w:drawing>
          <wp:inline distT="0" distB="0" distL="0" distR="0">
            <wp:extent cx="5624126" cy="420021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23209" cy="4199526"/>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6</w:t>
      </w:r>
    </w:p>
    <w:p w:rsidR="00AB4A84" w:rsidRPr="000B6155" w:rsidRDefault="00AB4A84"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iCs/>
          <w:sz w:val="28"/>
          <w:szCs w:val="28"/>
        </w:rPr>
        <w:t>Soft skills</w:t>
      </w:r>
      <w:r w:rsidRPr="000B6155">
        <w:rPr>
          <w:rFonts w:ascii="Times New Roman" w:hAnsi="Times New Roman" w:cs="Times New Roman"/>
          <w:sz w:val="28"/>
          <w:szCs w:val="28"/>
        </w:rPr>
        <w:t xml:space="preserve"> — это навыки общего характера, не привязанные четко к какой-то профессии, связанные с личностными качествами и тем, как мы проявляем себя в своих хард скиллах. А hard skills — это все навыки, которые связаны непосредственно с профессиональной деятельностью человека. </w:t>
      </w:r>
    </w:p>
    <w:p w:rsidR="00AB4A84" w:rsidRPr="000B6155" w:rsidRDefault="00AB4A84"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Алена Владимирская </w:t>
      </w:r>
      <w:r w:rsidR="00E01688">
        <w:rPr>
          <w:rFonts w:ascii="Times New Roman" w:hAnsi="Times New Roman" w:cs="Times New Roman"/>
          <w:sz w:val="28"/>
          <w:szCs w:val="28"/>
        </w:rPr>
        <w:t>—</w:t>
      </w:r>
      <w:r w:rsidRPr="000B6155">
        <w:rPr>
          <w:rFonts w:ascii="Times New Roman" w:hAnsi="Times New Roman" w:cs="Times New Roman"/>
          <w:sz w:val="28"/>
          <w:szCs w:val="28"/>
        </w:rPr>
        <w:t xml:space="preserve"> руководитель агенства </w:t>
      </w:r>
      <w:r w:rsidRPr="000B6155">
        <w:rPr>
          <w:rFonts w:ascii="Times New Roman" w:hAnsi="Times New Roman" w:cs="Times New Roman"/>
          <w:sz w:val="28"/>
          <w:szCs w:val="28"/>
          <w:lang w:val="en-US"/>
        </w:rPr>
        <w:t>PRUFFI</w:t>
      </w:r>
      <w:r w:rsidRPr="000B6155">
        <w:rPr>
          <w:rFonts w:ascii="Times New Roman" w:hAnsi="Times New Roman" w:cs="Times New Roman"/>
          <w:sz w:val="28"/>
          <w:szCs w:val="28"/>
        </w:rPr>
        <w:t xml:space="preserve"> (рекрутинговое агентство, специализирующееся на поиске ключевых и редких специалистов в различных профессиональных отраслях) считает, что для соискателя важны не только профессиональные навыки (hard skills), но и дополнительные знания и умения, которые важно начать изучать еще в университете: креативность, ответственность, учтивость и многие другие. </w:t>
      </w:r>
    </w:p>
    <w:p w:rsidR="00AB4A84" w:rsidRPr="000B6155" w:rsidRDefault="00AB4A84"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Soft skills относятся не к рабочим, а жизненным навыкам. Есть несколько вещей, которые необходимы всегда: это умение слушать, говорить и договариваться. Алена Владимирская считает, что в России умения договариваться нет. Это связано с тем, что в нашей стране быстро развивалась экономика</w:t>
      </w:r>
      <w:r>
        <w:rPr>
          <w:rFonts w:ascii="Times New Roman" w:hAnsi="Times New Roman" w:cs="Times New Roman"/>
          <w:sz w:val="28"/>
          <w:szCs w:val="28"/>
        </w:rPr>
        <w:t>,</w:t>
      </w:r>
      <w:r w:rsidRPr="000B6155">
        <w:rPr>
          <w:rFonts w:ascii="Times New Roman" w:hAnsi="Times New Roman" w:cs="Times New Roman"/>
          <w:sz w:val="28"/>
          <w:szCs w:val="28"/>
        </w:rPr>
        <w:t xml:space="preserve"> и в целом изменился бизнес. За двадцать лет мы прошли путь от экономики, при которой договариваться не надо, потому что она плановая, до современной экономики,</w:t>
      </w:r>
      <w:r w:rsidR="001E58AB">
        <w:rPr>
          <w:rFonts w:ascii="Times New Roman" w:hAnsi="Times New Roman" w:cs="Times New Roman"/>
          <w:sz w:val="28"/>
          <w:szCs w:val="28"/>
        </w:rPr>
        <w:t xml:space="preserve"> где переговоры двигают бизнес.</w:t>
      </w:r>
    </w:p>
    <w:p w:rsidR="00AB4A84" w:rsidRPr="000B6155" w:rsidRDefault="00E01688"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w:t>
      </w:r>
      <w:r w:rsidR="00AB4A84" w:rsidRPr="000B6155">
        <w:rPr>
          <w:rFonts w:ascii="Times New Roman" w:hAnsi="Times New Roman" w:cs="Times New Roman"/>
          <w:sz w:val="28"/>
          <w:szCs w:val="28"/>
        </w:rPr>
        <w:t>ы хотите ус</w:t>
      </w:r>
      <w:r>
        <w:rPr>
          <w:rFonts w:ascii="Times New Roman" w:hAnsi="Times New Roman" w:cs="Times New Roman"/>
          <w:sz w:val="28"/>
          <w:szCs w:val="28"/>
        </w:rPr>
        <w:t>пешно пройти собеседование, то в</w:t>
      </w:r>
      <w:r w:rsidR="00AB4A84" w:rsidRPr="000B6155">
        <w:rPr>
          <w:rFonts w:ascii="Times New Roman" w:hAnsi="Times New Roman" w:cs="Times New Roman"/>
          <w:sz w:val="28"/>
          <w:szCs w:val="28"/>
        </w:rPr>
        <w:t>ам важно понимать, что для HR-директора при собеседовании очень важно замечать три вещи: системность, управление временем, умение договариваться. Последнее сразу видно на со</w:t>
      </w:r>
      <w:r w:rsidR="00AB4A84">
        <w:rPr>
          <w:rFonts w:ascii="Times New Roman" w:hAnsi="Times New Roman" w:cs="Times New Roman"/>
          <w:sz w:val="28"/>
          <w:szCs w:val="28"/>
        </w:rPr>
        <w:t xml:space="preserve">беседовании. Поэтому человеку, </w:t>
      </w:r>
      <w:r w:rsidR="00AB4A84" w:rsidRPr="000B6155">
        <w:rPr>
          <w:rFonts w:ascii="Times New Roman" w:hAnsi="Times New Roman" w:cs="Times New Roman"/>
          <w:sz w:val="28"/>
          <w:szCs w:val="28"/>
        </w:rPr>
        <w:t>проходящему собеседование, факт</w:t>
      </w:r>
      <w:r>
        <w:rPr>
          <w:rFonts w:ascii="Times New Roman" w:hAnsi="Times New Roman" w:cs="Times New Roman"/>
          <w:sz w:val="28"/>
          <w:szCs w:val="28"/>
        </w:rPr>
        <w:t>ически надо себя продать. Если в</w:t>
      </w:r>
      <w:r w:rsidR="00AB4A84" w:rsidRPr="000B6155">
        <w:rPr>
          <w:rFonts w:ascii="Times New Roman" w:hAnsi="Times New Roman" w:cs="Times New Roman"/>
          <w:sz w:val="28"/>
          <w:szCs w:val="28"/>
        </w:rPr>
        <w:t>ы ходите на собеседования</w:t>
      </w:r>
      <w:r w:rsidR="00AB4A84">
        <w:rPr>
          <w:rFonts w:ascii="Times New Roman" w:hAnsi="Times New Roman" w:cs="Times New Roman"/>
          <w:sz w:val="28"/>
          <w:szCs w:val="28"/>
        </w:rPr>
        <w:t>,</w:t>
      </w:r>
      <w:r w:rsidR="00AB4A84" w:rsidRPr="000B6155">
        <w:rPr>
          <w:rFonts w:ascii="Times New Roman" w:hAnsi="Times New Roman" w:cs="Times New Roman"/>
          <w:sz w:val="28"/>
          <w:szCs w:val="28"/>
        </w:rPr>
        <w:t xml:space="preserve"> и</w:t>
      </w:r>
      <w:r w:rsidR="00AB4A84">
        <w:rPr>
          <w:rFonts w:ascii="Times New Roman" w:hAnsi="Times New Roman" w:cs="Times New Roman"/>
          <w:sz w:val="28"/>
          <w:szCs w:val="28"/>
        </w:rPr>
        <w:t xml:space="preserve"> там нет стрессовых ситуаций — В</w:t>
      </w:r>
      <w:r w:rsidR="00AB4A84" w:rsidRPr="000B6155">
        <w:rPr>
          <w:rFonts w:ascii="Times New Roman" w:hAnsi="Times New Roman" w:cs="Times New Roman"/>
          <w:sz w:val="28"/>
          <w:szCs w:val="28"/>
        </w:rPr>
        <w:t>ас не унижают и не запугивают, то оффер надо получать. Необязательно его принимать, но нужен положительный итог ваших встреч, в этом и выражается ваше умение договариваться.</w:t>
      </w:r>
    </w:p>
    <w:p w:rsidR="0075168A" w:rsidRDefault="00AB4A84"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Эти аспекты (системность, управление временем, умение договариваться) зави</w:t>
      </w:r>
      <w:r w:rsidR="00E01688">
        <w:rPr>
          <w:rFonts w:ascii="Times New Roman" w:hAnsi="Times New Roman" w:cs="Times New Roman"/>
          <w:sz w:val="28"/>
          <w:szCs w:val="28"/>
        </w:rPr>
        <w:t>сят от того насколько хорошо у в</w:t>
      </w:r>
      <w:r w:rsidRPr="000B6155">
        <w:rPr>
          <w:rFonts w:ascii="Times New Roman" w:hAnsi="Times New Roman" w:cs="Times New Roman"/>
          <w:sz w:val="28"/>
          <w:szCs w:val="28"/>
        </w:rPr>
        <w:t xml:space="preserve">ас развиты </w:t>
      </w:r>
      <w:r w:rsidRPr="000B6155">
        <w:rPr>
          <w:rFonts w:ascii="Times New Roman" w:hAnsi="Times New Roman" w:cs="Times New Roman"/>
          <w:sz w:val="28"/>
          <w:szCs w:val="28"/>
          <w:lang w:val="en-US"/>
        </w:rPr>
        <w:t>soft</w:t>
      </w:r>
      <w:r w:rsidRPr="000B6155">
        <w:rPr>
          <w:rFonts w:ascii="Times New Roman" w:hAnsi="Times New Roman" w:cs="Times New Roman"/>
          <w:sz w:val="28"/>
          <w:szCs w:val="28"/>
        </w:rPr>
        <w:t xml:space="preserve"> </w:t>
      </w:r>
      <w:r w:rsidRPr="000B6155">
        <w:rPr>
          <w:rFonts w:ascii="Times New Roman" w:hAnsi="Times New Roman" w:cs="Times New Roman"/>
          <w:sz w:val="28"/>
          <w:szCs w:val="28"/>
          <w:lang w:val="en-US"/>
        </w:rPr>
        <w:t>skills</w:t>
      </w:r>
      <w:r w:rsidR="001E58AB">
        <w:rPr>
          <w:rFonts w:ascii="Times New Roman" w:hAnsi="Times New Roman" w:cs="Times New Roman"/>
          <w:sz w:val="28"/>
          <w:szCs w:val="28"/>
        </w:rPr>
        <w:t>.</w:t>
      </w:r>
    </w:p>
    <w:p w:rsidR="00580C09" w:rsidRPr="00580C09" w:rsidRDefault="0075168A" w:rsidP="00751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80C09" w:rsidRPr="00580C09">
        <w:rPr>
          <w:rFonts w:ascii="Times New Roman" w:hAnsi="Times New Roman" w:cs="Times New Roman"/>
          <w:noProof/>
          <w:sz w:val="28"/>
          <w:szCs w:val="28"/>
          <w:lang w:eastAsia="ru-RU"/>
        </w:rPr>
        <w:drawing>
          <wp:inline distT="0" distB="0" distL="0" distR="0">
            <wp:extent cx="5669368" cy="4237872"/>
            <wp:effectExtent l="19050" t="0" r="753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667255" cy="4236292"/>
                    </a:xfrm>
                    <a:prstGeom prst="rect">
                      <a:avLst/>
                    </a:prstGeom>
                    <a:noFill/>
                    <a:ln w="9525">
                      <a:noFill/>
                      <a:miter lim="800000"/>
                      <a:headEnd/>
                      <a:tailEnd/>
                    </a:ln>
                  </pic:spPr>
                </pic:pic>
              </a:graphicData>
            </a:graphic>
          </wp:inline>
        </w:drawing>
      </w:r>
    </w:p>
    <w:p w:rsidR="00580C09" w:rsidRP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7</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Давайте рассмотрим какие навыки важны для дальнейшего развития.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По мнению многих экспертов, в 2022 году будут наиболее востребованными:</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1. Коммуникативные навыки</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2. Административные навыки</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3. Знания и опыт HRM</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4. Проактивность</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5. Нетворкинг</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6. Способность учиться</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7. Целеполагание</w:t>
      </w:r>
    </w:p>
    <w:p w:rsidR="004D189C" w:rsidRDefault="004D189C"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Осознанность</w:t>
      </w:r>
    </w:p>
    <w:p w:rsidR="004D189C" w:rsidRDefault="004D189C"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Аналитическая ориентация</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10. Эмпатия</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11. Работа в команде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12. Многозадачность</w:t>
      </w:r>
    </w:p>
    <w:p w:rsid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Теперь важно знать в каких сферах эти навыки пользуются наибольшим спросом в настоящее время.</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Pr="00580C09">
        <w:rPr>
          <w:rFonts w:ascii="Times New Roman" w:hAnsi="Times New Roman" w:cs="Times New Roman"/>
          <w:noProof/>
          <w:sz w:val="28"/>
          <w:szCs w:val="28"/>
          <w:lang w:eastAsia="ru-RU"/>
        </w:rPr>
        <w:drawing>
          <wp:inline distT="0" distB="0" distL="0" distR="0">
            <wp:extent cx="5648103" cy="424763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650378" cy="4249344"/>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8</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Согласно опросу McKinsey, сегодня в </w:t>
      </w:r>
      <w:r w:rsidRPr="004D189C">
        <w:rPr>
          <w:rFonts w:ascii="Times New Roman" w:hAnsi="Times New Roman" w:cs="Times New Roman"/>
          <w:sz w:val="28"/>
          <w:szCs w:val="28"/>
          <w:lang w:val="en-US"/>
        </w:rPr>
        <w:t>soft</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Pr="004D189C">
        <w:rPr>
          <w:rFonts w:ascii="Times New Roman" w:hAnsi="Times New Roman" w:cs="Times New Roman"/>
          <w:sz w:val="28"/>
          <w:szCs w:val="28"/>
        </w:rPr>
        <w:t xml:space="preserve"> больше всего нуждаются именно высокотехнологичные отрасли.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Профессиональные знания и опыт уже не так котируются у работодателей, как раньше, если не подкреплены развитыми «гибкими» навыками. Качественно и эффективно выполнять свои обязанности вряд ли получится без умения общаться, решать конфликтные ситуации, творчески мыслить, предлагать идеи, думать о будущем — влиять на культуру компании.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Однако принято считать, что программистам особо не нужны ни коммуникации, ни эмпатия. Это не так, потому что эти навыки позволяют команде программистов взаимодействовать, а если же эти способности не развиты, то связи между сотрудниками не будет, и работа н</w:t>
      </w:r>
      <w:r>
        <w:rPr>
          <w:rFonts w:ascii="Times New Roman" w:hAnsi="Times New Roman" w:cs="Times New Roman"/>
          <w:sz w:val="28"/>
          <w:szCs w:val="28"/>
        </w:rPr>
        <w:t xml:space="preserve">е будет выполнена качественно. </w:t>
      </w:r>
      <w:r w:rsidRPr="004D189C">
        <w:rPr>
          <w:rFonts w:ascii="Times New Roman" w:hAnsi="Times New Roman" w:cs="Times New Roman"/>
          <w:sz w:val="28"/>
          <w:szCs w:val="28"/>
        </w:rPr>
        <w:t>Особенно важны данные навыки для тимлида, потому что тимлидом в команде программистов становится не тот, кто только хорошо программирует, а тот — кто при этом умеет быть наставником и координировать работу других программистов.</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Исходя из этого, становится ясн</w:t>
      </w:r>
      <w:r w:rsidR="002663D8">
        <w:rPr>
          <w:rFonts w:ascii="Times New Roman" w:hAnsi="Times New Roman" w:cs="Times New Roman"/>
          <w:sz w:val="28"/>
          <w:szCs w:val="28"/>
        </w:rPr>
        <w:t xml:space="preserve">о, </w:t>
      </w:r>
      <w:r w:rsidRPr="004D189C">
        <w:rPr>
          <w:rFonts w:ascii="Times New Roman" w:hAnsi="Times New Roman" w:cs="Times New Roman"/>
          <w:sz w:val="28"/>
          <w:szCs w:val="28"/>
        </w:rPr>
        <w:t xml:space="preserve">что гибкие навыки нужно развивать, и чем раньше, тем лучше. </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Pr="00580C09">
        <w:rPr>
          <w:rFonts w:ascii="Times New Roman" w:hAnsi="Times New Roman" w:cs="Times New Roman"/>
          <w:noProof/>
          <w:sz w:val="28"/>
          <w:szCs w:val="28"/>
          <w:lang w:eastAsia="ru-RU"/>
        </w:rPr>
        <w:drawing>
          <wp:inline distT="0" distB="0" distL="0" distR="0">
            <wp:extent cx="5669368" cy="4249671"/>
            <wp:effectExtent l="19050" t="0" r="753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667255" cy="4248087"/>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9</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Прежде, чем что-то развивать, нужно понимать, каких навыков Вам не хватает и затем куда двигаться.</w:t>
      </w:r>
      <w:r w:rsidRPr="000B6155">
        <w:rPr>
          <w:rFonts w:ascii="Times New Roman" w:hAnsi="Times New Roman" w:cs="Times New Roman"/>
          <w:b/>
          <w:bCs/>
          <w:sz w:val="28"/>
          <w:szCs w:val="28"/>
        </w:rPr>
        <w:t xml:space="preserve"> </w:t>
      </w:r>
    </w:p>
    <w:p w:rsidR="004D189C" w:rsidRPr="00580C09"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Модель обучения </w:t>
      </w:r>
      <w:r w:rsidR="007A2AC1">
        <w:rPr>
          <w:rFonts w:ascii="Times New Roman" w:hAnsi="Times New Roman" w:cs="Times New Roman"/>
          <w:sz w:val="28"/>
          <w:szCs w:val="28"/>
        </w:rPr>
        <w:t xml:space="preserve">Дэвида Аллена </w:t>
      </w:r>
      <w:r w:rsidRPr="000B6155">
        <w:rPr>
          <w:rFonts w:ascii="Times New Roman" w:hAnsi="Times New Roman" w:cs="Times New Roman"/>
          <w:sz w:val="28"/>
          <w:szCs w:val="28"/>
        </w:rPr>
        <w:t>Колба</w:t>
      </w:r>
      <w:r w:rsidR="00B2213F">
        <w:rPr>
          <w:rFonts w:ascii="Times New Roman" w:hAnsi="Times New Roman" w:cs="Times New Roman"/>
          <w:sz w:val="28"/>
          <w:szCs w:val="28"/>
        </w:rPr>
        <w:t xml:space="preserve"> - </w:t>
      </w:r>
      <w:r w:rsidRPr="000B6155">
        <w:rPr>
          <w:rFonts w:ascii="Times New Roman" w:hAnsi="Times New Roman" w:cs="Times New Roman"/>
          <w:sz w:val="28"/>
          <w:szCs w:val="28"/>
        </w:rPr>
        <w:t>это</w:t>
      </w:r>
      <w:r>
        <w:rPr>
          <w:rFonts w:ascii="Times New Roman" w:hAnsi="Times New Roman" w:cs="Times New Roman"/>
          <w:sz w:val="28"/>
          <w:szCs w:val="28"/>
        </w:rPr>
        <w:t xml:space="preserve"> модель обучения, основанная на </w:t>
      </w:r>
      <w:r w:rsidRPr="000B6155">
        <w:rPr>
          <w:rFonts w:ascii="Times New Roman" w:hAnsi="Times New Roman" w:cs="Times New Roman"/>
          <w:sz w:val="28"/>
          <w:szCs w:val="28"/>
        </w:rPr>
        <w:t>поэтапном формировани</w:t>
      </w:r>
      <w:r>
        <w:rPr>
          <w:rFonts w:ascii="Times New Roman" w:hAnsi="Times New Roman" w:cs="Times New Roman"/>
          <w:sz w:val="28"/>
          <w:szCs w:val="28"/>
        </w:rPr>
        <w:t xml:space="preserve">и умственных действий. </w:t>
      </w:r>
      <w:r w:rsidRPr="000B6155">
        <w:rPr>
          <w:rFonts w:ascii="Times New Roman" w:hAnsi="Times New Roman" w:cs="Times New Roman"/>
          <w:sz w:val="28"/>
          <w:szCs w:val="28"/>
        </w:rPr>
        <w:t xml:space="preserve">Цикл </w:t>
      </w:r>
      <w:r w:rsidR="00B2213F">
        <w:rPr>
          <w:rFonts w:ascii="Times New Roman" w:hAnsi="Times New Roman" w:cs="Times New Roman"/>
          <w:sz w:val="28"/>
          <w:szCs w:val="28"/>
        </w:rPr>
        <w:t xml:space="preserve">Дэвида </w:t>
      </w:r>
      <w:r w:rsidRPr="000B6155">
        <w:rPr>
          <w:rFonts w:ascii="Times New Roman" w:hAnsi="Times New Roman" w:cs="Times New Roman"/>
          <w:sz w:val="28"/>
          <w:szCs w:val="28"/>
        </w:rPr>
        <w:t>Колба показывает, что каждый из нас может начинать с того, что он сначала делает, потом думает, потом наблюдает. Четыре цикла идут один за другим</w:t>
      </w:r>
      <w:r>
        <w:rPr>
          <w:rFonts w:ascii="Times New Roman" w:hAnsi="Times New Roman" w:cs="Times New Roman"/>
          <w:sz w:val="28"/>
          <w:szCs w:val="28"/>
        </w:rPr>
        <w:t>,</w:t>
      </w:r>
      <w:r w:rsidRPr="000B6155">
        <w:rPr>
          <w:rFonts w:ascii="Times New Roman" w:hAnsi="Times New Roman" w:cs="Times New Roman"/>
          <w:sz w:val="28"/>
          <w:szCs w:val="28"/>
        </w:rPr>
        <w:t xml:space="preserve"> и каждый из нас начинает с чего-то одного. Исходя из этого, важно для себя понять, как обучаться. На эти вопросы более подробный ответ может дать психология</w:t>
      </w:r>
      <w:r>
        <w:rPr>
          <w:rFonts w:ascii="Times New Roman" w:hAnsi="Times New Roman" w:cs="Times New Roman"/>
          <w:sz w:val="28"/>
          <w:szCs w:val="28"/>
        </w:rPr>
        <w:t>.</w:t>
      </w:r>
      <w:r w:rsidRPr="000B6155">
        <w:rPr>
          <w:rFonts w:ascii="Times New Roman" w:hAnsi="Times New Roman" w:cs="Times New Roman"/>
          <w:sz w:val="28"/>
          <w:szCs w:val="28"/>
        </w:rPr>
        <w:t xml:space="preserve"> </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Pr="00580C09">
        <w:rPr>
          <w:rFonts w:ascii="Times New Roman" w:hAnsi="Times New Roman" w:cs="Times New Roman"/>
          <w:noProof/>
          <w:sz w:val="28"/>
          <w:szCs w:val="28"/>
          <w:lang w:eastAsia="ru-RU"/>
        </w:rPr>
        <w:drawing>
          <wp:inline distT="0" distB="0" distL="0" distR="0">
            <wp:extent cx="5658736" cy="426249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656683" cy="4260952"/>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10</w:t>
      </w:r>
    </w:p>
    <w:p w:rsidR="004D189C" w:rsidRPr="000B6155" w:rsidRDefault="00C06126"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Психологи считают, что обучение</w:t>
      </w:r>
      <w:r w:rsidR="004D189C" w:rsidRPr="000B6155">
        <w:rPr>
          <w:rFonts w:ascii="Times New Roman" w:hAnsi="Times New Roman" w:cs="Times New Roman"/>
          <w:sz w:val="28"/>
          <w:szCs w:val="28"/>
        </w:rPr>
        <w:t xml:space="preserve"> </w:t>
      </w:r>
      <w:r w:rsidR="001E58AB">
        <w:rPr>
          <w:rFonts w:ascii="Times New Roman" w:hAnsi="Times New Roman" w:cs="Times New Roman"/>
          <w:sz w:val="28"/>
          <w:szCs w:val="28"/>
        </w:rPr>
        <w:t>—</w:t>
      </w:r>
      <w:r w:rsidR="004D189C" w:rsidRPr="000B6155">
        <w:rPr>
          <w:rFonts w:ascii="Times New Roman" w:hAnsi="Times New Roman" w:cs="Times New Roman"/>
          <w:sz w:val="28"/>
          <w:szCs w:val="28"/>
        </w:rPr>
        <w:t xml:space="preserve"> это процесс, направленный на </w:t>
      </w:r>
      <w:r w:rsidR="004D189C" w:rsidRPr="000B6155">
        <w:rPr>
          <w:rFonts w:ascii="Times New Roman" w:hAnsi="Times New Roman" w:cs="Times New Roman"/>
          <w:bCs/>
          <w:sz w:val="28"/>
          <w:szCs w:val="28"/>
        </w:rPr>
        <w:t>развитие</w:t>
      </w:r>
      <w:r w:rsidR="004D189C" w:rsidRPr="000B6155">
        <w:rPr>
          <w:rFonts w:ascii="Times New Roman" w:hAnsi="Times New Roman" w:cs="Times New Roman"/>
          <w:sz w:val="28"/>
          <w:szCs w:val="28"/>
        </w:rPr>
        <w:t xml:space="preserve"> умственных сил и потенциальных возможностей обучаемого. </w:t>
      </w:r>
      <w:r w:rsidRPr="00443E1F">
        <w:rPr>
          <w:rFonts w:ascii="Times New Roman" w:hAnsi="Times New Roman" w:cs="Times New Roman"/>
          <w:sz w:val="28"/>
          <w:szCs w:val="28"/>
        </w:rPr>
        <w:t>И подчеркивают</w:t>
      </w:r>
      <w:r w:rsidR="004D189C" w:rsidRPr="000B6155">
        <w:rPr>
          <w:rFonts w:ascii="Times New Roman" w:hAnsi="Times New Roman" w:cs="Times New Roman"/>
          <w:sz w:val="28"/>
          <w:szCs w:val="28"/>
        </w:rPr>
        <w:t xml:space="preserve">: развитие </w:t>
      </w:r>
      <w:r w:rsidR="001E58AB">
        <w:rPr>
          <w:rFonts w:ascii="Times New Roman" w:hAnsi="Times New Roman" w:cs="Times New Roman"/>
          <w:sz w:val="28"/>
          <w:szCs w:val="28"/>
        </w:rPr>
        <w:t>—</w:t>
      </w:r>
      <w:r w:rsidR="004D189C" w:rsidRPr="000B6155">
        <w:rPr>
          <w:rFonts w:ascii="Times New Roman" w:hAnsi="Times New Roman" w:cs="Times New Roman"/>
          <w:sz w:val="28"/>
          <w:szCs w:val="28"/>
        </w:rPr>
        <w:t xml:space="preserve"> это процесс необратимых, направленных и закономерных </w:t>
      </w:r>
      <w:r w:rsidR="004D189C" w:rsidRPr="000B6155">
        <w:rPr>
          <w:rFonts w:ascii="Times New Roman" w:hAnsi="Times New Roman" w:cs="Times New Roman"/>
          <w:bCs/>
          <w:sz w:val="28"/>
          <w:szCs w:val="28"/>
        </w:rPr>
        <w:t>изменений.</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Множество изменений происходит только за счет перемен в голове, где вам нужно создать правильную систему мыслей.</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Что же может осознавать каждый из нас и как это может повлиять на качество нашей жизни?</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Во-первых, </w:t>
      </w:r>
      <w:r w:rsidRPr="000B6155">
        <w:rPr>
          <w:rFonts w:ascii="Times New Roman" w:hAnsi="Times New Roman" w:cs="Times New Roman"/>
          <w:iCs/>
          <w:sz w:val="28"/>
          <w:szCs w:val="28"/>
        </w:rPr>
        <w:t>смыслы и цели</w:t>
      </w:r>
      <w:r w:rsidRPr="000B6155">
        <w:rPr>
          <w:rFonts w:ascii="Times New Roman" w:hAnsi="Times New Roman" w:cs="Times New Roman"/>
          <w:sz w:val="28"/>
          <w:szCs w:val="28"/>
        </w:rPr>
        <w:t xml:space="preserve">. Чего я хочу? Зачем оно мне? Зачем я живу? Зная это, человек будет получать от жизни именно то, что он хочет. </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Во-вторых, </w:t>
      </w:r>
      <w:r w:rsidRPr="000B6155">
        <w:rPr>
          <w:rFonts w:ascii="Times New Roman" w:hAnsi="Times New Roman" w:cs="Times New Roman"/>
          <w:iCs/>
          <w:sz w:val="28"/>
          <w:szCs w:val="28"/>
        </w:rPr>
        <w:t>действия</w:t>
      </w:r>
      <w:r w:rsidRPr="000B6155">
        <w:rPr>
          <w:rFonts w:ascii="Times New Roman" w:hAnsi="Times New Roman" w:cs="Times New Roman"/>
          <w:sz w:val="28"/>
          <w:szCs w:val="28"/>
        </w:rPr>
        <w:t>. Что и почему я делаю, к чему это приводит? Так человек может выбирать делать то, что ведет к лучшему результату.</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В-третьих, </w:t>
      </w:r>
      <w:r w:rsidRPr="000B6155">
        <w:rPr>
          <w:rFonts w:ascii="Times New Roman" w:hAnsi="Times New Roman" w:cs="Times New Roman"/>
          <w:iCs/>
          <w:sz w:val="28"/>
          <w:szCs w:val="28"/>
        </w:rPr>
        <w:t>мысли</w:t>
      </w:r>
      <w:r w:rsidRPr="000B6155">
        <w:rPr>
          <w:rFonts w:ascii="Times New Roman" w:hAnsi="Times New Roman" w:cs="Times New Roman"/>
          <w:sz w:val="28"/>
          <w:szCs w:val="28"/>
        </w:rPr>
        <w:t>. О чем я думаю, о чем я выбираю думать? Знания о том, как это влияет на нашу жизнь, показывают, почему важно оставлять только правильные мысли.</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В-четвертых, это </w:t>
      </w:r>
      <w:r w:rsidRPr="000B6155">
        <w:rPr>
          <w:rFonts w:ascii="Times New Roman" w:hAnsi="Times New Roman" w:cs="Times New Roman"/>
          <w:iCs/>
          <w:sz w:val="28"/>
          <w:szCs w:val="28"/>
        </w:rPr>
        <w:t>чувства</w:t>
      </w:r>
      <w:r w:rsidRPr="000B6155">
        <w:rPr>
          <w:rFonts w:ascii="Times New Roman" w:hAnsi="Times New Roman" w:cs="Times New Roman"/>
          <w:sz w:val="28"/>
          <w:szCs w:val="28"/>
        </w:rPr>
        <w:t xml:space="preserve">. Что я чувствую? Почему? Что я выбираю чувствовать? Именно чувства определяют, какими красками для нас окрашивается мир. </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И в-пятых, это наши </w:t>
      </w:r>
      <w:r w:rsidRPr="000B6155">
        <w:rPr>
          <w:rFonts w:ascii="Times New Roman" w:hAnsi="Times New Roman" w:cs="Times New Roman"/>
          <w:iCs/>
          <w:sz w:val="28"/>
          <w:szCs w:val="28"/>
        </w:rPr>
        <w:t>ощущения</w:t>
      </w:r>
      <w:r w:rsidRPr="000B6155">
        <w:rPr>
          <w:rFonts w:ascii="Times New Roman" w:hAnsi="Times New Roman" w:cs="Times New Roman"/>
          <w:sz w:val="28"/>
          <w:szCs w:val="28"/>
        </w:rPr>
        <w:t xml:space="preserve"> в теле. Что я ощущаю, что происходит с моим телом и энергией, что я выбираю ощущать? Мы можем осознанно выстраивать работу с нашими ощущениями, нашим телом и здоровьем.</w:t>
      </w:r>
    </w:p>
    <w:p w:rsidR="004D189C" w:rsidRPr="000B6155"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 xml:space="preserve">Схема «Уровни осознанности» показывает, в каком направлении строится работа на каждом уровне. </w:t>
      </w:r>
    </w:p>
    <w:p w:rsidR="004D189C" w:rsidRPr="00580C09" w:rsidRDefault="004D189C" w:rsidP="004D189C">
      <w:pPr>
        <w:spacing w:after="0" w:line="360" w:lineRule="auto"/>
        <w:ind w:firstLine="709"/>
        <w:jc w:val="both"/>
        <w:rPr>
          <w:rFonts w:ascii="Times New Roman" w:hAnsi="Times New Roman" w:cs="Times New Roman"/>
          <w:sz w:val="28"/>
          <w:szCs w:val="28"/>
        </w:rPr>
      </w:pPr>
      <w:r w:rsidRPr="000B6155">
        <w:rPr>
          <w:rFonts w:ascii="Times New Roman" w:hAnsi="Times New Roman" w:cs="Times New Roman"/>
          <w:sz w:val="28"/>
          <w:szCs w:val="28"/>
        </w:rPr>
        <w:t>Уровни осознанности напрямую коррелируют с социальными навыками. Формируя свой запрос в коммуникациях с людьми, важно понимать его цель. Чтобы добраться до истинной природы запроса, можно попробовать честно ответить себе на 7-10 углубляющих вопросов «почему». Зачастую ответ кроется в подсознании. И то, что осело в нем в виде нерешенной проблемы в прошлом, деформирует наш запрос в настоящем. Поэтому, формируя свой запрос, стоит задумываться о его природе и попытаться нарисовать траекторию причинно-следственной связи. Ведь зачастую социальные навыки — это не причина нашего успеха в жизни, а скорее следствие успешно проработанных внутренних моментов.</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Pr="00580C09">
        <w:rPr>
          <w:rFonts w:ascii="Times New Roman" w:hAnsi="Times New Roman" w:cs="Times New Roman"/>
          <w:noProof/>
          <w:sz w:val="28"/>
          <w:szCs w:val="28"/>
          <w:lang w:eastAsia="ru-RU"/>
        </w:rPr>
        <w:drawing>
          <wp:inline distT="0" distB="0" distL="0" distR="0">
            <wp:extent cx="5658736" cy="426615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661539" cy="4268270"/>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11</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Группа компаний INSIGHT GROUP, занимающаяся вопросами осознанного развития, предлагает обратить внимание на советы, которые представлены на слайде.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Говоря об осознанности, важно сказать о таком навыке, как мета-компетенции (</w:t>
      </w:r>
      <w:r w:rsidRPr="004D189C">
        <w:rPr>
          <w:rFonts w:ascii="Times New Roman" w:hAnsi="Times New Roman" w:cs="Times New Roman"/>
          <w:sz w:val="28"/>
          <w:szCs w:val="28"/>
          <w:lang w:val="en-US"/>
        </w:rPr>
        <w:t>meta</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Pr="004D189C">
        <w:rPr>
          <w:rFonts w:ascii="Times New Roman" w:hAnsi="Times New Roman" w:cs="Times New Roman"/>
          <w:sz w:val="28"/>
          <w:szCs w:val="28"/>
        </w:rPr>
        <w:t>), которые включают в</w:t>
      </w:r>
      <w:r>
        <w:rPr>
          <w:rFonts w:ascii="Times New Roman" w:hAnsi="Times New Roman" w:cs="Times New Roman"/>
          <w:sz w:val="28"/>
          <w:szCs w:val="28"/>
        </w:rPr>
        <w:t xml:space="preserve"> себя психологическую работу со </w:t>
      </w:r>
      <w:r w:rsidRPr="004D189C">
        <w:rPr>
          <w:rFonts w:ascii="Times New Roman" w:hAnsi="Times New Roman" w:cs="Times New Roman"/>
          <w:sz w:val="28"/>
          <w:szCs w:val="28"/>
        </w:rPr>
        <w:t>своими установками: автоматическими мыслями, эмоциям</w:t>
      </w:r>
      <w:r>
        <w:rPr>
          <w:rFonts w:ascii="Times New Roman" w:hAnsi="Times New Roman" w:cs="Times New Roman"/>
          <w:sz w:val="28"/>
          <w:szCs w:val="28"/>
        </w:rPr>
        <w:t xml:space="preserve">и, которые являются реакцией на мысли, и </w:t>
      </w:r>
      <w:r w:rsidRPr="004D189C">
        <w:rPr>
          <w:rFonts w:ascii="Times New Roman" w:hAnsi="Times New Roman" w:cs="Times New Roman"/>
          <w:sz w:val="28"/>
          <w:szCs w:val="28"/>
        </w:rPr>
        <w:t>поведение.</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Давайте разберемся, чем данный навык отличается от </w:t>
      </w:r>
      <w:r w:rsidRPr="004D189C">
        <w:rPr>
          <w:rFonts w:ascii="Times New Roman" w:hAnsi="Times New Roman" w:cs="Times New Roman"/>
          <w:sz w:val="28"/>
          <w:szCs w:val="28"/>
          <w:lang w:val="en-US"/>
        </w:rPr>
        <w:t>hard</w:t>
      </w:r>
      <w:r w:rsidRPr="004D189C">
        <w:rPr>
          <w:rFonts w:ascii="Times New Roman" w:hAnsi="Times New Roman" w:cs="Times New Roman"/>
          <w:sz w:val="28"/>
          <w:szCs w:val="28"/>
        </w:rPr>
        <w:t xml:space="preserve"> и </w:t>
      </w:r>
      <w:r w:rsidRPr="004D189C">
        <w:rPr>
          <w:rFonts w:ascii="Times New Roman" w:hAnsi="Times New Roman" w:cs="Times New Roman"/>
          <w:sz w:val="28"/>
          <w:szCs w:val="28"/>
          <w:lang w:val="en-US"/>
        </w:rPr>
        <w:t>soft</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Pr="004D189C">
        <w:rPr>
          <w:rFonts w:ascii="Times New Roman" w:hAnsi="Times New Roman" w:cs="Times New Roman"/>
          <w:sz w:val="28"/>
          <w:szCs w:val="28"/>
        </w:rPr>
        <w:t xml:space="preserve">. Из круговой диаграммы следует, что на поверхностном уровне находятся </w:t>
      </w:r>
      <w:r w:rsidRPr="004D189C">
        <w:rPr>
          <w:rFonts w:ascii="Times New Roman" w:hAnsi="Times New Roman" w:cs="Times New Roman"/>
          <w:sz w:val="28"/>
          <w:szCs w:val="28"/>
          <w:lang w:val="en-US"/>
        </w:rPr>
        <w:t>hard</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Pr="004D189C">
        <w:rPr>
          <w:rFonts w:ascii="Times New Roman" w:hAnsi="Times New Roman" w:cs="Times New Roman"/>
          <w:sz w:val="28"/>
          <w:szCs w:val="28"/>
        </w:rPr>
        <w:t>, без кото</w:t>
      </w:r>
      <w:r>
        <w:rPr>
          <w:rFonts w:ascii="Times New Roman" w:hAnsi="Times New Roman" w:cs="Times New Roman"/>
          <w:sz w:val="28"/>
          <w:szCs w:val="28"/>
        </w:rPr>
        <w:t>рых немыслимо выполнение задачи,</w:t>
      </w:r>
      <w:r w:rsidRPr="004D189C">
        <w:rPr>
          <w:rFonts w:ascii="Times New Roman" w:hAnsi="Times New Roman" w:cs="Times New Roman"/>
          <w:sz w:val="28"/>
          <w:szCs w:val="28"/>
        </w:rPr>
        <w:t xml:space="preserve"> далее идут </w:t>
      </w:r>
      <w:r w:rsidRPr="004D189C">
        <w:rPr>
          <w:rFonts w:ascii="Times New Roman" w:hAnsi="Times New Roman" w:cs="Times New Roman"/>
          <w:sz w:val="28"/>
          <w:szCs w:val="28"/>
          <w:lang w:val="en-US"/>
        </w:rPr>
        <w:t>soft</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Pr="004D189C">
        <w:rPr>
          <w:rFonts w:ascii="Times New Roman" w:hAnsi="Times New Roman" w:cs="Times New Roman"/>
          <w:sz w:val="28"/>
          <w:szCs w:val="28"/>
        </w:rPr>
        <w:t xml:space="preserve">, необходимые для коммуникации с участниками задачи, на самом внутреннем уровне расположены </w:t>
      </w:r>
      <w:r w:rsidRPr="004D189C">
        <w:rPr>
          <w:rFonts w:ascii="Times New Roman" w:hAnsi="Times New Roman" w:cs="Times New Roman"/>
          <w:sz w:val="28"/>
          <w:szCs w:val="28"/>
          <w:lang w:val="en-US"/>
        </w:rPr>
        <w:t>meta</w:t>
      </w:r>
      <w:r w:rsidRPr="004D189C">
        <w:rPr>
          <w:rFonts w:ascii="Times New Roman" w:hAnsi="Times New Roman" w:cs="Times New Roman"/>
          <w:sz w:val="28"/>
          <w:szCs w:val="28"/>
        </w:rPr>
        <w:t xml:space="preserve"> </w:t>
      </w:r>
      <w:r w:rsidRPr="004D189C">
        <w:rPr>
          <w:rFonts w:ascii="Times New Roman" w:hAnsi="Times New Roman" w:cs="Times New Roman"/>
          <w:sz w:val="28"/>
          <w:szCs w:val="28"/>
          <w:lang w:val="en-US"/>
        </w:rPr>
        <w:t>skills</w:t>
      </w:r>
      <w:r w:rsidR="001E58AB">
        <w:rPr>
          <w:rFonts w:ascii="Times New Roman" w:hAnsi="Times New Roman" w:cs="Times New Roman"/>
          <w:sz w:val="28"/>
          <w:szCs w:val="28"/>
        </w:rPr>
        <w:t xml:space="preserve"> —</w:t>
      </w:r>
      <w:r w:rsidRPr="004D189C">
        <w:rPr>
          <w:rFonts w:ascii="Times New Roman" w:hAnsi="Times New Roman" w:cs="Times New Roman"/>
          <w:sz w:val="28"/>
          <w:szCs w:val="28"/>
        </w:rPr>
        <w:t xml:space="preserve"> это фундамент, опираясь на который, возможно эффективное развитие сразу во всех областях: личностной, социальной, организационной. </w:t>
      </w:r>
    </w:p>
    <w:p w:rsidR="004D189C" w:rsidRPr="00580C09"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Владея мета-навыками, человек может б</w:t>
      </w:r>
      <w:r>
        <w:rPr>
          <w:rFonts w:ascii="Times New Roman" w:hAnsi="Times New Roman" w:cs="Times New Roman"/>
          <w:sz w:val="28"/>
          <w:szCs w:val="28"/>
        </w:rPr>
        <w:t xml:space="preserve">ыстрее добиваться результатов и </w:t>
      </w:r>
      <w:r w:rsidRPr="004D189C">
        <w:rPr>
          <w:rFonts w:ascii="Times New Roman" w:hAnsi="Times New Roman" w:cs="Times New Roman"/>
          <w:sz w:val="28"/>
          <w:szCs w:val="28"/>
        </w:rPr>
        <w:t>развивать другие компетенции, в</w:t>
      </w:r>
      <w:r>
        <w:rPr>
          <w:rFonts w:ascii="Times New Roman" w:hAnsi="Times New Roman" w:cs="Times New Roman"/>
          <w:sz w:val="28"/>
          <w:szCs w:val="28"/>
        </w:rPr>
        <w:t xml:space="preserve"> том числе и лидерские навыки.</w:t>
      </w:r>
    </w:p>
    <w:p w:rsidR="00580C09" w:rsidRPr="00580C09" w:rsidRDefault="00580C09" w:rsidP="004D189C">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Pr="00580C09">
        <w:rPr>
          <w:rFonts w:ascii="Times New Roman" w:hAnsi="Times New Roman" w:cs="Times New Roman"/>
          <w:noProof/>
          <w:sz w:val="28"/>
          <w:szCs w:val="28"/>
          <w:lang w:eastAsia="ru-RU"/>
        </w:rPr>
        <w:drawing>
          <wp:inline distT="0" distB="0" distL="0" distR="0">
            <wp:extent cx="5637471" cy="4246480"/>
            <wp:effectExtent l="19050" t="0" r="132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635426" cy="4244939"/>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12</w:t>
      </w:r>
    </w:p>
    <w:p w:rsidR="00F273C8" w:rsidRDefault="00F273C8"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Лидер </w:t>
      </w:r>
      <w:r w:rsidRPr="004D189C">
        <w:rPr>
          <w:rFonts w:ascii="Times New Roman" w:hAnsi="Times New Roman" w:cs="Times New Roman"/>
          <w:sz w:val="28"/>
          <w:szCs w:val="28"/>
        </w:rPr>
        <w:t>—</w:t>
      </w:r>
      <w:r w:rsidR="004D189C" w:rsidRPr="004D189C">
        <w:rPr>
          <w:rFonts w:ascii="Times New Roman" w:hAnsi="Times New Roman" w:cs="Times New Roman"/>
          <w:sz w:val="28"/>
          <w:szCs w:val="28"/>
        </w:rPr>
        <w:t xml:space="preserve"> человек, способный брать на себя ответственность. Этим качеством должны обладать люди, работающие как в крупных корпорациях, так и в более малых компаниях, и даже фрилансеры, которые работают сами на себя. Исходя из этого, можно сказать, что каждый человек должен быть лидером прежде всего для самого себя. Поэтому важно развивать такой важный навык как лидерство.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Лидер — это человек, который умеет мотивировать не только себя, он умеет мотивировать людей. Говоря о лидерстве, нельзя не сказать о мотивации, говоря о мотивации, нельзя не сказать о лидерстве.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Радислав Иванович Гандапас выделил два</w:t>
      </w:r>
      <w:r w:rsidR="001E58AB">
        <w:rPr>
          <w:rFonts w:ascii="Times New Roman" w:hAnsi="Times New Roman" w:cs="Times New Roman"/>
          <w:sz w:val="28"/>
          <w:szCs w:val="28"/>
        </w:rPr>
        <w:t xml:space="preserve"> стиля управления: руководитель-герой и руководитель-</w:t>
      </w:r>
      <w:r w:rsidRPr="004D189C">
        <w:rPr>
          <w:rFonts w:ascii="Times New Roman" w:hAnsi="Times New Roman" w:cs="Times New Roman"/>
          <w:sz w:val="28"/>
          <w:szCs w:val="28"/>
        </w:rPr>
        <w:t xml:space="preserve">Бог. Понять разницу в героическом и божественном стилях руководства можно на примере пастуха и отары овец. Две одинаковых отары, у одной пастух идёт впереди, у другой — сзади. </w:t>
      </w:r>
    </w:p>
    <w:p w:rsidR="004D189C" w:rsidRPr="004D189C"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 xml:space="preserve">Пастух, идущий впереди отары (это пример руководителя - героя), ведёт за собой и является примером. Это непродуктивно, потому что, когда ты </w:t>
      </w:r>
      <w:r w:rsidR="001E58AB">
        <w:rPr>
          <w:rFonts w:ascii="Times New Roman" w:hAnsi="Times New Roman" w:cs="Times New Roman"/>
          <w:sz w:val="28"/>
          <w:szCs w:val="28"/>
        </w:rPr>
        <w:t>—</w:t>
      </w:r>
      <w:r w:rsidRPr="004D189C">
        <w:rPr>
          <w:rFonts w:ascii="Times New Roman" w:hAnsi="Times New Roman" w:cs="Times New Roman"/>
          <w:sz w:val="28"/>
          <w:szCs w:val="28"/>
        </w:rPr>
        <w:t xml:space="preserve"> пример, то не даёшь вырасти рядом с собой сильным спецам. Он задает темп и ритм, не ориентируясь на коллектив. У разных людей разная мотивация, а он пытается их уравн</w:t>
      </w:r>
      <w:r w:rsidR="00F273C8">
        <w:rPr>
          <w:rFonts w:ascii="Times New Roman" w:hAnsi="Times New Roman" w:cs="Times New Roman"/>
          <w:sz w:val="28"/>
          <w:szCs w:val="28"/>
        </w:rPr>
        <w:t xml:space="preserve">ять. В итоге люди выгорают. Он </w:t>
      </w:r>
      <w:r w:rsidR="00F273C8" w:rsidRPr="004D189C">
        <w:rPr>
          <w:rFonts w:ascii="Times New Roman" w:hAnsi="Times New Roman" w:cs="Times New Roman"/>
          <w:sz w:val="28"/>
          <w:szCs w:val="28"/>
        </w:rPr>
        <w:t>—</w:t>
      </w:r>
      <w:r w:rsidRPr="004D189C">
        <w:rPr>
          <w:rFonts w:ascii="Times New Roman" w:hAnsi="Times New Roman" w:cs="Times New Roman"/>
          <w:sz w:val="28"/>
          <w:szCs w:val="28"/>
        </w:rPr>
        <w:t xml:space="preserve"> трудоголик, часто жертвует собой, у него хроническая усталость </w:t>
      </w:r>
      <w:r w:rsidR="001E58AB">
        <w:rPr>
          <w:rFonts w:ascii="Times New Roman" w:hAnsi="Times New Roman" w:cs="Times New Roman"/>
          <w:sz w:val="28"/>
          <w:szCs w:val="28"/>
        </w:rPr>
        <w:t>—</w:t>
      </w:r>
      <w:r w:rsidRPr="004D189C">
        <w:rPr>
          <w:rFonts w:ascii="Times New Roman" w:hAnsi="Times New Roman" w:cs="Times New Roman"/>
          <w:sz w:val="28"/>
          <w:szCs w:val="28"/>
        </w:rPr>
        <w:t xml:space="preserve"> это неэффективно. Вместо того, чтобы думать, он пашет. </w:t>
      </w:r>
    </w:p>
    <w:p w:rsidR="00302043" w:rsidRDefault="004D189C" w:rsidP="004D189C">
      <w:pPr>
        <w:spacing w:after="0" w:line="360" w:lineRule="auto"/>
        <w:ind w:firstLine="709"/>
        <w:jc w:val="both"/>
        <w:rPr>
          <w:rFonts w:ascii="Times New Roman" w:hAnsi="Times New Roman" w:cs="Times New Roman"/>
          <w:sz w:val="28"/>
          <w:szCs w:val="28"/>
        </w:rPr>
      </w:pPr>
      <w:r w:rsidRPr="004D189C">
        <w:rPr>
          <w:rFonts w:ascii="Times New Roman" w:hAnsi="Times New Roman" w:cs="Times New Roman"/>
          <w:sz w:val="28"/>
          <w:szCs w:val="28"/>
        </w:rPr>
        <w:t>Пастух, идущий позади</w:t>
      </w:r>
      <w:r w:rsidR="001E58AB">
        <w:rPr>
          <w:rFonts w:ascii="Times New Roman" w:hAnsi="Times New Roman" w:cs="Times New Roman"/>
          <w:sz w:val="28"/>
          <w:szCs w:val="28"/>
        </w:rPr>
        <w:t xml:space="preserve"> отары (это пример руководителя-Бога),</w:t>
      </w:r>
      <w:r w:rsidRPr="004D189C">
        <w:rPr>
          <w:rFonts w:ascii="Times New Roman" w:hAnsi="Times New Roman" w:cs="Times New Roman"/>
          <w:sz w:val="28"/>
          <w:szCs w:val="28"/>
        </w:rPr>
        <w:t xml:space="preserve"> может контролировать всех и одновременно подстраивается под темп коллектива. Он много делегирует и даёт вырасти сильным руководителям. Он может позволить себе роскошь быть не слишком компетентным ни в чем, кроме управления. Всё остальное охватят люди. </w:t>
      </w:r>
    </w:p>
    <w:p w:rsidR="00580C09" w:rsidRPr="00580C09" w:rsidRDefault="00302043" w:rsidP="00302043">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r w:rsidR="00CA03C2">
        <w:rPr>
          <w:rFonts w:ascii="Times New Roman" w:hAnsi="Times New Roman" w:cs="Times New Roman"/>
          <w:noProof/>
          <w:sz w:val="28"/>
          <w:szCs w:val="28"/>
          <w:lang w:eastAsia="ru-RU"/>
        </w:rPr>
        <w:drawing>
          <wp:inline distT="0" distB="0" distL="0" distR="0">
            <wp:extent cx="5795645" cy="43504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9876" cy="4361174"/>
                    </a:xfrm>
                    <a:prstGeom prst="rect">
                      <a:avLst/>
                    </a:prstGeom>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13</w:t>
      </w:r>
    </w:p>
    <w:p w:rsidR="00F273C8" w:rsidRPr="00F273C8"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 xml:space="preserve">Опираясь на отчет «Важнейшие «мягкие» навыки для эффективного руководства» исследовательской и консалтинговой компании </w:t>
      </w:r>
      <w:r w:rsidRPr="00F273C8">
        <w:rPr>
          <w:rFonts w:ascii="Times New Roman" w:hAnsi="Times New Roman" w:cs="Times New Roman"/>
          <w:sz w:val="28"/>
          <w:szCs w:val="28"/>
          <w:lang w:val="en-US"/>
        </w:rPr>
        <w:t>Gartner</w:t>
      </w:r>
      <w:r w:rsidRPr="00F273C8">
        <w:rPr>
          <w:rFonts w:ascii="Times New Roman" w:hAnsi="Times New Roman" w:cs="Times New Roman"/>
          <w:sz w:val="28"/>
          <w:szCs w:val="28"/>
        </w:rPr>
        <w:t>, специализирующейся на рынках информационных технологий мы выделили некоторые тезисы:</w:t>
      </w:r>
    </w:p>
    <w:p w:rsidR="00F273C8" w:rsidRPr="00F273C8"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 xml:space="preserve">Для Лидеров, ориентированных на успешные изменения и трансформацию, которые зависят от участия всех заинтересованных сторон, компания </w:t>
      </w:r>
      <w:r w:rsidRPr="00F273C8">
        <w:rPr>
          <w:rFonts w:ascii="Times New Roman" w:hAnsi="Times New Roman" w:cs="Times New Roman"/>
          <w:sz w:val="28"/>
          <w:szCs w:val="28"/>
          <w:lang w:val="en-US"/>
        </w:rPr>
        <w:t>Gartner</w:t>
      </w:r>
      <w:r w:rsidRPr="00F273C8">
        <w:rPr>
          <w:rFonts w:ascii="Times New Roman" w:hAnsi="Times New Roman" w:cs="Times New Roman"/>
          <w:sz w:val="28"/>
          <w:szCs w:val="28"/>
        </w:rPr>
        <w:t xml:space="preserve"> рекомендует следующие действия:</w:t>
      </w:r>
    </w:p>
    <w:p w:rsidR="00F273C8" w:rsidRPr="00F273C8" w:rsidRDefault="00171112" w:rsidP="00F273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Развивайте </w:t>
      </w:r>
      <w:r w:rsidR="00F273C8" w:rsidRPr="00F273C8">
        <w:rPr>
          <w:rFonts w:ascii="Times New Roman" w:hAnsi="Times New Roman" w:cs="Times New Roman"/>
          <w:sz w:val="28"/>
          <w:szCs w:val="28"/>
        </w:rPr>
        <w:t xml:space="preserve">эмпатию. </w:t>
      </w:r>
    </w:p>
    <w:p w:rsidR="00F273C8" w:rsidRPr="00F273C8" w:rsidRDefault="00171112" w:rsidP="00F273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3C8" w:rsidRPr="00F273C8">
        <w:rPr>
          <w:rFonts w:ascii="Times New Roman" w:hAnsi="Times New Roman" w:cs="Times New Roman"/>
          <w:sz w:val="28"/>
          <w:szCs w:val="28"/>
        </w:rPr>
        <w:t xml:space="preserve">Научитесь </w:t>
      </w:r>
      <w:r w:rsidRPr="00171112">
        <w:rPr>
          <w:rFonts w:ascii="Times New Roman" w:hAnsi="Times New Roman" w:cs="Times New Roman"/>
          <w:sz w:val="28"/>
          <w:szCs w:val="28"/>
        </w:rPr>
        <w:t>управлять ожиданиями собеседника и обеспечивать согласованность между командами.</w:t>
      </w:r>
    </w:p>
    <w:p w:rsidR="00F273C8" w:rsidRPr="00F273C8" w:rsidRDefault="00171112" w:rsidP="00F273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3C8" w:rsidRPr="00F273C8">
        <w:rPr>
          <w:rFonts w:ascii="Times New Roman" w:hAnsi="Times New Roman" w:cs="Times New Roman"/>
          <w:sz w:val="28"/>
          <w:szCs w:val="28"/>
        </w:rPr>
        <w:t xml:space="preserve">Будьте примером. </w:t>
      </w:r>
    </w:p>
    <w:p w:rsidR="00F273C8" w:rsidRPr="00F273C8"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 xml:space="preserve">■ </w:t>
      </w:r>
      <w:r w:rsidR="00171112">
        <w:rPr>
          <w:rFonts w:ascii="Times New Roman" w:hAnsi="Times New Roman" w:cs="Times New Roman"/>
          <w:sz w:val="28"/>
          <w:szCs w:val="28"/>
        </w:rPr>
        <w:t>Сделайте других людей лидерами.</w:t>
      </w:r>
    </w:p>
    <w:p w:rsidR="00F273C8" w:rsidRPr="00580C09"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w:t>
      </w:r>
      <w:r>
        <w:rPr>
          <w:rFonts w:ascii="Times New Roman" w:hAnsi="Times New Roman" w:cs="Times New Roman"/>
          <w:sz w:val="28"/>
          <w:szCs w:val="28"/>
        </w:rPr>
        <w:t xml:space="preserve"> </w:t>
      </w:r>
      <w:r w:rsidRPr="00F273C8">
        <w:rPr>
          <w:rFonts w:ascii="Times New Roman" w:hAnsi="Times New Roman" w:cs="Times New Roman"/>
          <w:sz w:val="28"/>
          <w:szCs w:val="28"/>
        </w:rPr>
        <w:t>Станьте экспертом в убеждении и влиянии</w:t>
      </w:r>
      <w:r w:rsidR="00171112">
        <w:rPr>
          <w:rFonts w:ascii="Times New Roman" w:hAnsi="Times New Roman" w:cs="Times New Roman"/>
          <w:sz w:val="28"/>
          <w:szCs w:val="28"/>
        </w:rPr>
        <w:t>.</w:t>
      </w:r>
    </w:p>
    <w:p w:rsidR="00580C09" w:rsidRPr="00580C09" w:rsidRDefault="00580C09" w:rsidP="00F259F5">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00443E1F">
        <w:rPr>
          <w:rFonts w:ascii="Times New Roman" w:hAnsi="Times New Roman" w:cs="Times New Roman"/>
          <w:noProof/>
          <w:sz w:val="28"/>
          <w:szCs w:val="28"/>
          <w:lang w:eastAsia="ru-RU"/>
        </w:rPr>
        <w:drawing>
          <wp:inline distT="0" distB="0" distL="0" distR="0">
            <wp:extent cx="5637471" cy="4230764"/>
            <wp:effectExtent l="19050" t="0" r="1329"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40752" cy="4233226"/>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14</w:t>
      </w:r>
    </w:p>
    <w:p w:rsidR="00F273C8" w:rsidRPr="00F273C8"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Мир стремительно развивается, а вместе с тем увеличивается количество коммуникаций, благодаря которым мы растём и достигаем результатов, получая опыт от взаимодействия с людьми. В этом нам помогают наши «гибкие навыки».</w:t>
      </w:r>
    </w:p>
    <w:p w:rsidR="00F273C8" w:rsidRPr="00580C09"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 xml:space="preserve">Обучение сегодня </w:t>
      </w:r>
      <w:r w:rsidR="001E58AB">
        <w:rPr>
          <w:rFonts w:ascii="Times New Roman" w:hAnsi="Times New Roman" w:cs="Times New Roman"/>
          <w:sz w:val="28"/>
          <w:szCs w:val="28"/>
        </w:rPr>
        <w:t>—</w:t>
      </w:r>
      <w:r w:rsidRPr="00F273C8">
        <w:rPr>
          <w:rFonts w:ascii="Times New Roman" w:hAnsi="Times New Roman" w:cs="Times New Roman"/>
          <w:sz w:val="28"/>
          <w:szCs w:val="28"/>
        </w:rPr>
        <w:t xml:space="preserve"> это не только школа или вуз, а некоторая жизненная позиция LLL (LifeLongLearnig или обучение длиною в жизнь). Учиться нужно всегда, иначе знания и навыки устаревают. И в этом самообучении soft skills играют очень важную роль. Во-первых, они помогают лучше обучаться, а во-вторых, именно эти навыки меньше всего подвержены старению, т.е. это актив надолго. Но важно помнить, что одни «гибкие» навыки без конкретных профессиональных знаний сильно не помогут. Так что важно развивать в себе и </w:t>
      </w:r>
      <w:r w:rsidRPr="00F273C8">
        <w:rPr>
          <w:rFonts w:ascii="Times New Roman" w:hAnsi="Times New Roman" w:cs="Times New Roman"/>
          <w:sz w:val="28"/>
          <w:szCs w:val="28"/>
          <w:lang w:val="en-US"/>
        </w:rPr>
        <w:t>hard</w:t>
      </w:r>
      <w:r w:rsidRPr="00F273C8">
        <w:rPr>
          <w:rFonts w:ascii="Times New Roman" w:hAnsi="Times New Roman" w:cs="Times New Roman"/>
          <w:sz w:val="28"/>
          <w:szCs w:val="28"/>
        </w:rPr>
        <w:t xml:space="preserve"> </w:t>
      </w:r>
      <w:r w:rsidRPr="00F273C8">
        <w:rPr>
          <w:rFonts w:ascii="Times New Roman" w:hAnsi="Times New Roman" w:cs="Times New Roman"/>
          <w:sz w:val="28"/>
          <w:szCs w:val="28"/>
          <w:lang w:val="en-US"/>
        </w:rPr>
        <w:t>skills</w:t>
      </w:r>
      <w:r w:rsidRPr="00F273C8">
        <w:rPr>
          <w:rFonts w:ascii="Times New Roman" w:hAnsi="Times New Roman" w:cs="Times New Roman"/>
          <w:sz w:val="28"/>
          <w:szCs w:val="28"/>
        </w:rPr>
        <w:t xml:space="preserve">, и </w:t>
      </w:r>
      <w:r w:rsidRPr="00F273C8">
        <w:rPr>
          <w:rFonts w:ascii="Times New Roman" w:hAnsi="Times New Roman" w:cs="Times New Roman"/>
          <w:sz w:val="28"/>
          <w:szCs w:val="28"/>
          <w:lang w:val="en-US"/>
        </w:rPr>
        <w:t>soft</w:t>
      </w:r>
      <w:r w:rsidRPr="00F273C8">
        <w:rPr>
          <w:rFonts w:ascii="Times New Roman" w:hAnsi="Times New Roman" w:cs="Times New Roman"/>
          <w:sz w:val="28"/>
          <w:szCs w:val="28"/>
        </w:rPr>
        <w:t xml:space="preserve"> </w:t>
      </w:r>
      <w:r w:rsidRPr="00F273C8">
        <w:rPr>
          <w:rFonts w:ascii="Times New Roman" w:hAnsi="Times New Roman" w:cs="Times New Roman"/>
          <w:sz w:val="28"/>
          <w:szCs w:val="28"/>
          <w:lang w:val="en-US"/>
        </w:rPr>
        <w:t>skills</w:t>
      </w:r>
      <w:r w:rsidRPr="00F273C8">
        <w:rPr>
          <w:rFonts w:ascii="Times New Roman" w:hAnsi="Times New Roman" w:cs="Times New Roman"/>
          <w:sz w:val="28"/>
          <w:szCs w:val="28"/>
        </w:rPr>
        <w:t xml:space="preserve">, и </w:t>
      </w:r>
      <w:r w:rsidRPr="00F273C8">
        <w:rPr>
          <w:rFonts w:ascii="Times New Roman" w:hAnsi="Times New Roman" w:cs="Times New Roman"/>
          <w:sz w:val="28"/>
          <w:szCs w:val="28"/>
          <w:lang w:val="en-US"/>
        </w:rPr>
        <w:t>meta</w:t>
      </w:r>
      <w:r w:rsidRPr="00F273C8">
        <w:rPr>
          <w:rFonts w:ascii="Times New Roman" w:hAnsi="Times New Roman" w:cs="Times New Roman"/>
          <w:sz w:val="28"/>
          <w:szCs w:val="28"/>
        </w:rPr>
        <w:t xml:space="preserve"> </w:t>
      </w:r>
      <w:r w:rsidRPr="00F273C8">
        <w:rPr>
          <w:rFonts w:ascii="Times New Roman" w:hAnsi="Times New Roman" w:cs="Times New Roman"/>
          <w:sz w:val="28"/>
          <w:szCs w:val="28"/>
          <w:lang w:val="en-US"/>
        </w:rPr>
        <w:t>skills</w:t>
      </w:r>
      <w:r w:rsidRPr="00F273C8">
        <w:rPr>
          <w:rFonts w:ascii="Times New Roman" w:hAnsi="Times New Roman" w:cs="Times New Roman"/>
          <w:sz w:val="28"/>
          <w:szCs w:val="28"/>
        </w:rPr>
        <w:t>.</w:t>
      </w:r>
    </w:p>
    <w:p w:rsidR="00F273C8" w:rsidRDefault="00580C09" w:rsidP="00F273C8">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00F273C8">
        <w:rPr>
          <w:rFonts w:ascii="Times New Roman" w:hAnsi="Times New Roman" w:cs="Times New Roman"/>
          <w:noProof/>
          <w:sz w:val="28"/>
          <w:szCs w:val="28"/>
          <w:lang w:eastAsia="ru-RU"/>
        </w:rPr>
        <w:drawing>
          <wp:inline distT="0" distB="0" distL="0" distR="0">
            <wp:extent cx="5605573" cy="4187949"/>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608835" cy="4190386"/>
                    </a:xfrm>
                    <a:prstGeom prst="rect">
                      <a:avLst/>
                    </a:prstGeom>
                    <a:noFill/>
                    <a:ln w="9525">
                      <a:noFill/>
                      <a:miter lim="800000"/>
                      <a:headEnd/>
                      <a:tailEnd/>
                    </a:ln>
                  </pic:spPr>
                </pic:pic>
              </a:graphicData>
            </a:graphic>
          </wp:inline>
        </w:drawing>
      </w:r>
    </w:p>
    <w:p w:rsidR="00580C09" w:rsidRP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15</w:t>
      </w:r>
    </w:p>
    <w:p w:rsidR="00F273C8" w:rsidRPr="00F273C8" w:rsidRDefault="00F273C8" w:rsidP="00F273C8">
      <w:pPr>
        <w:spacing w:after="0" w:line="360" w:lineRule="auto"/>
        <w:ind w:firstLine="709"/>
        <w:jc w:val="both"/>
        <w:rPr>
          <w:rFonts w:ascii="Times New Roman" w:hAnsi="Times New Roman" w:cs="Times New Roman"/>
          <w:sz w:val="28"/>
          <w:szCs w:val="28"/>
        </w:rPr>
      </w:pPr>
      <w:r w:rsidRPr="00F273C8">
        <w:rPr>
          <w:rFonts w:ascii="Times New Roman" w:hAnsi="Times New Roman" w:cs="Times New Roman"/>
          <w:sz w:val="28"/>
          <w:szCs w:val="28"/>
        </w:rPr>
        <w:t xml:space="preserve">Наш доклад основывается на данных источниках и литературе. </w:t>
      </w:r>
    </w:p>
    <w:p w:rsidR="00580C09" w:rsidRPr="00580C09" w:rsidRDefault="00580C09" w:rsidP="00F273C8">
      <w:pPr>
        <w:spacing w:after="0" w:line="360" w:lineRule="auto"/>
        <w:ind w:firstLine="709"/>
        <w:jc w:val="both"/>
        <w:rPr>
          <w:rFonts w:ascii="Times New Roman" w:hAnsi="Times New Roman" w:cs="Times New Roman"/>
          <w:sz w:val="28"/>
          <w:szCs w:val="28"/>
        </w:rPr>
      </w:pPr>
      <w:r w:rsidRPr="00580C09">
        <w:rPr>
          <w:rFonts w:ascii="Times New Roman" w:hAnsi="Times New Roman" w:cs="Times New Roman"/>
          <w:sz w:val="28"/>
          <w:szCs w:val="28"/>
        </w:rPr>
        <w:br w:type="page"/>
      </w:r>
      <w:r w:rsidR="0075168A">
        <w:rPr>
          <w:rFonts w:ascii="Times New Roman" w:hAnsi="Times New Roman" w:cs="Times New Roman"/>
          <w:noProof/>
          <w:sz w:val="28"/>
          <w:szCs w:val="28"/>
          <w:lang w:eastAsia="ru-RU"/>
        </w:rPr>
        <w:drawing>
          <wp:inline distT="0" distB="0" distL="0" distR="0">
            <wp:extent cx="5648103" cy="4216823"/>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651390" cy="4219277"/>
                    </a:xfrm>
                    <a:prstGeom prst="rect">
                      <a:avLst/>
                    </a:prstGeom>
                    <a:noFill/>
                    <a:ln w="9525">
                      <a:noFill/>
                      <a:miter lim="800000"/>
                      <a:headEnd/>
                      <a:tailEnd/>
                    </a:ln>
                  </pic:spPr>
                </pic:pic>
              </a:graphicData>
            </a:graphic>
          </wp:inline>
        </w:drawing>
      </w:r>
    </w:p>
    <w:p w:rsidR="00580C09" w:rsidRDefault="0075168A" w:rsidP="004D1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16</w:t>
      </w:r>
    </w:p>
    <w:p w:rsidR="00F273C8" w:rsidRPr="00580C09" w:rsidRDefault="00F273C8" w:rsidP="00F273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Спасибо за внимание!</w:t>
      </w:r>
    </w:p>
    <w:sectPr w:rsidR="00F273C8" w:rsidRPr="00580C09" w:rsidSect="00AB4A84">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CC"/>
    <w:family w:val="roman"/>
    <w:pitch w:val="variable"/>
    <w:sig w:usb0="00000000"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09"/>
    <w:rsid w:val="00020017"/>
    <w:rsid w:val="000D7251"/>
    <w:rsid w:val="00157E81"/>
    <w:rsid w:val="00171112"/>
    <w:rsid w:val="001E52CB"/>
    <w:rsid w:val="001E58AB"/>
    <w:rsid w:val="00250400"/>
    <w:rsid w:val="002663D8"/>
    <w:rsid w:val="002E796D"/>
    <w:rsid w:val="00302043"/>
    <w:rsid w:val="003805AF"/>
    <w:rsid w:val="00411D1A"/>
    <w:rsid w:val="00422B28"/>
    <w:rsid w:val="00443E1F"/>
    <w:rsid w:val="0046030F"/>
    <w:rsid w:val="004D189C"/>
    <w:rsid w:val="00514FA6"/>
    <w:rsid w:val="00535B3F"/>
    <w:rsid w:val="00567672"/>
    <w:rsid w:val="00580C09"/>
    <w:rsid w:val="00581E4B"/>
    <w:rsid w:val="005B5A77"/>
    <w:rsid w:val="005D18BC"/>
    <w:rsid w:val="006D7FA8"/>
    <w:rsid w:val="0075168A"/>
    <w:rsid w:val="007A2AC1"/>
    <w:rsid w:val="0091370B"/>
    <w:rsid w:val="00AB4A84"/>
    <w:rsid w:val="00AB78DB"/>
    <w:rsid w:val="00AC5A75"/>
    <w:rsid w:val="00AD578E"/>
    <w:rsid w:val="00AD5A58"/>
    <w:rsid w:val="00B2213F"/>
    <w:rsid w:val="00B47213"/>
    <w:rsid w:val="00BF00DF"/>
    <w:rsid w:val="00C06126"/>
    <w:rsid w:val="00C44994"/>
    <w:rsid w:val="00C868AE"/>
    <w:rsid w:val="00CA03C2"/>
    <w:rsid w:val="00CD5599"/>
    <w:rsid w:val="00D46E62"/>
    <w:rsid w:val="00E01688"/>
    <w:rsid w:val="00E65BE1"/>
    <w:rsid w:val="00F259F5"/>
    <w:rsid w:val="00F273C8"/>
    <w:rsid w:val="00FF1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09F85-D43B-0D4C-B526-809032BE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0C0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C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C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31361">
      <w:bodyDiv w:val="1"/>
      <w:marLeft w:val="0"/>
      <w:marRight w:val="0"/>
      <w:marTop w:val="0"/>
      <w:marBottom w:val="0"/>
      <w:divBdr>
        <w:top w:val="none" w:sz="0" w:space="0" w:color="auto"/>
        <w:left w:val="none" w:sz="0" w:space="0" w:color="auto"/>
        <w:bottom w:val="none" w:sz="0" w:space="0" w:color="auto"/>
        <w:right w:val="none" w:sz="0" w:space="0" w:color="auto"/>
      </w:divBdr>
    </w:div>
    <w:div w:id="226569600">
      <w:bodyDiv w:val="1"/>
      <w:marLeft w:val="0"/>
      <w:marRight w:val="0"/>
      <w:marTop w:val="0"/>
      <w:marBottom w:val="0"/>
      <w:divBdr>
        <w:top w:val="none" w:sz="0" w:space="0" w:color="auto"/>
        <w:left w:val="none" w:sz="0" w:space="0" w:color="auto"/>
        <w:bottom w:val="none" w:sz="0" w:space="0" w:color="auto"/>
        <w:right w:val="none" w:sz="0" w:space="0" w:color="auto"/>
      </w:divBdr>
    </w:div>
    <w:div w:id="285544407">
      <w:bodyDiv w:val="1"/>
      <w:marLeft w:val="0"/>
      <w:marRight w:val="0"/>
      <w:marTop w:val="0"/>
      <w:marBottom w:val="0"/>
      <w:divBdr>
        <w:top w:val="none" w:sz="0" w:space="0" w:color="auto"/>
        <w:left w:val="none" w:sz="0" w:space="0" w:color="auto"/>
        <w:bottom w:val="none" w:sz="0" w:space="0" w:color="auto"/>
        <w:right w:val="none" w:sz="0" w:space="0" w:color="auto"/>
      </w:divBdr>
    </w:div>
    <w:div w:id="317152688">
      <w:bodyDiv w:val="1"/>
      <w:marLeft w:val="0"/>
      <w:marRight w:val="0"/>
      <w:marTop w:val="0"/>
      <w:marBottom w:val="0"/>
      <w:divBdr>
        <w:top w:val="none" w:sz="0" w:space="0" w:color="auto"/>
        <w:left w:val="none" w:sz="0" w:space="0" w:color="auto"/>
        <w:bottom w:val="none" w:sz="0" w:space="0" w:color="auto"/>
        <w:right w:val="none" w:sz="0" w:space="0" w:color="auto"/>
      </w:divBdr>
      <w:divsChild>
        <w:div w:id="850264908">
          <w:marLeft w:val="0"/>
          <w:marRight w:val="0"/>
          <w:marTop w:val="0"/>
          <w:marBottom w:val="0"/>
          <w:divBdr>
            <w:top w:val="none" w:sz="0" w:space="0" w:color="auto"/>
            <w:left w:val="none" w:sz="0" w:space="0" w:color="auto"/>
            <w:bottom w:val="none" w:sz="0" w:space="0" w:color="auto"/>
            <w:right w:val="none" w:sz="0" w:space="0" w:color="auto"/>
          </w:divBdr>
          <w:divsChild>
            <w:div w:id="1290815975">
              <w:marLeft w:val="0"/>
              <w:marRight w:val="0"/>
              <w:marTop w:val="0"/>
              <w:marBottom w:val="0"/>
              <w:divBdr>
                <w:top w:val="none" w:sz="0" w:space="0" w:color="auto"/>
                <w:left w:val="none" w:sz="0" w:space="0" w:color="auto"/>
                <w:bottom w:val="none" w:sz="0" w:space="0" w:color="auto"/>
                <w:right w:val="none" w:sz="0" w:space="0" w:color="auto"/>
              </w:divBdr>
              <w:divsChild>
                <w:div w:id="1052540188">
                  <w:marLeft w:val="1306"/>
                  <w:marRight w:val="820"/>
                  <w:marTop w:val="0"/>
                  <w:marBottom w:val="0"/>
                  <w:divBdr>
                    <w:top w:val="none" w:sz="0" w:space="0" w:color="auto"/>
                    <w:left w:val="none" w:sz="0" w:space="0" w:color="auto"/>
                    <w:bottom w:val="none" w:sz="0" w:space="0" w:color="auto"/>
                    <w:right w:val="none" w:sz="0" w:space="0" w:color="auto"/>
                  </w:divBdr>
                </w:div>
              </w:divsChild>
            </w:div>
          </w:divsChild>
        </w:div>
      </w:divsChild>
    </w:div>
    <w:div w:id="405539653">
      <w:bodyDiv w:val="1"/>
      <w:marLeft w:val="0"/>
      <w:marRight w:val="0"/>
      <w:marTop w:val="0"/>
      <w:marBottom w:val="0"/>
      <w:divBdr>
        <w:top w:val="none" w:sz="0" w:space="0" w:color="auto"/>
        <w:left w:val="none" w:sz="0" w:space="0" w:color="auto"/>
        <w:bottom w:val="none" w:sz="0" w:space="0" w:color="auto"/>
        <w:right w:val="none" w:sz="0" w:space="0" w:color="auto"/>
      </w:divBdr>
    </w:div>
    <w:div w:id="471872969">
      <w:bodyDiv w:val="1"/>
      <w:marLeft w:val="0"/>
      <w:marRight w:val="0"/>
      <w:marTop w:val="0"/>
      <w:marBottom w:val="0"/>
      <w:divBdr>
        <w:top w:val="none" w:sz="0" w:space="0" w:color="auto"/>
        <w:left w:val="none" w:sz="0" w:space="0" w:color="auto"/>
        <w:bottom w:val="none" w:sz="0" w:space="0" w:color="auto"/>
        <w:right w:val="none" w:sz="0" w:space="0" w:color="auto"/>
      </w:divBdr>
    </w:div>
    <w:div w:id="731733867">
      <w:bodyDiv w:val="1"/>
      <w:marLeft w:val="0"/>
      <w:marRight w:val="0"/>
      <w:marTop w:val="0"/>
      <w:marBottom w:val="0"/>
      <w:divBdr>
        <w:top w:val="none" w:sz="0" w:space="0" w:color="auto"/>
        <w:left w:val="none" w:sz="0" w:space="0" w:color="auto"/>
        <w:bottom w:val="none" w:sz="0" w:space="0" w:color="auto"/>
        <w:right w:val="none" w:sz="0" w:space="0" w:color="auto"/>
      </w:divBdr>
    </w:div>
    <w:div w:id="909390043">
      <w:bodyDiv w:val="1"/>
      <w:marLeft w:val="0"/>
      <w:marRight w:val="0"/>
      <w:marTop w:val="0"/>
      <w:marBottom w:val="0"/>
      <w:divBdr>
        <w:top w:val="none" w:sz="0" w:space="0" w:color="auto"/>
        <w:left w:val="none" w:sz="0" w:space="0" w:color="auto"/>
        <w:bottom w:val="none" w:sz="0" w:space="0" w:color="auto"/>
        <w:right w:val="none" w:sz="0" w:space="0" w:color="auto"/>
      </w:divBdr>
    </w:div>
    <w:div w:id="912857517">
      <w:bodyDiv w:val="1"/>
      <w:marLeft w:val="0"/>
      <w:marRight w:val="0"/>
      <w:marTop w:val="0"/>
      <w:marBottom w:val="0"/>
      <w:divBdr>
        <w:top w:val="none" w:sz="0" w:space="0" w:color="auto"/>
        <w:left w:val="none" w:sz="0" w:space="0" w:color="auto"/>
        <w:bottom w:val="none" w:sz="0" w:space="0" w:color="auto"/>
        <w:right w:val="none" w:sz="0" w:space="0" w:color="auto"/>
      </w:divBdr>
    </w:div>
    <w:div w:id="927154134">
      <w:bodyDiv w:val="1"/>
      <w:marLeft w:val="0"/>
      <w:marRight w:val="0"/>
      <w:marTop w:val="0"/>
      <w:marBottom w:val="0"/>
      <w:divBdr>
        <w:top w:val="none" w:sz="0" w:space="0" w:color="auto"/>
        <w:left w:val="none" w:sz="0" w:space="0" w:color="auto"/>
        <w:bottom w:val="none" w:sz="0" w:space="0" w:color="auto"/>
        <w:right w:val="none" w:sz="0" w:space="0" w:color="auto"/>
      </w:divBdr>
    </w:div>
    <w:div w:id="1136143317">
      <w:bodyDiv w:val="1"/>
      <w:marLeft w:val="0"/>
      <w:marRight w:val="0"/>
      <w:marTop w:val="0"/>
      <w:marBottom w:val="0"/>
      <w:divBdr>
        <w:top w:val="none" w:sz="0" w:space="0" w:color="auto"/>
        <w:left w:val="none" w:sz="0" w:space="0" w:color="auto"/>
        <w:bottom w:val="none" w:sz="0" w:space="0" w:color="auto"/>
        <w:right w:val="none" w:sz="0" w:space="0" w:color="auto"/>
      </w:divBdr>
    </w:div>
    <w:div w:id="1182277381">
      <w:bodyDiv w:val="1"/>
      <w:marLeft w:val="0"/>
      <w:marRight w:val="0"/>
      <w:marTop w:val="0"/>
      <w:marBottom w:val="0"/>
      <w:divBdr>
        <w:top w:val="none" w:sz="0" w:space="0" w:color="auto"/>
        <w:left w:val="none" w:sz="0" w:space="0" w:color="auto"/>
        <w:bottom w:val="none" w:sz="0" w:space="0" w:color="auto"/>
        <w:right w:val="none" w:sz="0" w:space="0" w:color="auto"/>
      </w:divBdr>
    </w:div>
    <w:div w:id="1288008347">
      <w:bodyDiv w:val="1"/>
      <w:marLeft w:val="0"/>
      <w:marRight w:val="0"/>
      <w:marTop w:val="0"/>
      <w:marBottom w:val="0"/>
      <w:divBdr>
        <w:top w:val="none" w:sz="0" w:space="0" w:color="auto"/>
        <w:left w:val="none" w:sz="0" w:space="0" w:color="auto"/>
        <w:bottom w:val="none" w:sz="0" w:space="0" w:color="auto"/>
        <w:right w:val="none" w:sz="0" w:space="0" w:color="auto"/>
      </w:divBdr>
    </w:div>
    <w:div w:id="1402097457">
      <w:bodyDiv w:val="1"/>
      <w:marLeft w:val="0"/>
      <w:marRight w:val="0"/>
      <w:marTop w:val="0"/>
      <w:marBottom w:val="0"/>
      <w:divBdr>
        <w:top w:val="none" w:sz="0" w:space="0" w:color="auto"/>
        <w:left w:val="none" w:sz="0" w:space="0" w:color="auto"/>
        <w:bottom w:val="none" w:sz="0" w:space="0" w:color="auto"/>
        <w:right w:val="none" w:sz="0" w:space="0" w:color="auto"/>
      </w:divBdr>
    </w:div>
    <w:div w:id="1600987108">
      <w:bodyDiv w:val="1"/>
      <w:marLeft w:val="0"/>
      <w:marRight w:val="0"/>
      <w:marTop w:val="0"/>
      <w:marBottom w:val="0"/>
      <w:divBdr>
        <w:top w:val="none" w:sz="0" w:space="0" w:color="auto"/>
        <w:left w:val="none" w:sz="0" w:space="0" w:color="auto"/>
        <w:bottom w:val="none" w:sz="0" w:space="0" w:color="auto"/>
        <w:right w:val="none" w:sz="0" w:space="0" w:color="auto"/>
      </w:divBdr>
    </w:div>
    <w:div w:id="1643267835">
      <w:bodyDiv w:val="1"/>
      <w:marLeft w:val="0"/>
      <w:marRight w:val="0"/>
      <w:marTop w:val="0"/>
      <w:marBottom w:val="0"/>
      <w:divBdr>
        <w:top w:val="none" w:sz="0" w:space="0" w:color="auto"/>
        <w:left w:val="none" w:sz="0" w:space="0" w:color="auto"/>
        <w:bottom w:val="none" w:sz="0" w:space="0" w:color="auto"/>
        <w:right w:val="none" w:sz="0" w:space="0" w:color="auto"/>
      </w:divBdr>
    </w:div>
    <w:div w:id="21172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png" /><Relationship Id="rId10" Type="http://schemas.openxmlformats.org/officeDocument/2006/relationships/image" Target="media/image6.png" /><Relationship Id="rId19"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D8E08-F459-4D13-94C0-D82A008EEAC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1982</Words>
  <Characters>11298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Vera Arsenova</cp:lastModifiedBy>
  <cp:revision>2</cp:revision>
  <dcterms:created xsi:type="dcterms:W3CDTF">2021-12-06T18:21:00Z</dcterms:created>
  <dcterms:modified xsi:type="dcterms:W3CDTF">2021-12-06T18:21:00Z</dcterms:modified>
</cp:coreProperties>
</file>