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078E2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left="195" w:right="61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Министерство науки и высшего образования Российской Федерации Федеральное государственное автономное образовательное</w:t>
      </w:r>
      <w:r w:rsidR="00AA0908">
        <w:rPr>
          <w:rStyle w:val="normaltextrun"/>
          <w:color w:val="000000"/>
          <w:sz w:val="28"/>
          <w:szCs w:val="28"/>
        </w:rPr>
        <w:t xml:space="preserve"> учреждение высшего образования</w:t>
      </w:r>
    </w:p>
    <w:p w14:paraId="070A623A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left="195" w:right="70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Национальный исследователь</w:t>
      </w:r>
      <w:r w:rsidR="00AA0908">
        <w:rPr>
          <w:rStyle w:val="normaltextrun"/>
          <w:color w:val="000000"/>
          <w:sz w:val="28"/>
          <w:szCs w:val="28"/>
        </w:rPr>
        <w:t>ский ядерный университет «МИФИ»</w:t>
      </w:r>
    </w:p>
    <w:p w14:paraId="346702AB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0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Саровский физико-технический институт – </w:t>
      </w:r>
      <w:r w:rsidR="00AA0908">
        <w:rPr>
          <w:rStyle w:val="normaltextrun"/>
          <w:color w:val="000000"/>
          <w:sz w:val="28"/>
          <w:szCs w:val="28"/>
        </w:rPr>
        <w:t>филиал НИЯУ МИФИ</w:t>
      </w:r>
    </w:p>
    <w:p w14:paraId="6EDE2B6A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05"/>
        <w:jc w:val="center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Физико-технический факультет</w:t>
      </w:r>
    </w:p>
    <w:p w14:paraId="5C3484C8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05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Факультет информационных</w:t>
      </w:r>
      <w:r w:rsidRPr="00D61B0F">
        <w:rPr>
          <w:sz w:val="28"/>
          <w:szCs w:val="28"/>
        </w:rPr>
        <w:t xml:space="preserve"> технологий и электроники</w:t>
      </w:r>
    </w:p>
    <w:p w14:paraId="65D6CF7C" w14:textId="77777777" w:rsidR="0082184F" w:rsidRPr="0082184F" w:rsidRDefault="0082184F" w:rsidP="00D548A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14:paraId="7CE2B849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VII</w:t>
      </w:r>
      <w:r w:rsidR="00B40AF9">
        <w:rPr>
          <w:rStyle w:val="normaltextrun"/>
          <w:color w:val="000000"/>
          <w:sz w:val="28"/>
          <w:szCs w:val="28"/>
          <w:lang w:val="en-US"/>
        </w:rPr>
        <w:t>I</w:t>
      </w:r>
      <w:r>
        <w:rPr>
          <w:rStyle w:val="normaltextrun"/>
          <w:color w:val="000000"/>
          <w:sz w:val="28"/>
          <w:szCs w:val="28"/>
        </w:rPr>
        <w:t xml:space="preserve"> Саровские молодежные чтения</w:t>
      </w:r>
    </w:p>
    <w:p w14:paraId="20C4CC78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Всероссийская научно-практическая студенческая конференция</w:t>
      </w:r>
    </w:p>
    <w:p w14:paraId="38E4EC7D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«Ядерный университет и духовное наследие Сарова»</w:t>
      </w:r>
    </w:p>
    <w:p w14:paraId="41514988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27,</w:t>
      </w:r>
      <w:r w:rsidR="0050422C">
        <w:rPr>
          <w:rStyle w:val="normaltextrun"/>
          <w:color w:val="000000"/>
          <w:sz w:val="28"/>
          <w:szCs w:val="28"/>
        </w:rPr>
        <w:t xml:space="preserve"> </w:t>
      </w:r>
      <w:r>
        <w:rPr>
          <w:rStyle w:val="normaltextrun"/>
          <w:color w:val="000000"/>
          <w:sz w:val="28"/>
          <w:szCs w:val="28"/>
        </w:rPr>
        <w:t>28</w:t>
      </w:r>
      <w:r w:rsidR="0050422C">
        <w:rPr>
          <w:rStyle w:val="normaltextrun"/>
          <w:color w:val="000000"/>
          <w:sz w:val="28"/>
          <w:szCs w:val="28"/>
        </w:rPr>
        <w:t>, 30</w:t>
      </w:r>
      <w:r>
        <w:rPr>
          <w:rStyle w:val="normaltextrun"/>
          <w:color w:val="000000"/>
          <w:sz w:val="28"/>
          <w:szCs w:val="28"/>
        </w:rPr>
        <w:t xml:space="preserve"> </w:t>
      </w:r>
      <w:r w:rsidR="0050422C">
        <w:rPr>
          <w:rStyle w:val="normaltextrun"/>
          <w:color w:val="000000"/>
          <w:sz w:val="28"/>
          <w:szCs w:val="28"/>
        </w:rPr>
        <w:t>ноября, 1 декабря</w:t>
      </w:r>
      <w:r>
        <w:rPr>
          <w:rStyle w:val="normaltextrun"/>
          <w:color w:val="000000"/>
          <w:sz w:val="28"/>
          <w:szCs w:val="28"/>
        </w:rPr>
        <w:t xml:space="preserve"> 2023 г.</w:t>
      </w:r>
    </w:p>
    <w:p w14:paraId="667EC33E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XXХV</w:t>
      </w:r>
      <w:r w:rsidR="00F71CE2">
        <w:rPr>
          <w:rStyle w:val="normaltextrun"/>
          <w:color w:val="000000"/>
          <w:sz w:val="28"/>
          <w:szCs w:val="28"/>
          <w:lang w:val="en-US"/>
        </w:rPr>
        <w:t>I</w:t>
      </w:r>
      <w:r>
        <w:rPr>
          <w:rStyle w:val="normaltextrun"/>
          <w:color w:val="000000"/>
          <w:sz w:val="28"/>
          <w:szCs w:val="28"/>
        </w:rPr>
        <w:t xml:space="preserve"> студенческая конференция по гуманитарным и социальным наукам </w:t>
      </w:r>
      <w:proofErr w:type="spellStart"/>
      <w:r>
        <w:rPr>
          <w:rStyle w:val="normaltextrun"/>
          <w:color w:val="000000"/>
          <w:sz w:val="28"/>
          <w:szCs w:val="28"/>
        </w:rPr>
        <w:t>СарФТИ</w:t>
      </w:r>
      <w:proofErr w:type="spellEnd"/>
      <w:r>
        <w:rPr>
          <w:rStyle w:val="normaltextrun"/>
          <w:color w:val="000000"/>
          <w:sz w:val="28"/>
          <w:szCs w:val="28"/>
        </w:rPr>
        <w:t xml:space="preserve"> НИЯУ МИФИ</w:t>
      </w:r>
    </w:p>
    <w:p w14:paraId="2814FD63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XV</w:t>
      </w:r>
      <w:r w:rsidR="00F71CE2">
        <w:rPr>
          <w:rStyle w:val="normaltextrun"/>
          <w:color w:val="000000"/>
          <w:sz w:val="28"/>
          <w:szCs w:val="28"/>
          <w:lang w:val="en-US"/>
        </w:rPr>
        <w:t>I</w:t>
      </w:r>
      <w:r>
        <w:rPr>
          <w:rStyle w:val="normaltextrun"/>
          <w:color w:val="000000"/>
          <w:sz w:val="28"/>
          <w:szCs w:val="28"/>
        </w:rPr>
        <w:t xml:space="preserve"> конференция по истории </w:t>
      </w:r>
      <w:proofErr w:type="spellStart"/>
      <w:r>
        <w:rPr>
          <w:rStyle w:val="normaltextrun"/>
          <w:color w:val="000000"/>
          <w:sz w:val="28"/>
          <w:szCs w:val="28"/>
        </w:rPr>
        <w:t>СарФТИ</w:t>
      </w:r>
      <w:proofErr w:type="spellEnd"/>
      <w:r>
        <w:rPr>
          <w:rStyle w:val="normaltextrun"/>
          <w:color w:val="000000"/>
          <w:sz w:val="28"/>
          <w:szCs w:val="28"/>
        </w:rPr>
        <w:t xml:space="preserve"> НИЯУ МИФИ</w:t>
      </w:r>
    </w:p>
    <w:p w14:paraId="48498CF7" w14:textId="77777777" w:rsidR="0082184F" w:rsidRPr="0082184F" w:rsidRDefault="00A878D3" w:rsidP="00821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2184F" w:rsidRPr="0082184F">
        <w:rPr>
          <w:rFonts w:ascii="Times New Roman" w:hAnsi="Times New Roman" w:cs="Times New Roman"/>
          <w:sz w:val="28"/>
          <w:szCs w:val="28"/>
        </w:rPr>
        <w:t>Ядерный университет и духовное наследие Сарова»</w:t>
      </w:r>
    </w:p>
    <w:p w14:paraId="48B1BCF1" w14:textId="77777777" w:rsidR="0082184F" w:rsidRDefault="00084045" w:rsidP="00821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ноябр</w:t>
      </w:r>
      <w:r w:rsidR="0082184F" w:rsidRPr="0082184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1 декабря</w:t>
      </w:r>
      <w:r w:rsidR="0082184F" w:rsidRPr="0082184F">
        <w:rPr>
          <w:rFonts w:ascii="Times New Roman" w:hAnsi="Times New Roman" w:cs="Times New Roman"/>
          <w:sz w:val="28"/>
          <w:szCs w:val="28"/>
        </w:rPr>
        <w:t xml:space="preserve"> 2023 г.</w:t>
      </w:r>
    </w:p>
    <w:p w14:paraId="65AA41E4" w14:textId="77777777" w:rsidR="00D548A9" w:rsidRPr="0082184F" w:rsidRDefault="00D548A9" w:rsidP="00821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AEA796" w14:textId="77777777" w:rsidR="0082184F" w:rsidRDefault="00D548A9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Павел Дмитриевич Киселё</w:t>
      </w:r>
      <w:r w:rsidR="00E60076">
        <w:rPr>
          <w:rStyle w:val="normaltextrun"/>
          <w:color w:val="000000"/>
          <w:sz w:val="28"/>
          <w:szCs w:val="28"/>
        </w:rPr>
        <w:t>в (1788</w:t>
      </w:r>
      <w:r w:rsidR="00882207">
        <w:rPr>
          <w:rStyle w:val="normaltextrun"/>
          <w:color w:val="000000"/>
          <w:sz w:val="28"/>
          <w:szCs w:val="28"/>
        </w:rPr>
        <w:t xml:space="preserve"> </w:t>
      </w:r>
      <w:r w:rsidR="00E60076">
        <w:rPr>
          <w:rStyle w:val="normaltextrun"/>
          <w:color w:val="000000"/>
          <w:sz w:val="28"/>
          <w:szCs w:val="28"/>
        </w:rPr>
        <w:t>-</w:t>
      </w:r>
      <w:r w:rsidR="00882207">
        <w:rPr>
          <w:rStyle w:val="normaltextrun"/>
          <w:color w:val="000000"/>
          <w:sz w:val="28"/>
          <w:szCs w:val="28"/>
        </w:rPr>
        <w:t xml:space="preserve"> </w:t>
      </w:r>
      <w:r w:rsidR="00E60076">
        <w:rPr>
          <w:rStyle w:val="normaltextrun"/>
          <w:color w:val="000000"/>
          <w:sz w:val="28"/>
          <w:szCs w:val="28"/>
        </w:rPr>
        <w:t>1872</w:t>
      </w:r>
      <w:r w:rsidR="00AA0908">
        <w:rPr>
          <w:rStyle w:val="normaltextrun"/>
          <w:color w:val="000000"/>
          <w:sz w:val="28"/>
          <w:szCs w:val="28"/>
        </w:rPr>
        <w:t xml:space="preserve"> гг.)</w:t>
      </w:r>
    </w:p>
    <w:p w14:paraId="7A600493" w14:textId="77777777" w:rsidR="00CD2085" w:rsidRDefault="00CD2085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Style w:val="normaltextrun"/>
          <w:color w:val="000000"/>
          <w:sz w:val="28"/>
          <w:szCs w:val="28"/>
        </w:rPr>
      </w:pPr>
    </w:p>
    <w:p w14:paraId="509C687F" w14:textId="77777777" w:rsidR="0082184F" w:rsidRDefault="00AA0908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Доклад:</w:t>
      </w:r>
    </w:p>
    <w:p w14:paraId="1B61BBF6" w14:textId="77777777" w:rsidR="0082184F" w:rsidRDefault="002772BA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студентов групп ЦТ-22, ИТ-2</w:t>
      </w:r>
      <w:r w:rsidR="0082184F">
        <w:rPr>
          <w:rStyle w:val="normaltextrun"/>
          <w:color w:val="000000"/>
          <w:sz w:val="28"/>
          <w:szCs w:val="28"/>
        </w:rPr>
        <w:t>2</w:t>
      </w:r>
    </w:p>
    <w:p w14:paraId="0F748E75" w14:textId="77777777" w:rsidR="00871CDE" w:rsidRDefault="002772BA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М. Старовойтовой</w:t>
      </w:r>
      <w:r w:rsidR="0082184F">
        <w:rPr>
          <w:rStyle w:val="normaltextrun"/>
          <w:color w:val="000000"/>
          <w:sz w:val="28"/>
          <w:szCs w:val="28"/>
        </w:rPr>
        <w:t xml:space="preserve"> (руководитель), </w:t>
      </w:r>
      <w:r>
        <w:rPr>
          <w:rStyle w:val="normaltextrun"/>
          <w:color w:val="000000"/>
          <w:sz w:val="28"/>
          <w:szCs w:val="28"/>
        </w:rPr>
        <w:t xml:space="preserve">К. </w:t>
      </w:r>
      <w:proofErr w:type="spellStart"/>
      <w:r>
        <w:rPr>
          <w:rStyle w:val="normaltextrun"/>
          <w:color w:val="000000"/>
          <w:sz w:val="28"/>
          <w:szCs w:val="28"/>
        </w:rPr>
        <w:t>Ширшова</w:t>
      </w:r>
      <w:proofErr w:type="spellEnd"/>
      <w:r>
        <w:rPr>
          <w:rStyle w:val="normaltextrun"/>
          <w:color w:val="000000"/>
          <w:sz w:val="28"/>
          <w:szCs w:val="28"/>
        </w:rPr>
        <w:t>, К. Румянцевой</w:t>
      </w:r>
      <w:r w:rsidR="00426F44">
        <w:rPr>
          <w:rStyle w:val="normaltextrun"/>
          <w:color w:val="000000"/>
          <w:sz w:val="28"/>
          <w:szCs w:val="28"/>
        </w:rPr>
        <w:t>,</w:t>
      </w:r>
    </w:p>
    <w:p w14:paraId="0589D9ED" w14:textId="77777777" w:rsidR="0082184F" w:rsidRDefault="002772BA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Е. Медведевой</w:t>
      </w:r>
    </w:p>
    <w:p w14:paraId="147A0E26" w14:textId="77777777" w:rsidR="0082184F" w:rsidRDefault="00AA0908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Преподаватель:</w:t>
      </w:r>
    </w:p>
    <w:p w14:paraId="297D925C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Кан</w:t>
      </w:r>
      <w:r w:rsidR="00AA0908">
        <w:rPr>
          <w:rStyle w:val="normaltextrun"/>
          <w:color w:val="000000"/>
          <w:sz w:val="28"/>
          <w:szCs w:val="28"/>
        </w:rPr>
        <w:t>дидат исторических наук, доцент</w:t>
      </w:r>
    </w:p>
    <w:p w14:paraId="5164A2FF" w14:textId="77777777" w:rsidR="0082184F" w:rsidRDefault="00AA0908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О.В. Савченко</w:t>
      </w:r>
    </w:p>
    <w:p w14:paraId="1CCDE6BB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22196276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42E30A21" w14:textId="77777777" w:rsidR="00C35DD3" w:rsidRDefault="00AA0908" w:rsidP="00C35DD3">
      <w:pPr>
        <w:pStyle w:val="paragraph"/>
        <w:spacing w:before="0" w:beforeAutospacing="0" w:after="0" w:afterAutospacing="0" w:line="360" w:lineRule="auto"/>
        <w:ind w:right="495"/>
        <w:jc w:val="center"/>
        <w:textAlignment w:val="baseline"/>
        <w:rPr>
          <w:rStyle w:val="eop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Саров-2023</w:t>
      </w:r>
    </w:p>
    <w:p w14:paraId="1B0875D9" w14:textId="77777777" w:rsidR="002C04F6" w:rsidRDefault="00C35DD3" w:rsidP="00D548A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eop"/>
          <w:color w:val="000000"/>
          <w:sz w:val="28"/>
          <w:szCs w:val="28"/>
        </w:rPr>
        <w:br w:type="page"/>
      </w:r>
      <w:r w:rsidRPr="00C35DD3">
        <w:rPr>
          <w:rStyle w:val="eop"/>
          <w:rFonts w:ascii="Times New Roman" w:hAnsi="Times New Roman" w:cs="Times New Roman"/>
          <w:color w:val="000000"/>
          <w:sz w:val="28"/>
          <w:szCs w:val="28"/>
        </w:rPr>
        <w:lastRenderedPageBreak/>
        <w:t>Аннотация</w:t>
      </w:r>
      <w:r>
        <w:rPr>
          <w:rStyle w:val="eop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2E9DC1DA" w14:textId="51C7FC6E" w:rsidR="00C96237" w:rsidRPr="00C96237" w:rsidRDefault="00C96237" w:rsidP="00B548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6237">
        <w:rPr>
          <w:rFonts w:ascii="Times New Roman" w:hAnsi="Times New Roman" w:cs="Times New Roman"/>
          <w:color w:val="000000"/>
          <w:sz w:val="28"/>
          <w:szCs w:val="28"/>
        </w:rPr>
        <w:t>В нашем докладе проводится исследование жизни и деятельности Павла Дмитриевича Киселёва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6237">
        <w:rPr>
          <w:rFonts w:ascii="Times New Roman" w:hAnsi="Times New Roman" w:cs="Times New Roman"/>
          <w:color w:val="000000"/>
          <w:sz w:val="28"/>
          <w:szCs w:val="28"/>
        </w:rPr>
        <w:t xml:space="preserve">(1788 – 1872 гг.) – выдающегося государственного деятеля Российской империи XIX века. </w:t>
      </w:r>
      <w:r w:rsidR="006429E0">
        <w:rPr>
          <w:rFonts w:ascii="Times New Roman" w:hAnsi="Times New Roman" w:cs="Times New Roman"/>
          <w:color w:val="000000"/>
          <w:sz w:val="28"/>
          <w:szCs w:val="28"/>
        </w:rPr>
        <w:t xml:space="preserve">П. Д. </w:t>
      </w:r>
      <w:r w:rsidRPr="00C96237">
        <w:rPr>
          <w:rFonts w:ascii="Times New Roman" w:hAnsi="Times New Roman" w:cs="Times New Roman"/>
          <w:color w:val="000000"/>
          <w:sz w:val="28"/>
          <w:szCs w:val="28"/>
        </w:rPr>
        <w:t>Киселёв был одним из инициаторов проведения масштабных реформ в области государственного управления, военного дела и образования. Он также известен своей дипломатической деятельностью, в частности, участием в разработке и подписании важных международных договоров.</w:t>
      </w:r>
    </w:p>
    <w:p w14:paraId="75228EA0" w14:textId="69828BA9" w:rsidR="00C96237" w:rsidRPr="00C96237" w:rsidRDefault="00C96237" w:rsidP="00B548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6237">
        <w:rPr>
          <w:rFonts w:ascii="Times New Roman" w:hAnsi="Times New Roman" w:cs="Times New Roman"/>
          <w:color w:val="000000"/>
          <w:sz w:val="28"/>
          <w:szCs w:val="28"/>
        </w:rPr>
        <w:t xml:space="preserve">В ходе доклада мы анализируем ключевые этапы биографии </w:t>
      </w:r>
      <w:r w:rsidR="006429E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8A714E">
        <w:rPr>
          <w:rFonts w:ascii="Times New Roman" w:hAnsi="Times New Roman" w:cs="Times New Roman"/>
          <w:color w:val="000000"/>
          <w:sz w:val="28"/>
          <w:szCs w:val="28"/>
        </w:rPr>
        <w:t>авла</w:t>
      </w:r>
      <w:r w:rsidR="006429E0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8A714E">
        <w:rPr>
          <w:rFonts w:ascii="Times New Roman" w:hAnsi="Times New Roman" w:cs="Times New Roman"/>
          <w:color w:val="000000"/>
          <w:sz w:val="28"/>
          <w:szCs w:val="28"/>
        </w:rPr>
        <w:t>митриевича</w:t>
      </w:r>
      <w:r w:rsidR="006429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6237">
        <w:rPr>
          <w:rFonts w:ascii="Times New Roman" w:hAnsi="Times New Roman" w:cs="Times New Roman"/>
          <w:color w:val="000000"/>
          <w:sz w:val="28"/>
          <w:szCs w:val="28"/>
        </w:rPr>
        <w:t>Киселёва, его вклад в развитие страны и рассматриваем особенности его подхода к решению различных государственных вопросов. Отдельное внимание уделяется взаимоотношениям Киселёва с другими представителями политической элиты и его роли в формировании общественного мнения.</w:t>
      </w:r>
    </w:p>
    <w:p w14:paraId="49C68670" w14:textId="77777777" w:rsidR="00B548DD" w:rsidRDefault="00C96237" w:rsidP="00B548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6237">
        <w:rPr>
          <w:rFonts w:ascii="Times New Roman" w:hAnsi="Times New Roman" w:cs="Times New Roman"/>
          <w:color w:val="000000"/>
          <w:sz w:val="28"/>
          <w:szCs w:val="28"/>
        </w:rPr>
        <w:t>Были сделаны выводы о том, что Павел Дмитриевич Киселёв был выдающимся государственным деятелем, сыгравшим значительную роль в проведении государственных и военных реформ и формировании внеш</w:t>
      </w:r>
      <w:r w:rsidR="00B548DD">
        <w:rPr>
          <w:rFonts w:ascii="Times New Roman" w:hAnsi="Times New Roman" w:cs="Times New Roman"/>
          <w:color w:val="000000"/>
          <w:sz w:val="28"/>
          <w:szCs w:val="28"/>
        </w:rPr>
        <w:t>ней политики России в XIX веке.</w:t>
      </w:r>
    </w:p>
    <w:p w14:paraId="60204955" w14:textId="77777777" w:rsidR="00402840" w:rsidRDefault="005A6C86" w:rsidP="00C9623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51AA2921" w14:textId="6A98C097" w:rsidR="00402840" w:rsidRDefault="003420EB" w:rsidP="0040284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1214411" wp14:editId="26A7A5F7">
            <wp:extent cx="6119495" cy="4592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BC5F" w14:textId="77777777" w:rsidR="00F752A2" w:rsidRDefault="00F752A2" w:rsidP="009E75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</w:t>
      </w:r>
    </w:p>
    <w:p w14:paraId="6C5F32C5" w14:textId="77777777" w:rsidR="00235330" w:rsidRDefault="00F752A2" w:rsidP="00B34DC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Добрый день!</w:t>
      </w:r>
    </w:p>
    <w:p w14:paraId="1B2B9A7E" w14:textId="77777777" w:rsidR="00B34DC7" w:rsidRDefault="00B34DC7" w:rsidP="00B34DC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представляем доклад о жизни и деятельности </w:t>
      </w:r>
      <w:r w:rsidR="00FE650B">
        <w:rPr>
          <w:rFonts w:ascii="Times New Roman" w:hAnsi="Times New Roman" w:cs="Times New Roman"/>
          <w:color w:val="000000"/>
          <w:sz w:val="28"/>
          <w:szCs w:val="28"/>
        </w:rPr>
        <w:t>Павла Дмитриевича Киселёва.</w:t>
      </w:r>
    </w:p>
    <w:p w14:paraId="72D28F0A" w14:textId="77777777" w:rsidR="006B4CBE" w:rsidRDefault="00B34DC7" w:rsidP="006B4CB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12C6667A" w14:textId="3346762A" w:rsidR="006B4CBE" w:rsidRDefault="003420EB" w:rsidP="006B4CB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12FEA39" wp14:editId="412BCFC5">
            <wp:extent cx="6119495" cy="4592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айд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02E7" w14:textId="77777777" w:rsidR="00B34DC7" w:rsidRDefault="00B34DC7" w:rsidP="00B34D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2</w:t>
      </w:r>
    </w:p>
    <w:p w14:paraId="5EBA34AD" w14:textId="77777777" w:rsidR="0014613B" w:rsidRDefault="00D01C34" w:rsidP="001461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Павел Дмитриевич Киселёв</w:t>
      </w:r>
      <w:r w:rsidR="00EC0A74">
        <w:rPr>
          <w:rFonts w:ascii="Times New Roman" w:hAnsi="Times New Roman" w:cs="Times New Roman"/>
          <w:color w:val="000000"/>
          <w:sz w:val="28"/>
          <w:szCs w:val="28"/>
        </w:rPr>
        <w:t xml:space="preserve"> был</w:t>
      </w:r>
      <w:r w:rsidR="00EC0A74" w:rsidRPr="00EC0A74">
        <w:rPr>
          <w:rFonts w:ascii="Times New Roman" w:hAnsi="Times New Roman" w:cs="Times New Roman"/>
          <w:color w:val="000000"/>
          <w:sz w:val="28"/>
          <w:szCs w:val="28"/>
        </w:rPr>
        <w:t xml:space="preserve"> министр</w:t>
      </w:r>
      <w:r w:rsidR="00EC0A74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EC0A74" w:rsidRPr="00EC0A74">
        <w:rPr>
          <w:rFonts w:ascii="Times New Roman" w:hAnsi="Times New Roman" w:cs="Times New Roman"/>
          <w:color w:val="000000"/>
          <w:sz w:val="28"/>
          <w:szCs w:val="28"/>
        </w:rPr>
        <w:t>, государственны</w:t>
      </w:r>
      <w:r w:rsidR="00EC0A74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EC0A74" w:rsidRPr="00EC0A74">
        <w:rPr>
          <w:rFonts w:ascii="Times New Roman" w:hAnsi="Times New Roman" w:cs="Times New Roman"/>
          <w:color w:val="000000"/>
          <w:sz w:val="28"/>
          <w:szCs w:val="28"/>
        </w:rPr>
        <w:t xml:space="preserve"> и военны</w:t>
      </w:r>
      <w:r w:rsidR="00EC0A74">
        <w:rPr>
          <w:rFonts w:ascii="Times New Roman" w:hAnsi="Times New Roman" w:cs="Times New Roman"/>
          <w:color w:val="000000"/>
          <w:sz w:val="28"/>
          <w:szCs w:val="28"/>
        </w:rPr>
        <w:t>м деятелем</w:t>
      </w:r>
      <w:r w:rsidR="00EC0A74" w:rsidRPr="00EC0A74">
        <w:rPr>
          <w:rFonts w:ascii="Times New Roman" w:hAnsi="Times New Roman" w:cs="Times New Roman"/>
          <w:color w:val="000000"/>
          <w:sz w:val="28"/>
          <w:szCs w:val="28"/>
        </w:rPr>
        <w:t>, член</w:t>
      </w:r>
      <w:r w:rsidR="00EC0A74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EC0A74" w:rsidRPr="00EC0A74">
        <w:rPr>
          <w:rFonts w:ascii="Times New Roman" w:hAnsi="Times New Roman" w:cs="Times New Roman"/>
          <w:color w:val="000000"/>
          <w:sz w:val="28"/>
          <w:szCs w:val="28"/>
        </w:rPr>
        <w:t xml:space="preserve"> Секретного комитета для обсуждения проекта Крестьянской реформы, инициатор</w:t>
      </w:r>
      <w:r w:rsidR="00EC0A74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EC0A74" w:rsidRPr="00EC0A74">
        <w:rPr>
          <w:rFonts w:ascii="Times New Roman" w:hAnsi="Times New Roman" w:cs="Times New Roman"/>
          <w:color w:val="000000"/>
          <w:sz w:val="28"/>
          <w:szCs w:val="28"/>
        </w:rPr>
        <w:t xml:space="preserve"> создания Министерства государственных имуществ</w:t>
      </w:r>
      <w:r w:rsidR="00EC0A7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883CC1B" w14:textId="77777777" w:rsidR="00B34DC7" w:rsidRDefault="004F51FD" w:rsidP="004F51F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6339F9EE" w14:textId="651B7268" w:rsidR="00E95F12" w:rsidRDefault="003420EB" w:rsidP="00E95F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900E2FC" wp14:editId="7B85DD0C">
            <wp:extent cx="6119495" cy="45923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лайд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FC4C" w14:textId="77777777" w:rsidR="004F51FD" w:rsidRDefault="004F51FD" w:rsidP="00E95F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3</w:t>
      </w:r>
    </w:p>
    <w:p w14:paraId="2C1CCB79" w14:textId="77777777" w:rsidR="004F51FD" w:rsidRDefault="004F51FD" w:rsidP="00E95F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 – рассмотреть основные этапы жизни и деятельности </w:t>
      </w:r>
      <w:r w:rsidR="00D01C34">
        <w:rPr>
          <w:rFonts w:ascii="Times New Roman" w:hAnsi="Times New Roman" w:cs="Times New Roman"/>
          <w:color w:val="000000"/>
          <w:sz w:val="28"/>
          <w:szCs w:val="28"/>
        </w:rPr>
        <w:t>П. Д. Киселёва.</w:t>
      </w:r>
    </w:p>
    <w:p w14:paraId="67B6AEF5" w14:textId="77777777" w:rsidR="008E627E" w:rsidRDefault="004F51FD" w:rsidP="004F51FD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6662CA36" w14:textId="7A764C14" w:rsidR="008E627E" w:rsidRDefault="003420EB" w:rsidP="000A5D6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5187D7" wp14:editId="2E4F59B6">
            <wp:extent cx="6119495" cy="45923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лайд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7851" w14:textId="77777777" w:rsidR="00475154" w:rsidRPr="004C2E8F" w:rsidRDefault="004F51FD" w:rsidP="004C2E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2E8F">
        <w:rPr>
          <w:rFonts w:ascii="Times New Roman" w:hAnsi="Times New Roman" w:cs="Times New Roman"/>
          <w:color w:val="000000"/>
          <w:sz w:val="28"/>
          <w:szCs w:val="28"/>
        </w:rPr>
        <w:t>Слайд 4</w:t>
      </w:r>
    </w:p>
    <w:p w14:paraId="1BB8C18D" w14:textId="77777777" w:rsidR="004C2E8F" w:rsidRPr="004C2E8F" w:rsidRDefault="004C2E8F" w:rsidP="004C2E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 Киселёвых принадлежит к древнему русскому дворянству. Он начинался со </w:t>
      </w:r>
      <w:proofErr w:type="spellStart"/>
      <w:r w:rsidRPr="004C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Свентольдия</w:t>
      </w:r>
      <w:proofErr w:type="spellEnd"/>
      <w:r w:rsidRPr="004C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получил прозвище "Кисель" за военную хитрость, с помощью которой он освободил город от осады печенегами. Этим же обстоятельством объясняется происхождение герба фамилии Киселёвых.</w:t>
      </w:r>
    </w:p>
    <w:p w14:paraId="19E5F719" w14:textId="77777777" w:rsidR="004C2E8F" w:rsidRPr="004C2E8F" w:rsidRDefault="004C2E8F" w:rsidP="004C2E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Киселёвых был известный в истории XVII столетия воевода Адам Кисель.</w:t>
      </w:r>
    </w:p>
    <w:p w14:paraId="26452864" w14:textId="77777777" w:rsidR="004F51FD" w:rsidRDefault="004F51FD" w:rsidP="00475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62B418B" w14:textId="75E4BB4A" w:rsidR="00AF7CA7" w:rsidRDefault="003420EB" w:rsidP="00AF7C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F20CC0" wp14:editId="0B526C3B">
            <wp:extent cx="6119495" cy="45923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лайд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5AB3" w14:textId="77777777" w:rsidR="004F51FD" w:rsidRPr="004C2E8F" w:rsidRDefault="004F51FD" w:rsidP="004C2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E8F">
        <w:rPr>
          <w:rFonts w:ascii="Times New Roman" w:hAnsi="Times New Roman" w:cs="Times New Roman"/>
          <w:sz w:val="28"/>
          <w:szCs w:val="28"/>
        </w:rPr>
        <w:t>Слайд 5</w:t>
      </w:r>
    </w:p>
    <w:p w14:paraId="7E6A3966" w14:textId="77777777" w:rsidR="004C2E8F" w:rsidRPr="004C2E8F" w:rsidRDefault="004C2E8F" w:rsidP="004C2E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Павел Дмитриевич Киселёв родился в Москве 8 января 1788 года.</w:t>
      </w:r>
    </w:p>
    <w:p w14:paraId="4C28FCFC" w14:textId="1B8A90B6" w:rsidR="004C2E8F" w:rsidRPr="004C2E8F" w:rsidRDefault="004C2E8F" w:rsidP="004C2E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Первоначальное воспитание П. Д. Киселёв получил дома. Нравственная сторона воспитания была под влиянием матери. </w:t>
      </w:r>
    </w:p>
    <w:p w14:paraId="5B7E1DFF" w14:textId="47F8AD01" w:rsidR="004C2E8F" w:rsidRPr="004C2E8F" w:rsidRDefault="00CA00B5" w:rsidP="004C2E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1805 году </w:t>
      </w:r>
      <w:r w:rsidR="004C2E8F" w:rsidRPr="004C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 Д. Киселёв поступил на службу при Коллегии иностранных дел в Москве, затем был переведен в канцелярию генерал-интенданта князя Сергея Григорьевича Волконского.</w:t>
      </w:r>
    </w:p>
    <w:p w14:paraId="1051A04C" w14:textId="77777777" w:rsidR="004F51FD" w:rsidRDefault="00FA083F" w:rsidP="00A10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67F433A" w14:textId="556AF9C6" w:rsidR="008D4EE8" w:rsidRDefault="00170F0D" w:rsidP="008D4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FD0590" wp14:editId="555426A5">
            <wp:extent cx="6119495" cy="45923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лайд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C3B6" w14:textId="77777777" w:rsidR="00FA083F" w:rsidRPr="00346781" w:rsidRDefault="00FA083F" w:rsidP="00573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81">
        <w:rPr>
          <w:rFonts w:ascii="Times New Roman" w:hAnsi="Times New Roman" w:cs="Times New Roman"/>
          <w:sz w:val="28"/>
          <w:szCs w:val="28"/>
        </w:rPr>
        <w:t>Слайд 6</w:t>
      </w:r>
    </w:p>
    <w:p w14:paraId="4B5B0D6F" w14:textId="77777777" w:rsidR="00737306" w:rsidRPr="00737306" w:rsidRDefault="009500F2" w:rsidP="00573D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П. Д. </w:t>
      </w:r>
      <w:r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Киселёв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принимал участие во многих сражениях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 французских войск в в</w:t>
      </w:r>
      <w:r w:rsidR="00737306"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737306"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четвёртой коалиции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</w:t>
      </w:r>
      <w:r w:rsidR="00C9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7306"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началась из-за стремления Наполе</w:t>
      </w:r>
      <w:r w:rsid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Бонапарта к господству над </w:t>
      </w:r>
      <w:r w:rsidR="00737306"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Европой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737306"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закон</w:t>
      </w:r>
      <w:r w:rsid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чилась </w:t>
      </w:r>
      <w:r w:rsidR="00737306"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тем, что Франция одержала ряд побед </w:t>
      </w:r>
      <w:r w:rsid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 Пруссией, заняла несколько </w:t>
      </w:r>
      <w:r w:rsidR="00737306"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германских городов и одержала победу</w:t>
      </w:r>
      <w:r w:rsid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 русской армией в решающей битве. </w:t>
      </w:r>
      <w:r w:rsidR="00737306"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чего был заключен </w:t>
      </w:r>
      <w:proofErr w:type="spellStart"/>
      <w:r w:rsidR="00737306"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Тильзитский</w:t>
      </w:r>
      <w:proofErr w:type="spellEnd"/>
      <w:r w:rsid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мир, и всё это способствовало </w:t>
      </w:r>
      <w:r w:rsidR="00737306" w:rsidRPr="0073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дальнейшему экспансионизму Наполеона.</w:t>
      </w:r>
    </w:p>
    <w:p w14:paraId="6CE54B4E" w14:textId="20684A3F" w:rsidR="00FA083F" w:rsidRPr="00737306" w:rsidRDefault="006429E0" w:rsidP="00573D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</w:t>
      </w:r>
      <w:r w:rsidR="008A71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Киселёв в этой войне был одним из главных помощников генерала </w:t>
      </w:r>
      <w:r w:rsidR="008A71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Адама Леонтьевича </w:t>
      </w:r>
      <w:proofErr w:type="spellStart"/>
      <w:r w:rsidRPr="0064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Беннигсена</w:t>
      </w:r>
      <w:proofErr w:type="spellEnd"/>
      <w:r w:rsidRPr="0064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командовал русской армией. Павел Дмитриевич принимал участие во многих сражениях против французских войск и был одним из тех, кто подписал договор </w:t>
      </w:r>
      <w:proofErr w:type="spellStart"/>
      <w:r w:rsidRPr="0064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Тильзитского</w:t>
      </w:r>
      <w:proofErr w:type="spellEnd"/>
      <w:r w:rsidRPr="0064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мира. Он был высоко оценен как храбрый и талантливый офицер, который мог принимать решения в сложных ситуациях и продолжил свою дальнейшую службу.</w:t>
      </w:r>
      <w:r w:rsidR="009B59F9">
        <w:rPr>
          <w:rFonts w:ascii="Times New Roman" w:hAnsi="Times New Roman" w:cs="Times New Roman"/>
          <w:sz w:val="28"/>
          <w:szCs w:val="28"/>
        </w:rPr>
        <w:br w:type="page"/>
      </w:r>
    </w:p>
    <w:p w14:paraId="3386DD42" w14:textId="1B4CABBA" w:rsidR="00AA3705" w:rsidRDefault="00170F0D" w:rsidP="00AA37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64CF7E" wp14:editId="66493585">
            <wp:extent cx="6119495" cy="45923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лайд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F26F" w14:textId="77777777" w:rsidR="009B59F9" w:rsidRPr="003C3F60" w:rsidRDefault="009B59F9" w:rsidP="003C3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F60">
        <w:rPr>
          <w:rFonts w:ascii="Times New Roman" w:hAnsi="Times New Roman" w:cs="Times New Roman"/>
          <w:sz w:val="28"/>
          <w:szCs w:val="28"/>
        </w:rPr>
        <w:t>Слайд 7</w:t>
      </w:r>
    </w:p>
    <w:p w14:paraId="387B74C6" w14:textId="77777777" w:rsidR="009C16F0" w:rsidRPr="003C3F60" w:rsidRDefault="00B81EBB" w:rsidP="003C3F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3C3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арушение условий </w:t>
      </w:r>
      <w:proofErr w:type="spellStart"/>
      <w:r w:rsidRPr="003C3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Тильзитского</w:t>
      </w:r>
      <w:proofErr w:type="spellEnd"/>
      <w:r w:rsidRPr="003C3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</w:t>
      </w:r>
      <w:r w:rsidRPr="003C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C16F0" w:rsidRPr="003C3F60">
        <w:rPr>
          <w:rFonts w:ascii="Times New Roman" w:hAnsi="Times New Roman" w:cs="Times New Roman"/>
          <w:sz w:val="28"/>
          <w:szCs w:val="28"/>
        </w:rPr>
        <w:t xml:space="preserve">ричиной </w:t>
      </w:r>
      <w:r w:rsidR="00C96237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 w:rsidR="009C16F0" w:rsidRPr="003C3F60">
        <w:rPr>
          <w:rFonts w:ascii="Times New Roman" w:hAnsi="Times New Roman" w:cs="Times New Roman"/>
          <w:sz w:val="28"/>
          <w:szCs w:val="28"/>
        </w:rPr>
        <w:t xml:space="preserve">войны </w:t>
      </w:r>
      <w:r w:rsidR="009C16F0" w:rsidRPr="003C3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 Российской империей и Францией. Российская империя, несмотря на блокаду Великобритании, принимала в своих портах ее суда под нейтральными флагами</w:t>
      </w:r>
      <w:r w:rsidR="009C16F0" w:rsidRPr="003C3F6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33BB1B5" w14:textId="67316E9D" w:rsidR="003C3F60" w:rsidRPr="009C16F0" w:rsidRDefault="003C3F60" w:rsidP="00DC7A5B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3F60">
        <w:rPr>
          <w:color w:val="000000"/>
          <w:sz w:val="28"/>
          <w:szCs w:val="28"/>
        </w:rPr>
        <w:t>После Бородинского сражения П. Д. Киселёв стал адъютантом генерала Михаила Андреевича Милорадовича, который пользовался блестящей репутацией, и П. Д. Киселёв намеревался изучать при н</w:t>
      </w:r>
      <w:r w:rsidR="0001697D">
        <w:rPr>
          <w:color w:val="000000"/>
          <w:sz w:val="28"/>
          <w:szCs w:val="28"/>
        </w:rPr>
        <w:t>ё</w:t>
      </w:r>
      <w:r w:rsidR="00AA0912">
        <w:rPr>
          <w:color w:val="000000"/>
          <w:sz w:val="28"/>
          <w:szCs w:val="28"/>
        </w:rPr>
        <w:t xml:space="preserve">м военное искусство. Во время службы П. Д. Киселёв делал регулярные доклады и заинтересовал Императора Александра </w:t>
      </w:r>
      <w:r w:rsidR="00AA0912">
        <w:rPr>
          <w:color w:val="000000"/>
          <w:sz w:val="28"/>
          <w:szCs w:val="28"/>
          <w:lang w:val="en-US"/>
        </w:rPr>
        <w:t>I</w:t>
      </w:r>
      <w:r w:rsidR="00AA0912" w:rsidRPr="00AA0912">
        <w:rPr>
          <w:color w:val="000000"/>
          <w:sz w:val="28"/>
          <w:szCs w:val="28"/>
        </w:rPr>
        <w:t xml:space="preserve"> </w:t>
      </w:r>
      <w:r w:rsidR="00AA0912">
        <w:rPr>
          <w:color w:val="000000"/>
          <w:sz w:val="28"/>
          <w:szCs w:val="28"/>
        </w:rPr>
        <w:t>своей манерой излагать мысли.</w:t>
      </w:r>
    </w:p>
    <w:p w14:paraId="541D6E87" w14:textId="77777777" w:rsidR="00AA3705" w:rsidRPr="00044B18" w:rsidRDefault="00607878" w:rsidP="00044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2621F7" w14:textId="1869281F" w:rsidR="00AA3705" w:rsidRDefault="00170F0D" w:rsidP="00AA37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34F32C" wp14:editId="52E5592C">
            <wp:extent cx="6119495" cy="45923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лайд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A9F1" w14:textId="77777777" w:rsidR="00607878" w:rsidRPr="00142D09" w:rsidRDefault="00607878" w:rsidP="00142D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09">
        <w:rPr>
          <w:rFonts w:ascii="Times New Roman" w:hAnsi="Times New Roman" w:cs="Times New Roman"/>
          <w:sz w:val="28"/>
          <w:szCs w:val="28"/>
        </w:rPr>
        <w:t>Слайд 8</w:t>
      </w:r>
    </w:p>
    <w:p w14:paraId="071158A6" w14:textId="77777777" w:rsidR="00A053E8" w:rsidRPr="0020055A" w:rsidRDefault="0020055A" w:rsidP="0020055A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После заграничных походов</w:t>
      </w:r>
      <w:r w:rsidR="001F5D27">
        <w:rPr>
          <w:color w:val="000000"/>
          <w:sz w:val="28"/>
          <w:szCs w:val="28"/>
        </w:rPr>
        <w:t xml:space="preserve"> П. Д. Киселё</w:t>
      </w:r>
      <w:r w:rsidR="00A053E8" w:rsidRPr="00044B18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был</w:t>
      </w:r>
      <w:r w:rsidR="00A053E8" w:rsidRPr="00044B18">
        <w:rPr>
          <w:color w:val="000000"/>
          <w:sz w:val="28"/>
          <w:szCs w:val="28"/>
        </w:rPr>
        <w:t xml:space="preserve"> назначен </w:t>
      </w:r>
      <w:r>
        <w:rPr>
          <w:color w:val="000000"/>
          <w:sz w:val="28"/>
          <w:szCs w:val="28"/>
        </w:rPr>
        <w:t xml:space="preserve">флигель-адъютантом Александра </w:t>
      </w:r>
      <w:r>
        <w:rPr>
          <w:color w:val="000000"/>
          <w:sz w:val="28"/>
          <w:szCs w:val="28"/>
          <w:lang w:val="en-US"/>
        </w:rPr>
        <w:t>I</w:t>
      </w:r>
      <w:r w:rsidRPr="0020055A">
        <w:rPr>
          <w:color w:val="000000"/>
          <w:sz w:val="28"/>
          <w:szCs w:val="28"/>
        </w:rPr>
        <w:t>.</w:t>
      </w:r>
      <w:r w:rsidR="00126B99">
        <w:rPr>
          <w:color w:val="000000"/>
          <w:sz w:val="28"/>
          <w:szCs w:val="28"/>
        </w:rPr>
        <w:t xml:space="preserve"> Также он был произведен из поручиков в штабс-ротмистры и затем в ротмистры.</w:t>
      </w:r>
    </w:p>
    <w:p w14:paraId="3F828077" w14:textId="77777777" w:rsidR="00607878" w:rsidRDefault="00917404" w:rsidP="009174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0C873CDC" w14:textId="5F6835E1" w:rsidR="00AA3705" w:rsidRDefault="00170F0D" w:rsidP="00AA370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BE7DE31" wp14:editId="1D6887EC">
            <wp:extent cx="6119495" cy="45923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лайд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7F6A" w14:textId="77777777" w:rsidR="00917404" w:rsidRDefault="00917404" w:rsidP="00146C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9</w:t>
      </w:r>
    </w:p>
    <w:p w14:paraId="34C2E7E4" w14:textId="77777777" w:rsidR="00146C73" w:rsidRPr="00146C73" w:rsidRDefault="00375C7F" w:rsidP="00146C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Д. </w:t>
      </w:r>
      <w:r w:rsidR="00574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Киселё</w:t>
      </w:r>
      <w:r w:rsidR="00146C73" w:rsidRPr="00146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сопровождал Императора Александра I на Венский конгресс. </w:t>
      </w:r>
      <w:r w:rsidR="00146C73" w:rsidRPr="004613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 расследова</w:t>
      </w:r>
      <w:r w:rsidR="004613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ния дела о жалобах</w:t>
      </w:r>
      <w:r w:rsidR="00146C73" w:rsidRPr="004613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войска</w:t>
      </w:r>
      <w:r w:rsidR="004613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 Франции</w:t>
      </w:r>
      <w:r w:rsidR="00146C73" w:rsidRPr="004613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король </w:t>
      </w:r>
      <w:r w:rsidR="00146C73" w:rsidRPr="0046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Людовик XVIII </w:t>
      </w:r>
      <w:r w:rsidR="00146C73" w:rsidRPr="004613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наградил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П. Д. </w:t>
      </w:r>
      <w:r w:rsidR="005746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Киселё</w:t>
      </w:r>
      <w:r w:rsidR="00146C73" w:rsidRPr="004613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 орденом святого Людовика, и позже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П. Д. </w:t>
      </w:r>
      <w:r w:rsidR="005746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Киселё</w:t>
      </w:r>
      <w:r w:rsidR="00146C73" w:rsidRPr="004613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получил чин полковника.</w:t>
      </w:r>
    </w:p>
    <w:p w14:paraId="3446DC43" w14:textId="77777777" w:rsidR="001F6657" w:rsidRDefault="001F6657" w:rsidP="001F6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7CC64A" w14:textId="3D0330A4" w:rsidR="00AA3705" w:rsidRDefault="00170F0D" w:rsidP="00AA37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6DD2A1" wp14:editId="0B92097F">
            <wp:extent cx="6119495" cy="45923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лайд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D774" w14:textId="77777777" w:rsidR="001F6657" w:rsidRPr="0062382D" w:rsidRDefault="001F6657" w:rsidP="006238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82D">
        <w:rPr>
          <w:rFonts w:ascii="Times New Roman" w:hAnsi="Times New Roman" w:cs="Times New Roman"/>
          <w:sz w:val="28"/>
          <w:szCs w:val="28"/>
        </w:rPr>
        <w:t>Слайд 10</w:t>
      </w:r>
    </w:p>
    <w:p w14:paraId="7E895D6C" w14:textId="77777777" w:rsidR="0001697D" w:rsidRDefault="00A00492" w:rsidP="0062382D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44B18">
        <w:rPr>
          <w:color w:val="000000"/>
          <w:sz w:val="28"/>
          <w:szCs w:val="28"/>
          <w:shd w:val="clear" w:color="auto" w:fill="FFFFFF"/>
        </w:rPr>
        <w:t xml:space="preserve">П. Д. </w:t>
      </w:r>
      <w:r w:rsidRPr="0062382D">
        <w:rPr>
          <w:color w:val="000000"/>
          <w:sz w:val="28"/>
          <w:szCs w:val="28"/>
          <w:shd w:val="clear" w:color="auto" w:fill="FFFFFF"/>
        </w:rPr>
        <w:t xml:space="preserve">Киселёв был </w:t>
      </w:r>
      <w:r w:rsidR="00F311EE">
        <w:rPr>
          <w:color w:val="000000"/>
          <w:sz w:val="28"/>
          <w:szCs w:val="28"/>
          <w:shd w:val="clear" w:color="auto" w:fill="FFFFFF"/>
        </w:rPr>
        <w:t>отправлен на юг Российской империи для осмотра некоторых полков второй армии и для расследования дела по винному откупу. За свою работу П.</w:t>
      </w:r>
      <w:r w:rsidR="00FF0787">
        <w:rPr>
          <w:color w:val="000000"/>
          <w:sz w:val="28"/>
          <w:szCs w:val="28"/>
          <w:shd w:val="clear" w:color="auto" w:fill="FFFFFF"/>
        </w:rPr>
        <w:t xml:space="preserve"> Д. Киселё</w:t>
      </w:r>
      <w:r w:rsidR="00F311EE">
        <w:rPr>
          <w:color w:val="000000"/>
          <w:sz w:val="28"/>
          <w:szCs w:val="28"/>
          <w:shd w:val="clear" w:color="auto" w:fill="FFFFFF"/>
        </w:rPr>
        <w:t>в был произведен в генерал-майоры.</w:t>
      </w:r>
      <w:r w:rsidR="00D111B0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76D1E1BB" w14:textId="77777777" w:rsidR="00A00492" w:rsidRPr="0062382D" w:rsidRDefault="00D111B0" w:rsidP="0062382D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1817 году Павел Дмитриевич знакомится с Софией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Потоцкой</w:t>
      </w:r>
      <w:proofErr w:type="spellEnd"/>
      <w:r>
        <w:rPr>
          <w:color w:val="000000"/>
          <w:sz w:val="28"/>
          <w:szCs w:val="28"/>
          <w:shd w:val="clear" w:color="auto" w:fill="FFFFFF"/>
        </w:rPr>
        <w:t>, которая в будущем станет его супругой.</w:t>
      </w:r>
    </w:p>
    <w:p w14:paraId="6CCDB98B" w14:textId="77777777" w:rsidR="001F6657" w:rsidRDefault="0089571F" w:rsidP="0089571F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14:paraId="2B53F804" w14:textId="195F819B" w:rsidR="00934E53" w:rsidRDefault="00170F0D" w:rsidP="00934E5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FFBD6FE" wp14:editId="35CA2A86">
            <wp:extent cx="6119495" cy="45923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лайд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884B" w14:textId="77777777" w:rsidR="0089571F" w:rsidRDefault="0089571F" w:rsidP="006B10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5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11</w:t>
      </w:r>
    </w:p>
    <w:p w14:paraId="789F9316" w14:textId="4465CE7F" w:rsidR="00DC10D8" w:rsidRPr="0089571F" w:rsidRDefault="00B643D1" w:rsidP="006B10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 февраля 1819 года </w:t>
      </w:r>
      <w:r w:rsidR="00474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 Д. Киселё</w:t>
      </w:r>
      <w:r w:rsidR="00DC1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был назначен начальником штаба Второй армии и за пять лет успел произвести множест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улучшений. Также </w:t>
      </w:r>
      <w:r w:rsidR="008A714E">
        <w:rPr>
          <w:rFonts w:ascii="Times New Roman" w:hAnsi="Times New Roman" w:cs="Times New Roman"/>
          <w:sz w:val="28"/>
          <w:szCs w:val="28"/>
        </w:rPr>
        <w:t>Павел Дмитриевич</w:t>
      </w:r>
      <w:r w:rsidR="008A71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4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Киселё</w:t>
      </w:r>
      <w:r w:rsidR="00DC1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придавал особое значение образованию офицеров и нижних чинов, создавая школы и лицеи.</w:t>
      </w:r>
    </w:p>
    <w:p w14:paraId="1CDABE23" w14:textId="77777777" w:rsidR="0089571F" w:rsidRDefault="003F2C3E" w:rsidP="00F56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BD0408" w14:textId="2EBDA6A0" w:rsidR="00295F49" w:rsidRDefault="00170F0D" w:rsidP="00295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AE0BA3" wp14:editId="4BDC8113">
            <wp:extent cx="6119495" cy="45923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лайд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6D0B" w14:textId="77777777" w:rsidR="007E6464" w:rsidRDefault="007E6464" w:rsidP="003C1D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14:paraId="1C73F313" w14:textId="77777777" w:rsidR="00AC5F47" w:rsidRDefault="00AC5F47" w:rsidP="00AC5F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F47">
        <w:rPr>
          <w:rFonts w:ascii="Times New Roman" w:hAnsi="Times New Roman" w:cs="Times New Roman"/>
          <w:sz w:val="28"/>
          <w:szCs w:val="28"/>
        </w:rPr>
        <w:t xml:space="preserve">Восстание декабристов было попыткой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переворота на </w:t>
      </w:r>
      <w:r w:rsidRPr="00AC5F47">
        <w:rPr>
          <w:rFonts w:ascii="Times New Roman" w:hAnsi="Times New Roman" w:cs="Times New Roman"/>
          <w:sz w:val="28"/>
          <w:szCs w:val="28"/>
        </w:rPr>
        <w:t>Сенатской площади в Санкт-Петербурге</w:t>
      </w:r>
      <w:r>
        <w:rPr>
          <w:rFonts w:ascii="Times New Roman" w:hAnsi="Times New Roman" w:cs="Times New Roman"/>
          <w:sz w:val="28"/>
          <w:szCs w:val="28"/>
        </w:rPr>
        <w:t>. Причины этого были</w:t>
      </w:r>
      <w:r w:rsidRPr="00AC5F47">
        <w:rPr>
          <w:rFonts w:ascii="Times New Roman" w:hAnsi="Times New Roman" w:cs="Times New Roman"/>
          <w:sz w:val="28"/>
          <w:szCs w:val="28"/>
        </w:rPr>
        <w:t>: кризис престол</w:t>
      </w:r>
      <w:r>
        <w:rPr>
          <w:rFonts w:ascii="Times New Roman" w:hAnsi="Times New Roman" w:cs="Times New Roman"/>
          <w:sz w:val="28"/>
          <w:szCs w:val="28"/>
        </w:rPr>
        <w:t>онаследия и западны</w:t>
      </w:r>
      <w:r w:rsidR="0001697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иде</w:t>
      </w:r>
      <w:r w:rsidR="0001697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4DE">
        <w:rPr>
          <w:rFonts w:ascii="Times New Roman" w:hAnsi="Times New Roman" w:cs="Times New Roman"/>
          <w:sz w:val="28"/>
          <w:szCs w:val="28"/>
        </w:rPr>
        <w:t xml:space="preserve">Просвещения </w:t>
      </w:r>
      <w:r w:rsidRPr="00AC5F47">
        <w:rPr>
          <w:rFonts w:ascii="Times New Roman" w:hAnsi="Times New Roman" w:cs="Times New Roman"/>
          <w:sz w:val="28"/>
          <w:szCs w:val="28"/>
        </w:rPr>
        <w:t>(отмена крепостного права)</w:t>
      </w:r>
      <w:r w:rsidR="0078071D">
        <w:rPr>
          <w:rFonts w:ascii="Times New Roman" w:hAnsi="Times New Roman" w:cs="Times New Roman"/>
          <w:sz w:val="28"/>
          <w:szCs w:val="28"/>
        </w:rPr>
        <w:t>.</w:t>
      </w:r>
    </w:p>
    <w:p w14:paraId="2740DC99" w14:textId="31683113" w:rsidR="00AC5F47" w:rsidRDefault="0011637A" w:rsidP="00AC5F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Декабристы</w:t>
      </w:r>
      <w:r w:rsidR="00AC5F47">
        <w:rPr>
          <w:rFonts w:ascii="Times New Roman" w:hAnsi="Times New Roman" w:cs="Times New Roman"/>
          <w:sz w:val="28"/>
          <w:szCs w:val="28"/>
        </w:rPr>
        <w:t xml:space="preserve"> </w:t>
      </w:r>
      <w:r w:rsidR="005804DE">
        <w:rPr>
          <w:rFonts w:ascii="Times New Roman" w:hAnsi="Times New Roman" w:cs="Times New Roman"/>
          <w:sz w:val="28"/>
          <w:szCs w:val="28"/>
        </w:rPr>
        <w:t xml:space="preserve">были </w:t>
      </w:r>
      <w:r w:rsidR="0001697D">
        <w:rPr>
          <w:rFonts w:ascii="Times New Roman" w:hAnsi="Times New Roman" w:cs="Times New Roman"/>
          <w:sz w:val="28"/>
          <w:szCs w:val="28"/>
        </w:rPr>
        <w:t>подавлены</w:t>
      </w:r>
      <w:r w:rsidR="00741F4F">
        <w:rPr>
          <w:rFonts w:ascii="Times New Roman" w:hAnsi="Times New Roman" w:cs="Times New Roman"/>
          <w:sz w:val="28"/>
          <w:szCs w:val="28"/>
        </w:rPr>
        <w:t xml:space="preserve"> в</w:t>
      </w:r>
      <w:r w:rsidR="005804DE">
        <w:rPr>
          <w:rFonts w:ascii="Times New Roman" w:hAnsi="Times New Roman" w:cs="Times New Roman"/>
          <w:sz w:val="28"/>
          <w:szCs w:val="28"/>
        </w:rPr>
        <w:t>ойска</w:t>
      </w:r>
      <w:r w:rsidR="00741F4F">
        <w:rPr>
          <w:rFonts w:ascii="Times New Roman" w:hAnsi="Times New Roman" w:cs="Times New Roman"/>
          <w:sz w:val="28"/>
          <w:szCs w:val="28"/>
        </w:rPr>
        <w:t>ми</w:t>
      </w:r>
      <w:r w:rsidR="005804DE">
        <w:rPr>
          <w:rFonts w:ascii="Times New Roman" w:hAnsi="Times New Roman" w:cs="Times New Roman"/>
          <w:sz w:val="28"/>
          <w:szCs w:val="28"/>
        </w:rPr>
        <w:t xml:space="preserve"> Николая I</w:t>
      </w:r>
      <w:r w:rsidR="00741F4F">
        <w:rPr>
          <w:rFonts w:ascii="Times New Roman" w:hAnsi="Times New Roman" w:cs="Times New Roman"/>
          <w:sz w:val="28"/>
          <w:szCs w:val="28"/>
        </w:rPr>
        <w:t xml:space="preserve">. </w:t>
      </w:r>
      <w:r w:rsidR="00AC5F47">
        <w:rPr>
          <w:rFonts w:ascii="Times New Roman" w:hAnsi="Times New Roman" w:cs="Times New Roman"/>
          <w:sz w:val="28"/>
          <w:szCs w:val="28"/>
        </w:rPr>
        <w:t>Восстание</w:t>
      </w:r>
      <w:r w:rsidR="00741F4F">
        <w:rPr>
          <w:rFonts w:ascii="Times New Roman" w:hAnsi="Times New Roman" w:cs="Times New Roman"/>
          <w:sz w:val="28"/>
          <w:szCs w:val="28"/>
        </w:rPr>
        <w:t xml:space="preserve"> </w:t>
      </w:r>
      <w:r w:rsidR="00AC5F47">
        <w:rPr>
          <w:rFonts w:ascii="Times New Roman" w:hAnsi="Times New Roman" w:cs="Times New Roman"/>
          <w:sz w:val="28"/>
          <w:szCs w:val="28"/>
        </w:rPr>
        <w:t xml:space="preserve">не принесло никаких политических перемен, а </w:t>
      </w:r>
      <w:r w:rsidR="005804DE">
        <w:rPr>
          <w:rFonts w:ascii="Times New Roman" w:hAnsi="Times New Roman" w:cs="Times New Roman"/>
          <w:sz w:val="28"/>
          <w:szCs w:val="28"/>
        </w:rPr>
        <w:t xml:space="preserve">декабристов </w:t>
      </w:r>
      <w:r w:rsidR="00AC5F47" w:rsidRPr="00AC5F47">
        <w:rPr>
          <w:rFonts w:ascii="Times New Roman" w:hAnsi="Times New Roman" w:cs="Times New Roman"/>
          <w:sz w:val="28"/>
          <w:szCs w:val="28"/>
        </w:rPr>
        <w:t>ждало жестокое наказание.</w:t>
      </w:r>
    </w:p>
    <w:p w14:paraId="7E5B9200" w14:textId="77777777" w:rsidR="007E6464" w:rsidRDefault="005C192C" w:rsidP="005C1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9FD0197" w14:textId="4AE4AB8A" w:rsidR="00D806E6" w:rsidRDefault="00170F0D" w:rsidP="00D8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95BBF4" wp14:editId="6F3EBF3C">
            <wp:extent cx="6119495" cy="45923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лайд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AD70" w14:textId="77777777" w:rsidR="005C192C" w:rsidRDefault="005C192C" w:rsidP="008E2A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A6E">
        <w:rPr>
          <w:rFonts w:ascii="Times New Roman" w:hAnsi="Times New Roman" w:cs="Times New Roman"/>
          <w:sz w:val="28"/>
          <w:szCs w:val="28"/>
        </w:rPr>
        <w:t>Слайд 13</w:t>
      </w:r>
    </w:p>
    <w:p w14:paraId="25346247" w14:textId="233CEF13" w:rsidR="005804DE" w:rsidRPr="008E2A6E" w:rsidRDefault="007C3051" w:rsidP="00580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Д. </w:t>
      </w:r>
      <w:r w:rsidR="005804DE" w:rsidRPr="005804DE">
        <w:rPr>
          <w:rFonts w:ascii="Times New Roman" w:hAnsi="Times New Roman" w:cs="Times New Roman"/>
          <w:sz w:val="28"/>
          <w:szCs w:val="28"/>
        </w:rPr>
        <w:t>Киселёв поддерживал проведение рефо</w:t>
      </w:r>
      <w:r w:rsidR="005804DE">
        <w:rPr>
          <w:rFonts w:ascii="Times New Roman" w:hAnsi="Times New Roman" w:cs="Times New Roman"/>
          <w:sz w:val="28"/>
          <w:szCs w:val="28"/>
        </w:rPr>
        <w:t xml:space="preserve">рм в </w:t>
      </w:r>
      <w:r w:rsidR="001D77C2" w:rsidRPr="001D77C2">
        <w:rPr>
          <w:rFonts w:ascii="Times New Roman" w:hAnsi="Times New Roman" w:cs="Times New Roman"/>
          <w:sz w:val="28"/>
          <w:szCs w:val="28"/>
        </w:rPr>
        <w:t>Российской империи</w:t>
      </w:r>
      <w:r w:rsidR="005804DE">
        <w:rPr>
          <w:rFonts w:ascii="Times New Roman" w:hAnsi="Times New Roman" w:cs="Times New Roman"/>
          <w:sz w:val="28"/>
          <w:szCs w:val="28"/>
        </w:rPr>
        <w:t xml:space="preserve">, но когда началось </w:t>
      </w:r>
      <w:r w:rsidR="005804DE" w:rsidRPr="005804DE">
        <w:rPr>
          <w:rFonts w:ascii="Times New Roman" w:hAnsi="Times New Roman" w:cs="Times New Roman"/>
          <w:sz w:val="28"/>
          <w:szCs w:val="28"/>
        </w:rPr>
        <w:t>восстание</w:t>
      </w:r>
      <w:r w:rsidR="00B643D1">
        <w:rPr>
          <w:rFonts w:ascii="Times New Roman" w:hAnsi="Times New Roman" w:cs="Times New Roman"/>
          <w:sz w:val="28"/>
          <w:szCs w:val="28"/>
        </w:rPr>
        <w:t xml:space="preserve"> декабристов</w:t>
      </w:r>
      <w:r w:rsidR="005804DE" w:rsidRPr="005804DE">
        <w:rPr>
          <w:rFonts w:ascii="Times New Roman" w:hAnsi="Times New Roman" w:cs="Times New Roman"/>
          <w:sz w:val="28"/>
          <w:szCs w:val="28"/>
        </w:rPr>
        <w:t>, он не принимал участия</w:t>
      </w:r>
      <w:r w:rsidR="006429E0">
        <w:rPr>
          <w:rFonts w:ascii="Times New Roman" w:hAnsi="Times New Roman" w:cs="Times New Roman"/>
          <w:sz w:val="28"/>
          <w:szCs w:val="28"/>
        </w:rPr>
        <w:t xml:space="preserve"> и не знал о заговоре</w:t>
      </w:r>
      <w:r w:rsidR="005804DE" w:rsidRPr="005804DE">
        <w:rPr>
          <w:rFonts w:ascii="Times New Roman" w:hAnsi="Times New Roman" w:cs="Times New Roman"/>
          <w:sz w:val="28"/>
          <w:szCs w:val="28"/>
        </w:rPr>
        <w:t>.</w:t>
      </w:r>
      <w:r w:rsidR="005804DE">
        <w:rPr>
          <w:rFonts w:ascii="Times New Roman" w:hAnsi="Times New Roman" w:cs="Times New Roman"/>
          <w:sz w:val="28"/>
          <w:szCs w:val="28"/>
        </w:rPr>
        <w:t xml:space="preserve"> </w:t>
      </w:r>
      <w:r w:rsidR="00B643D1">
        <w:rPr>
          <w:rFonts w:ascii="Times New Roman" w:hAnsi="Times New Roman" w:cs="Times New Roman"/>
          <w:sz w:val="28"/>
          <w:szCs w:val="28"/>
        </w:rPr>
        <w:t>Павел Дмитриевич</w:t>
      </w:r>
      <w:r w:rsidR="005804DE">
        <w:rPr>
          <w:rFonts w:ascii="Times New Roman" w:hAnsi="Times New Roman" w:cs="Times New Roman"/>
          <w:sz w:val="28"/>
          <w:szCs w:val="28"/>
        </w:rPr>
        <w:t xml:space="preserve"> считал, что реформы должны </w:t>
      </w:r>
      <w:r w:rsidR="005804DE" w:rsidRPr="005804DE">
        <w:rPr>
          <w:rFonts w:ascii="Times New Roman" w:hAnsi="Times New Roman" w:cs="Times New Roman"/>
          <w:sz w:val="28"/>
          <w:szCs w:val="28"/>
        </w:rPr>
        <w:t>проводиться постепенно и без насилия. После восстан</w:t>
      </w:r>
      <w:r w:rsidR="005804DE">
        <w:rPr>
          <w:rFonts w:ascii="Times New Roman" w:hAnsi="Times New Roman" w:cs="Times New Roman"/>
          <w:sz w:val="28"/>
          <w:szCs w:val="28"/>
        </w:rPr>
        <w:t xml:space="preserve">ия </w:t>
      </w:r>
      <w:r>
        <w:rPr>
          <w:rFonts w:ascii="Times New Roman" w:hAnsi="Times New Roman" w:cs="Times New Roman"/>
          <w:sz w:val="28"/>
          <w:szCs w:val="28"/>
        </w:rPr>
        <w:t xml:space="preserve">П. Д. </w:t>
      </w:r>
      <w:r w:rsidR="005804DE">
        <w:rPr>
          <w:rFonts w:ascii="Times New Roman" w:hAnsi="Times New Roman" w:cs="Times New Roman"/>
          <w:sz w:val="28"/>
          <w:szCs w:val="28"/>
        </w:rPr>
        <w:t xml:space="preserve">Киселёв не был </w:t>
      </w:r>
      <w:r w:rsidR="005804DE" w:rsidRPr="005804DE">
        <w:rPr>
          <w:rFonts w:ascii="Times New Roman" w:hAnsi="Times New Roman" w:cs="Times New Roman"/>
          <w:sz w:val="28"/>
          <w:szCs w:val="28"/>
        </w:rPr>
        <w:t>привлечен к ответственности.</w:t>
      </w:r>
    </w:p>
    <w:p w14:paraId="65AB074C" w14:textId="77777777" w:rsidR="005C192C" w:rsidRDefault="00D012DE" w:rsidP="00A17B83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14:paraId="6D43CFB7" w14:textId="0A31287C" w:rsidR="00296858" w:rsidRDefault="002B4EA8" w:rsidP="0029685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EAE189" wp14:editId="62C91C3E">
            <wp:extent cx="6119495" cy="45923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лайд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88E7" w14:textId="77777777" w:rsidR="000E1FED" w:rsidRDefault="000E1FED" w:rsidP="00B25B4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Слайд 14</w:t>
      </w:r>
    </w:p>
    <w:p w14:paraId="4084F5A3" w14:textId="443B6932" w:rsidR="00B643D1" w:rsidRDefault="00B643D1" w:rsidP="00B64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D77C2">
        <w:rPr>
          <w:rFonts w:ascii="Times New Roman" w:hAnsi="Times New Roman" w:cs="Times New Roman"/>
          <w:sz w:val="28"/>
          <w:szCs w:val="28"/>
        </w:rPr>
        <w:t xml:space="preserve">Русско-турецкой </w:t>
      </w:r>
      <w:r w:rsidR="005804DE">
        <w:rPr>
          <w:rFonts w:ascii="Times New Roman" w:hAnsi="Times New Roman" w:cs="Times New Roman"/>
          <w:sz w:val="28"/>
          <w:szCs w:val="28"/>
        </w:rPr>
        <w:t>войн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804DE">
        <w:rPr>
          <w:rFonts w:ascii="Times New Roman" w:hAnsi="Times New Roman" w:cs="Times New Roman"/>
          <w:sz w:val="28"/>
          <w:szCs w:val="28"/>
        </w:rPr>
        <w:t xml:space="preserve"> </w:t>
      </w:r>
      <w:r w:rsidRPr="005804DE">
        <w:rPr>
          <w:rFonts w:ascii="Times New Roman" w:hAnsi="Times New Roman" w:cs="Times New Roman"/>
          <w:color w:val="000000"/>
          <w:sz w:val="28"/>
          <w:szCs w:val="28"/>
        </w:rPr>
        <w:t xml:space="preserve">П. Д. Киселёв исполнял обязанности начальника главного штаба </w:t>
      </w:r>
      <w:r w:rsidR="007459A3">
        <w:rPr>
          <w:rFonts w:ascii="Times New Roman" w:hAnsi="Times New Roman" w:cs="Times New Roman"/>
          <w:color w:val="000000"/>
          <w:sz w:val="28"/>
          <w:szCs w:val="28"/>
        </w:rPr>
        <w:t xml:space="preserve">Второй </w:t>
      </w:r>
      <w:r w:rsidRPr="005804DE">
        <w:rPr>
          <w:rFonts w:ascii="Times New Roman" w:hAnsi="Times New Roman" w:cs="Times New Roman"/>
          <w:color w:val="000000"/>
          <w:sz w:val="28"/>
          <w:szCs w:val="28"/>
        </w:rPr>
        <w:t>действующей армии. Получил звание генерал-лейтенанта.</w:t>
      </w:r>
    </w:p>
    <w:p w14:paraId="47D04163" w14:textId="77777777" w:rsidR="0008020D" w:rsidRDefault="00B643D1" w:rsidP="00B64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Причиной войны </w:t>
      </w:r>
      <w:r w:rsidR="005804DE">
        <w:rPr>
          <w:rFonts w:ascii="Times New Roman" w:hAnsi="Times New Roman" w:cs="Times New Roman"/>
          <w:sz w:val="28"/>
          <w:szCs w:val="28"/>
        </w:rPr>
        <w:t>стали запреты Османской империи в сторону русского судоходства. Османская империя была хуже подготовлена и потерпела поражение.</w:t>
      </w:r>
    </w:p>
    <w:p w14:paraId="1B693E45" w14:textId="77777777" w:rsidR="000E1FED" w:rsidRPr="0008020D" w:rsidRDefault="00965F14" w:rsidP="000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14:paraId="2F86A599" w14:textId="5732A864" w:rsidR="008456A1" w:rsidRDefault="002B4EA8" w:rsidP="008456A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72F7F1" wp14:editId="26F9F032">
            <wp:extent cx="6119495" cy="45923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лайд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B1D3" w14:textId="77777777" w:rsidR="00965F14" w:rsidRDefault="00965F14" w:rsidP="002E5EE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E5EE8">
        <w:rPr>
          <w:rFonts w:ascii="Times New Roman" w:eastAsiaTheme="minorEastAsia" w:hAnsi="Times New Roman" w:cs="Times New Roman"/>
          <w:sz w:val="28"/>
          <w:szCs w:val="28"/>
        </w:rPr>
        <w:t>Слайд 15</w:t>
      </w:r>
    </w:p>
    <w:p w14:paraId="1931E44A" w14:textId="77777777" w:rsidR="00A21ECD" w:rsidRPr="00A21ECD" w:rsidRDefault="00A21ECD" w:rsidP="00A21E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21ECD">
        <w:rPr>
          <w:rFonts w:ascii="Times New Roman" w:eastAsiaTheme="minorEastAsia" w:hAnsi="Times New Roman" w:cs="Times New Roman"/>
          <w:sz w:val="28"/>
          <w:szCs w:val="28"/>
        </w:rPr>
        <w:t>14 сентября 1820 г</w:t>
      </w:r>
      <w:r w:rsidR="00591B34">
        <w:rPr>
          <w:rFonts w:ascii="Times New Roman" w:eastAsiaTheme="minorEastAsia" w:hAnsi="Times New Roman" w:cs="Times New Roman"/>
          <w:sz w:val="28"/>
          <w:szCs w:val="28"/>
        </w:rPr>
        <w:t>ода</w:t>
      </w:r>
      <w:r w:rsidRPr="00A21ECD">
        <w:rPr>
          <w:rFonts w:ascii="Times New Roman" w:eastAsiaTheme="minorEastAsia" w:hAnsi="Times New Roman" w:cs="Times New Roman"/>
          <w:sz w:val="28"/>
          <w:szCs w:val="28"/>
        </w:rPr>
        <w:t xml:space="preserve"> П. Д. Киселёв был назначен пол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номочным председателем диванов </w:t>
      </w:r>
      <w:r w:rsidRPr="00A21ECD">
        <w:rPr>
          <w:rFonts w:ascii="Times New Roman" w:eastAsiaTheme="minorEastAsia" w:hAnsi="Times New Roman" w:cs="Times New Roman"/>
          <w:sz w:val="28"/>
          <w:szCs w:val="28"/>
        </w:rPr>
        <w:t>Молдавии и Валахии.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Княжества находились в упадке, </w:t>
      </w:r>
      <w:r w:rsidRPr="00A21ECD">
        <w:rPr>
          <w:rFonts w:ascii="Times New Roman" w:eastAsiaTheme="minorEastAsia" w:hAnsi="Times New Roman" w:cs="Times New Roman"/>
          <w:sz w:val="28"/>
          <w:szCs w:val="28"/>
        </w:rPr>
        <w:t>но П.</w:t>
      </w:r>
      <w:r w:rsidR="001D77C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21ECD">
        <w:rPr>
          <w:rFonts w:ascii="Times New Roman" w:eastAsiaTheme="minorEastAsia" w:hAnsi="Times New Roman" w:cs="Times New Roman"/>
          <w:sz w:val="28"/>
          <w:szCs w:val="28"/>
        </w:rPr>
        <w:t>Д. Ки</w:t>
      </w:r>
      <w:r>
        <w:rPr>
          <w:rFonts w:ascii="Times New Roman" w:eastAsiaTheme="minorEastAsia" w:hAnsi="Times New Roman" w:cs="Times New Roman"/>
          <w:sz w:val="28"/>
          <w:szCs w:val="28"/>
        </w:rPr>
        <w:t>селёв успешно реорганизовал их.</w:t>
      </w:r>
    </w:p>
    <w:p w14:paraId="2A0FAF4B" w14:textId="77777777" w:rsidR="0085061C" w:rsidRPr="002E5EE8" w:rsidRDefault="00A21ECD" w:rsidP="00A21E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21ECD">
        <w:rPr>
          <w:rFonts w:ascii="Times New Roman" w:eastAsiaTheme="minorEastAsia" w:hAnsi="Times New Roman" w:cs="Times New Roman"/>
          <w:sz w:val="28"/>
          <w:szCs w:val="28"/>
        </w:rPr>
        <w:t>Николай I высоко оценил его реорганизацию княжеств.</w:t>
      </w:r>
    </w:p>
    <w:p w14:paraId="36C4A3DE" w14:textId="77777777" w:rsidR="00965F14" w:rsidRDefault="00C41F29" w:rsidP="00C379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CF4A66" w14:textId="7D2DB574" w:rsidR="008456A1" w:rsidRDefault="00C67C7B" w:rsidP="008456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971F98" wp14:editId="48A46C12">
            <wp:extent cx="6119495" cy="45923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лайд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013A" w14:textId="77777777" w:rsidR="00C41F29" w:rsidRDefault="00C41F29" w:rsidP="00021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16</w:t>
      </w:r>
    </w:p>
    <w:p w14:paraId="3349BD34" w14:textId="77777777" w:rsidR="00A21ECD" w:rsidRPr="00A21ECD" w:rsidRDefault="00591B34" w:rsidP="00A21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21ECD" w:rsidRPr="00A21ECD">
        <w:rPr>
          <w:rFonts w:ascii="Times New Roman" w:hAnsi="Times New Roman" w:cs="Times New Roman"/>
          <w:sz w:val="28"/>
          <w:szCs w:val="28"/>
        </w:rPr>
        <w:t>1835 г</w:t>
      </w:r>
      <w:r w:rsidR="00311ECB">
        <w:rPr>
          <w:rFonts w:ascii="Times New Roman" w:hAnsi="Times New Roman" w:cs="Times New Roman"/>
          <w:sz w:val="28"/>
          <w:szCs w:val="28"/>
        </w:rPr>
        <w:t xml:space="preserve">оду </w:t>
      </w:r>
      <w:r w:rsidR="001D77C2">
        <w:rPr>
          <w:rFonts w:ascii="Times New Roman" w:hAnsi="Times New Roman" w:cs="Times New Roman"/>
          <w:sz w:val="28"/>
          <w:szCs w:val="28"/>
        </w:rPr>
        <w:t xml:space="preserve">был </w:t>
      </w:r>
      <w:r w:rsidR="00A21ECD" w:rsidRPr="00A21ECD">
        <w:rPr>
          <w:rFonts w:ascii="Times New Roman" w:hAnsi="Times New Roman" w:cs="Times New Roman"/>
          <w:sz w:val="28"/>
          <w:szCs w:val="28"/>
        </w:rPr>
        <w:t>создан секретн</w:t>
      </w:r>
      <w:r w:rsidR="001D77C2">
        <w:rPr>
          <w:rFonts w:ascii="Times New Roman" w:hAnsi="Times New Roman" w:cs="Times New Roman"/>
          <w:sz w:val="28"/>
          <w:szCs w:val="28"/>
        </w:rPr>
        <w:t>ый комитет</w:t>
      </w:r>
      <w:r w:rsidR="00A21ECD" w:rsidRPr="00A21ECD">
        <w:rPr>
          <w:rFonts w:ascii="Times New Roman" w:hAnsi="Times New Roman" w:cs="Times New Roman"/>
          <w:sz w:val="28"/>
          <w:szCs w:val="28"/>
        </w:rPr>
        <w:t xml:space="preserve">. </w:t>
      </w:r>
      <w:r w:rsidR="001D77C2">
        <w:rPr>
          <w:rFonts w:ascii="Times New Roman" w:hAnsi="Times New Roman" w:cs="Times New Roman"/>
          <w:sz w:val="28"/>
          <w:szCs w:val="28"/>
        </w:rPr>
        <w:t>Он</w:t>
      </w:r>
      <w:r w:rsidR="00A21ECD" w:rsidRPr="00A21ECD">
        <w:rPr>
          <w:rFonts w:ascii="Times New Roman" w:hAnsi="Times New Roman" w:cs="Times New Roman"/>
          <w:sz w:val="28"/>
          <w:szCs w:val="28"/>
        </w:rPr>
        <w:t xml:space="preserve"> разделил разрешение крестьянского вопро</w:t>
      </w:r>
      <w:r w:rsidR="00A21ECD">
        <w:rPr>
          <w:rFonts w:ascii="Times New Roman" w:hAnsi="Times New Roman" w:cs="Times New Roman"/>
          <w:sz w:val="28"/>
          <w:szCs w:val="28"/>
        </w:rPr>
        <w:t xml:space="preserve">са на </w:t>
      </w:r>
      <w:r w:rsidR="00A21ECD" w:rsidRPr="00A21ECD">
        <w:rPr>
          <w:rFonts w:ascii="Times New Roman" w:hAnsi="Times New Roman" w:cs="Times New Roman"/>
          <w:sz w:val="28"/>
          <w:szCs w:val="28"/>
        </w:rPr>
        <w:t>три стадии: сохранение крепостного права, создание гарантий и норм для крестьян, и их личное освобождение без земли.</w:t>
      </w:r>
    </w:p>
    <w:p w14:paraId="2EEC3109" w14:textId="77777777" w:rsidR="00A21ECD" w:rsidRPr="00A21ECD" w:rsidRDefault="00A21ECD" w:rsidP="00A21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ECD">
        <w:rPr>
          <w:rFonts w:ascii="Times New Roman" w:hAnsi="Times New Roman" w:cs="Times New Roman"/>
          <w:sz w:val="28"/>
          <w:szCs w:val="28"/>
        </w:rPr>
        <w:t>П. Д. Киселёв был назначен начальником штаба по крестьянскому делу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21E223" w14:textId="279B84B2" w:rsidR="008F5A97" w:rsidRDefault="00591B34" w:rsidP="00A21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21ECD" w:rsidRPr="00A21ECD">
        <w:rPr>
          <w:rFonts w:ascii="Times New Roman" w:hAnsi="Times New Roman" w:cs="Times New Roman"/>
          <w:sz w:val="28"/>
          <w:szCs w:val="28"/>
        </w:rPr>
        <w:t>1837 г</w:t>
      </w:r>
      <w:r w:rsidR="00311ECB">
        <w:rPr>
          <w:rFonts w:ascii="Times New Roman" w:hAnsi="Times New Roman" w:cs="Times New Roman"/>
          <w:sz w:val="28"/>
          <w:szCs w:val="28"/>
        </w:rPr>
        <w:t>оду</w:t>
      </w:r>
      <w:r w:rsidR="00A21ECD" w:rsidRPr="00A21ECD">
        <w:rPr>
          <w:rFonts w:ascii="Times New Roman" w:hAnsi="Times New Roman" w:cs="Times New Roman"/>
          <w:sz w:val="28"/>
          <w:szCs w:val="28"/>
        </w:rPr>
        <w:t xml:space="preserve"> министр финансов Е</w:t>
      </w:r>
      <w:r w:rsidR="001D77C2">
        <w:rPr>
          <w:rFonts w:ascii="Times New Roman" w:hAnsi="Times New Roman" w:cs="Times New Roman"/>
          <w:sz w:val="28"/>
          <w:szCs w:val="28"/>
        </w:rPr>
        <w:t>гор</w:t>
      </w:r>
      <w:r w:rsidR="00A21ECD" w:rsidRPr="00A21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1ECD" w:rsidRPr="00A21ECD">
        <w:rPr>
          <w:rFonts w:ascii="Times New Roman" w:hAnsi="Times New Roman" w:cs="Times New Roman"/>
          <w:sz w:val="28"/>
          <w:szCs w:val="28"/>
        </w:rPr>
        <w:t>Ф</w:t>
      </w:r>
      <w:r w:rsidR="001D77C2">
        <w:rPr>
          <w:rFonts w:ascii="Times New Roman" w:hAnsi="Times New Roman" w:cs="Times New Roman"/>
          <w:sz w:val="28"/>
          <w:szCs w:val="28"/>
        </w:rPr>
        <w:t>ранцевич</w:t>
      </w:r>
      <w:proofErr w:type="spellEnd"/>
      <w:r w:rsidR="00A21ECD" w:rsidRPr="00A21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1ECD" w:rsidRPr="00A21ECD">
        <w:rPr>
          <w:rFonts w:ascii="Times New Roman" w:hAnsi="Times New Roman" w:cs="Times New Roman"/>
          <w:sz w:val="28"/>
          <w:szCs w:val="28"/>
        </w:rPr>
        <w:t>Канкрин</w:t>
      </w:r>
      <w:proofErr w:type="spellEnd"/>
      <w:r w:rsidR="0032595E">
        <w:rPr>
          <w:rFonts w:ascii="Times New Roman" w:hAnsi="Times New Roman" w:cs="Times New Roman"/>
          <w:sz w:val="28"/>
          <w:szCs w:val="28"/>
        </w:rPr>
        <w:t xml:space="preserve"> и П. Д. Киселёв</w:t>
      </w:r>
      <w:r w:rsidR="00A21ECD" w:rsidRPr="00A21ECD">
        <w:rPr>
          <w:rFonts w:ascii="Times New Roman" w:hAnsi="Times New Roman" w:cs="Times New Roman"/>
          <w:sz w:val="28"/>
          <w:szCs w:val="28"/>
        </w:rPr>
        <w:t xml:space="preserve"> начали</w:t>
      </w:r>
      <w:r w:rsidR="00A21ECD">
        <w:rPr>
          <w:rFonts w:ascii="Times New Roman" w:hAnsi="Times New Roman" w:cs="Times New Roman"/>
          <w:sz w:val="28"/>
          <w:szCs w:val="28"/>
        </w:rPr>
        <w:t xml:space="preserve"> работу по улучшению положения </w:t>
      </w:r>
      <w:r w:rsidR="00A21ECD" w:rsidRPr="00A21ECD">
        <w:rPr>
          <w:rFonts w:ascii="Times New Roman" w:hAnsi="Times New Roman" w:cs="Times New Roman"/>
          <w:sz w:val="28"/>
          <w:szCs w:val="28"/>
        </w:rPr>
        <w:t>казенных крестьян.</w:t>
      </w:r>
    </w:p>
    <w:p w14:paraId="4CED3793" w14:textId="77777777" w:rsidR="00E20DB2" w:rsidRDefault="00E20DB2" w:rsidP="00022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79DA98" w14:textId="09B6ED6F" w:rsidR="00084253" w:rsidRDefault="00F54DF4" w:rsidP="00084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BF679B" wp14:editId="07D37A24">
            <wp:extent cx="6119495" cy="45923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лайд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CB0B" w14:textId="77777777" w:rsidR="00995326" w:rsidRDefault="00995326" w:rsidP="00C05A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</w:p>
    <w:p w14:paraId="565125F5" w14:textId="77777777" w:rsidR="007E63AD" w:rsidRDefault="00C05AAF" w:rsidP="00C05A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</w:t>
      </w:r>
      <w:r w:rsidRPr="00C05AAF">
        <w:rPr>
          <w:rFonts w:ascii="Times New Roman" w:hAnsi="Times New Roman" w:cs="Times New Roman"/>
          <w:sz w:val="28"/>
          <w:szCs w:val="28"/>
        </w:rPr>
        <w:t xml:space="preserve"> государственным имуществом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174836" w:rsidRPr="00174836">
        <w:rPr>
          <w:rFonts w:ascii="Times New Roman" w:hAnsi="Times New Roman" w:cs="Times New Roman"/>
          <w:sz w:val="28"/>
          <w:szCs w:val="28"/>
        </w:rPr>
        <w:t>Российской империи</w:t>
      </w:r>
      <w:r>
        <w:rPr>
          <w:rFonts w:ascii="Times New Roman" w:hAnsi="Times New Roman" w:cs="Times New Roman"/>
          <w:sz w:val="28"/>
          <w:szCs w:val="28"/>
        </w:rPr>
        <w:t xml:space="preserve"> до правления Петра I </w:t>
      </w:r>
      <w:r w:rsidRPr="00C05AAF">
        <w:rPr>
          <w:rFonts w:ascii="Times New Roman" w:hAnsi="Times New Roman" w:cs="Times New Roman"/>
          <w:sz w:val="28"/>
          <w:szCs w:val="28"/>
        </w:rPr>
        <w:t>возлагалось на разные части госуда</w:t>
      </w:r>
      <w:r>
        <w:rPr>
          <w:rFonts w:ascii="Times New Roman" w:hAnsi="Times New Roman" w:cs="Times New Roman"/>
          <w:sz w:val="28"/>
          <w:szCs w:val="28"/>
        </w:rPr>
        <w:t xml:space="preserve">рства. </w:t>
      </w:r>
      <w:r w:rsidR="007E63AD">
        <w:rPr>
          <w:rFonts w:ascii="Times New Roman" w:hAnsi="Times New Roman" w:cs="Times New Roman"/>
          <w:sz w:val="28"/>
          <w:szCs w:val="28"/>
        </w:rPr>
        <w:t xml:space="preserve">П. Д. </w:t>
      </w:r>
      <w:r>
        <w:rPr>
          <w:rFonts w:ascii="Times New Roman" w:hAnsi="Times New Roman" w:cs="Times New Roman"/>
          <w:sz w:val="28"/>
          <w:szCs w:val="28"/>
        </w:rPr>
        <w:t xml:space="preserve">Киселёв был инициатором </w:t>
      </w:r>
      <w:r w:rsidRPr="00C05AAF">
        <w:rPr>
          <w:rFonts w:ascii="Times New Roman" w:hAnsi="Times New Roman" w:cs="Times New Roman"/>
          <w:sz w:val="28"/>
          <w:szCs w:val="28"/>
        </w:rPr>
        <w:t>создания Министерства государственн</w:t>
      </w:r>
      <w:r>
        <w:rPr>
          <w:rFonts w:ascii="Times New Roman" w:hAnsi="Times New Roman" w:cs="Times New Roman"/>
          <w:sz w:val="28"/>
          <w:szCs w:val="28"/>
        </w:rPr>
        <w:t xml:space="preserve">ых имуществ, которое управляло </w:t>
      </w:r>
      <w:r w:rsidRPr="00C05AAF">
        <w:rPr>
          <w:rFonts w:ascii="Times New Roman" w:hAnsi="Times New Roman" w:cs="Times New Roman"/>
          <w:sz w:val="28"/>
          <w:szCs w:val="28"/>
        </w:rPr>
        <w:t>государственными территориями, за</w:t>
      </w:r>
      <w:r>
        <w:rPr>
          <w:rFonts w:ascii="Times New Roman" w:hAnsi="Times New Roman" w:cs="Times New Roman"/>
          <w:sz w:val="28"/>
          <w:szCs w:val="28"/>
        </w:rPr>
        <w:t xml:space="preserve">нималось аграрными реформами и </w:t>
      </w:r>
      <w:r w:rsidRPr="00C05AAF">
        <w:rPr>
          <w:rFonts w:ascii="Times New Roman" w:hAnsi="Times New Roman" w:cs="Times New Roman"/>
          <w:sz w:val="28"/>
          <w:szCs w:val="28"/>
        </w:rPr>
        <w:t>попечением других категори</w:t>
      </w:r>
      <w:r w:rsidR="007E63AD">
        <w:rPr>
          <w:rFonts w:ascii="Times New Roman" w:hAnsi="Times New Roman" w:cs="Times New Roman"/>
          <w:sz w:val="28"/>
          <w:szCs w:val="28"/>
        </w:rPr>
        <w:t>й.</w:t>
      </w:r>
    </w:p>
    <w:p w14:paraId="022A145B" w14:textId="77777777" w:rsidR="00C05AAF" w:rsidRDefault="00C05AAF" w:rsidP="00C05A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Павел Дмитриевич</w:t>
      </w:r>
      <w:r w:rsidR="00174836">
        <w:rPr>
          <w:rFonts w:ascii="Times New Roman" w:hAnsi="Times New Roman" w:cs="Times New Roman"/>
          <w:sz w:val="28"/>
          <w:szCs w:val="28"/>
        </w:rPr>
        <w:t xml:space="preserve"> Киселёв</w:t>
      </w:r>
      <w:r>
        <w:rPr>
          <w:rFonts w:ascii="Times New Roman" w:hAnsi="Times New Roman" w:cs="Times New Roman"/>
          <w:sz w:val="28"/>
          <w:szCs w:val="28"/>
        </w:rPr>
        <w:t xml:space="preserve"> провёл ряд преобразований, </w:t>
      </w:r>
      <w:r w:rsidRPr="00C05AAF">
        <w:rPr>
          <w:rFonts w:ascii="Times New Roman" w:hAnsi="Times New Roman" w:cs="Times New Roman"/>
          <w:sz w:val="28"/>
          <w:szCs w:val="28"/>
        </w:rPr>
        <w:t>в том числе и реформу, ко</w:t>
      </w:r>
      <w:r>
        <w:rPr>
          <w:rFonts w:ascii="Times New Roman" w:hAnsi="Times New Roman" w:cs="Times New Roman"/>
          <w:sz w:val="28"/>
          <w:szCs w:val="28"/>
        </w:rPr>
        <w:t xml:space="preserve">торая подразумевала учреждение </w:t>
      </w:r>
      <w:r w:rsidRPr="00C05AAF">
        <w:rPr>
          <w:rFonts w:ascii="Times New Roman" w:hAnsi="Times New Roman" w:cs="Times New Roman"/>
          <w:sz w:val="28"/>
          <w:szCs w:val="28"/>
        </w:rPr>
        <w:t>новых органов управления, введение н</w:t>
      </w:r>
      <w:r>
        <w:rPr>
          <w:rFonts w:ascii="Times New Roman" w:hAnsi="Times New Roman" w:cs="Times New Roman"/>
          <w:sz w:val="28"/>
          <w:szCs w:val="28"/>
        </w:rPr>
        <w:t xml:space="preserve">овых уставов для регулирования деятельности в </w:t>
      </w:r>
      <w:r w:rsidRPr="00C05AAF">
        <w:rPr>
          <w:rFonts w:ascii="Times New Roman" w:hAnsi="Times New Roman" w:cs="Times New Roman"/>
          <w:sz w:val="28"/>
          <w:szCs w:val="28"/>
        </w:rPr>
        <w:t>сельской местности, пересм</w:t>
      </w:r>
      <w:r>
        <w:rPr>
          <w:rFonts w:ascii="Times New Roman" w:hAnsi="Times New Roman" w:cs="Times New Roman"/>
          <w:sz w:val="28"/>
          <w:szCs w:val="28"/>
        </w:rPr>
        <w:t xml:space="preserve">отр системы податей и оброков, стимулирование </w:t>
      </w:r>
      <w:r w:rsidRPr="00C05AAF">
        <w:rPr>
          <w:rFonts w:ascii="Times New Roman" w:hAnsi="Times New Roman" w:cs="Times New Roman"/>
          <w:sz w:val="28"/>
          <w:szCs w:val="28"/>
        </w:rPr>
        <w:t>развития сельского хозяйства и поощрение образова</w:t>
      </w:r>
      <w:r>
        <w:rPr>
          <w:rFonts w:ascii="Times New Roman" w:hAnsi="Times New Roman" w:cs="Times New Roman"/>
          <w:sz w:val="28"/>
          <w:szCs w:val="28"/>
        </w:rPr>
        <w:t xml:space="preserve">ния у </w:t>
      </w:r>
      <w:r w:rsidRPr="00C05AAF">
        <w:rPr>
          <w:rFonts w:ascii="Times New Roman" w:hAnsi="Times New Roman" w:cs="Times New Roman"/>
          <w:sz w:val="28"/>
          <w:szCs w:val="28"/>
        </w:rPr>
        <w:t>крестьян. Результаты реформы были</w:t>
      </w:r>
      <w:r>
        <w:rPr>
          <w:rFonts w:ascii="Times New Roman" w:hAnsi="Times New Roman" w:cs="Times New Roman"/>
          <w:sz w:val="28"/>
          <w:szCs w:val="28"/>
        </w:rPr>
        <w:t xml:space="preserve"> неоднозначными, она привела к улучшению положения </w:t>
      </w:r>
      <w:r w:rsidRPr="00C05AAF">
        <w:rPr>
          <w:rFonts w:ascii="Times New Roman" w:hAnsi="Times New Roman" w:cs="Times New Roman"/>
          <w:sz w:val="28"/>
          <w:szCs w:val="28"/>
        </w:rPr>
        <w:t>крестьян, но не решила проблему крепостного права.</w:t>
      </w:r>
    </w:p>
    <w:p w14:paraId="235B8D33" w14:textId="77777777" w:rsidR="00995326" w:rsidRDefault="00F40633" w:rsidP="00C05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44A278" w14:textId="6C22EF6B" w:rsidR="000332DA" w:rsidRDefault="00C932AE" w:rsidP="000332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08B7A4" wp14:editId="696894D7">
            <wp:extent cx="6119495" cy="460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97DE9" w14:textId="77777777" w:rsidR="0025180F" w:rsidRDefault="0025180F" w:rsidP="00F96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18</w:t>
      </w:r>
    </w:p>
    <w:p w14:paraId="1AFFFC7C" w14:textId="482C760B" w:rsidR="00944482" w:rsidRPr="00944482" w:rsidRDefault="00311ECB" w:rsidP="009444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Крестьянская р</w:t>
      </w:r>
      <w:r w:rsidR="00944482" w:rsidRPr="00944482">
        <w:rPr>
          <w:rFonts w:ascii="Times New Roman" w:hAnsi="Times New Roman" w:cs="Times New Roman"/>
          <w:sz w:val="28"/>
          <w:szCs w:val="28"/>
        </w:rPr>
        <w:t>еформа П. Д. Киселёва была попыткой преодоления кризис</w:t>
      </w:r>
      <w:r w:rsidR="00944482">
        <w:rPr>
          <w:rFonts w:ascii="Times New Roman" w:hAnsi="Times New Roman" w:cs="Times New Roman"/>
          <w:sz w:val="28"/>
          <w:szCs w:val="28"/>
        </w:rPr>
        <w:t xml:space="preserve">а системы феодальных отношений </w:t>
      </w:r>
      <w:r w:rsidR="00944482" w:rsidRPr="00944482">
        <w:rPr>
          <w:rFonts w:ascii="Times New Roman" w:hAnsi="Times New Roman" w:cs="Times New Roman"/>
          <w:sz w:val="28"/>
          <w:szCs w:val="28"/>
        </w:rPr>
        <w:t>без разрушения самой системы</w:t>
      </w:r>
      <w:r w:rsidR="002D1538">
        <w:rPr>
          <w:rFonts w:ascii="Times New Roman" w:hAnsi="Times New Roman" w:cs="Times New Roman"/>
          <w:sz w:val="28"/>
          <w:szCs w:val="28"/>
        </w:rPr>
        <w:t>.</w:t>
      </w:r>
    </w:p>
    <w:p w14:paraId="6985D44C" w14:textId="3B40C540" w:rsidR="00944482" w:rsidRPr="00944482" w:rsidRDefault="00174836" w:rsidP="009444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44482" w:rsidRPr="00944482">
        <w:rPr>
          <w:rFonts w:ascii="Times New Roman" w:hAnsi="Times New Roman" w:cs="Times New Roman"/>
          <w:sz w:val="28"/>
          <w:szCs w:val="28"/>
        </w:rPr>
        <w:t>роведение крестьянской реформы</w:t>
      </w:r>
      <w:r>
        <w:rPr>
          <w:rFonts w:ascii="Times New Roman" w:hAnsi="Times New Roman" w:cs="Times New Roman"/>
          <w:sz w:val="28"/>
          <w:szCs w:val="28"/>
        </w:rPr>
        <w:t xml:space="preserve"> было</w:t>
      </w:r>
      <w:r w:rsidR="00944482" w:rsidRPr="00944482">
        <w:rPr>
          <w:rFonts w:ascii="Times New Roman" w:hAnsi="Times New Roman" w:cs="Times New Roman"/>
          <w:sz w:val="28"/>
          <w:szCs w:val="28"/>
        </w:rPr>
        <w:t xml:space="preserve"> для реформирования гос</w:t>
      </w:r>
      <w:r w:rsidR="00944482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="002D1538">
        <w:rPr>
          <w:rFonts w:ascii="Times New Roman" w:hAnsi="Times New Roman" w:cs="Times New Roman"/>
          <w:sz w:val="28"/>
          <w:szCs w:val="28"/>
        </w:rPr>
        <w:t>деревень.</w:t>
      </w:r>
      <w:r w:rsidR="002D1538" w:rsidRPr="002D1538">
        <w:rPr>
          <w:rFonts w:ascii="Times New Roman" w:hAnsi="Times New Roman" w:cs="Times New Roman"/>
          <w:sz w:val="28"/>
          <w:szCs w:val="28"/>
        </w:rPr>
        <w:t xml:space="preserve"> </w:t>
      </w:r>
      <w:r w:rsidR="002D1538">
        <w:rPr>
          <w:rFonts w:ascii="Times New Roman" w:hAnsi="Times New Roman" w:cs="Times New Roman"/>
          <w:sz w:val="28"/>
          <w:szCs w:val="28"/>
        </w:rPr>
        <w:t>Она должна была послужить примером того, как помещикам обращаться со своими крестьянами.</w:t>
      </w:r>
    </w:p>
    <w:p w14:paraId="4E2E4ABD" w14:textId="77777777" w:rsidR="00683041" w:rsidRDefault="00944482" w:rsidP="009444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482">
        <w:rPr>
          <w:rFonts w:ascii="Times New Roman" w:hAnsi="Times New Roman" w:cs="Times New Roman"/>
          <w:sz w:val="28"/>
          <w:szCs w:val="28"/>
        </w:rPr>
        <w:t>Итоги реформы: расширение чиновничьего аппарата, рост</w:t>
      </w:r>
      <w:r>
        <w:rPr>
          <w:rFonts w:ascii="Times New Roman" w:hAnsi="Times New Roman" w:cs="Times New Roman"/>
          <w:sz w:val="28"/>
          <w:szCs w:val="28"/>
        </w:rPr>
        <w:t xml:space="preserve"> налогов, чиновничий произвол, </w:t>
      </w:r>
      <w:r w:rsidRPr="00944482">
        <w:rPr>
          <w:rFonts w:ascii="Times New Roman" w:hAnsi="Times New Roman" w:cs="Times New Roman"/>
          <w:sz w:val="28"/>
          <w:szCs w:val="28"/>
        </w:rPr>
        <w:t>крестьянские бунты, отсутствие защиты от чиновничьего произвола.</w:t>
      </w:r>
    </w:p>
    <w:p w14:paraId="60F61A69" w14:textId="77777777" w:rsidR="0025180F" w:rsidRDefault="000A5B77" w:rsidP="00F96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C60219C" w14:textId="0887686F" w:rsidR="00426F44" w:rsidRDefault="00F54DF4" w:rsidP="00426F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BE254B" wp14:editId="57F24CE1">
            <wp:extent cx="6119495" cy="45923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лайд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33FD" w14:textId="77777777" w:rsidR="006B6C35" w:rsidRDefault="006B6C35" w:rsidP="000E1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B42">
        <w:rPr>
          <w:rFonts w:ascii="Times New Roman" w:hAnsi="Times New Roman" w:cs="Times New Roman"/>
          <w:sz w:val="28"/>
          <w:szCs w:val="28"/>
        </w:rPr>
        <w:t>Слайд 19</w:t>
      </w:r>
    </w:p>
    <w:p w14:paraId="76355456" w14:textId="77777777" w:rsidR="00542B55" w:rsidRPr="00542B55" w:rsidRDefault="00542B55" w:rsidP="00542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B55">
        <w:rPr>
          <w:rFonts w:ascii="Times New Roman" w:hAnsi="Times New Roman" w:cs="Times New Roman"/>
          <w:sz w:val="28"/>
          <w:szCs w:val="28"/>
        </w:rPr>
        <w:t xml:space="preserve">После Крымской войны </w:t>
      </w:r>
      <w:r>
        <w:rPr>
          <w:rFonts w:ascii="Times New Roman" w:hAnsi="Times New Roman" w:cs="Times New Roman"/>
          <w:sz w:val="28"/>
          <w:szCs w:val="28"/>
        </w:rPr>
        <w:t xml:space="preserve">П. Д. </w:t>
      </w:r>
      <w:r w:rsidRPr="00542B55">
        <w:rPr>
          <w:rFonts w:ascii="Times New Roman" w:hAnsi="Times New Roman" w:cs="Times New Roman"/>
          <w:sz w:val="28"/>
          <w:szCs w:val="28"/>
        </w:rPr>
        <w:t xml:space="preserve">Киселёв был </w:t>
      </w:r>
      <w:r>
        <w:rPr>
          <w:rFonts w:ascii="Times New Roman" w:hAnsi="Times New Roman" w:cs="Times New Roman"/>
          <w:sz w:val="28"/>
          <w:szCs w:val="28"/>
        </w:rPr>
        <w:t xml:space="preserve">назначен российским посолом во </w:t>
      </w:r>
      <w:r w:rsidRPr="00542B55">
        <w:rPr>
          <w:rFonts w:ascii="Times New Roman" w:hAnsi="Times New Roman" w:cs="Times New Roman"/>
          <w:sz w:val="28"/>
          <w:szCs w:val="28"/>
        </w:rPr>
        <w:t>Франции, где сыграл важную роль в улучшении отнош</w:t>
      </w:r>
      <w:r>
        <w:rPr>
          <w:rFonts w:ascii="Times New Roman" w:hAnsi="Times New Roman" w:cs="Times New Roman"/>
          <w:sz w:val="28"/>
          <w:szCs w:val="28"/>
        </w:rPr>
        <w:t xml:space="preserve">ений между </w:t>
      </w:r>
      <w:r w:rsidR="00174836" w:rsidRPr="001D77C2">
        <w:rPr>
          <w:rFonts w:ascii="Times New Roman" w:hAnsi="Times New Roman" w:cs="Times New Roman"/>
          <w:sz w:val="28"/>
          <w:szCs w:val="28"/>
        </w:rPr>
        <w:t>Российской импери</w:t>
      </w:r>
      <w:r w:rsidR="00591B34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42B55">
        <w:rPr>
          <w:rFonts w:ascii="Times New Roman" w:hAnsi="Times New Roman" w:cs="Times New Roman"/>
          <w:sz w:val="28"/>
          <w:szCs w:val="28"/>
        </w:rPr>
        <w:t xml:space="preserve">Францией. После чего он вышел в отставку </w:t>
      </w:r>
      <w:r>
        <w:rPr>
          <w:rFonts w:ascii="Times New Roman" w:hAnsi="Times New Roman" w:cs="Times New Roman"/>
          <w:sz w:val="28"/>
          <w:szCs w:val="28"/>
        </w:rPr>
        <w:t xml:space="preserve">по состоянию здоровья и остался </w:t>
      </w:r>
      <w:r w:rsidRPr="00542B55">
        <w:rPr>
          <w:rFonts w:ascii="Times New Roman" w:hAnsi="Times New Roman" w:cs="Times New Roman"/>
          <w:sz w:val="28"/>
          <w:szCs w:val="28"/>
        </w:rPr>
        <w:t>жить в Париже, продолжая интересоваться проблемами своей родины.</w:t>
      </w:r>
    </w:p>
    <w:p w14:paraId="76F168F1" w14:textId="3C6B1EB3" w:rsidR="00542B55" w:rsidRPr="00CB7B42" w:rsidRDefault="00AA6CB1" w:rsidP="00542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ноября 1872 года </w:t>
      </w:r>
      <w:r w:rsidR="00542B55" w:rsidRPr="00542B55">
        <w:rPr>
          <w:rFonts w:ascii="Times New Roman" w:hAnsi="Times New Roman" w:cs="Times New Roman"/>
          <w:sz w:val="28"/>
          <w:szCs w:val="28"/>
        </w:rPr>
        <w:t>Павел Дмитриевич</w:t>
      </w:r>
      <w:r w:rsidR="00EC1354">
        <w:rPr>
          <w:rFonts w:ascii="Times New Roman" w:hAnsi="Times New Roman" w:cs="Times New Roman"/>
          <w:sz w:val="28"/>
          <w:szCs w:val="28"/>
        </w:rPr>
        <w:t xml:space="preserve"> Киселёв</w:t>
      </w:r>
      <w:r w:rsidR="00542B55" w:rsidRPr="00542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скончался</w:t>
      </w:r>
      <w:r w:rsidR="00542B55" w:rsidRPr="00542B55">
        <w:rPr>
          <w:rFonts w:ascii="Times New Roman" w:hAnsi="Times New Roman" w:cs="Times New Roman"/>
          <w:sz w:val="28"/>
          <w:szCs w:val="28"/>
        </w:rPr>
        <w:t xml:space="preserve"> от пневмон</w:t>
      </w:r>
      <w:r w:rsidR="00542B55">
        <w:rPr>
          <w:rFonts w:ascii="Times New Roman" w:hAnsi="Times New Roman" w:cs="Times New Roman"/>
          <w:sz w:val="28"/>
          <w:szCs w:val="28"/>
        </w:rPr>
        <w:t xml:space="preserve">ии в Париже, но был перевезён в </w:t>
      </w:r>
      <w:r w:rsidR="00174836" w:rsidRPr="001D77C2">
        <w:rPr>
          <w:rFonts w:ascii="Times New Roman" w:hAnsi="Times New Roman" w:cs="Times New Roman"/>
          <w:sz w:val="28"/>
          <w:szCs w:val="28"/>
        </w:rPr>
        <w:t>Российск</w:t>
      </w:r>
      <w:r w:rsidR="00174836">
        <w:rPr>
          <w:rFonts w:ascii="Times New Roman" w:hAnsi="Times New Roman" w:cs="Times New Roman"/>
          <w:sz w:val="28"/>
          <w:szCs w:val="28"/>
        </w:rPr>
        <w:t>ую</w:t>
      </w:r>
      <w:r w:rsidR="00174836" w:rsidRPr="001D77C2">
        <w:rPr>
          <w:rFonts w:ascii="Times New Roman" w:hAnsi="Times New Roman" w:cs="Times New Roman"/>
          <w:sz w:val="28"/>
          <w:szCs w:val="28"/>
        </w:rPr>
        <w:t xml:space="preserve"> импери</w:t>
      </w:r>
      <w:r w:rsidR="00174836">
        <w:rPr>
          <w:rFonts w:ascii="Times New Roman" w:hAnsi="Times New Roman" w:cs="Times New Roman"/>
          <w:sz w:val="28"/>
          <w:szCs w:val="28"/>
        </w:rPr>
        <w:t>ю</w:t>
      </w:r>
      <w:r w:rsidR="00542B55">
        <w:rPr>
          <w:rFonts w:ascii="Times New Roman" w:hAnsi="Times New Roman" w:cs="Times New Roman"/>
          <w:sz w:val="28"/>
          <w:szCs w:val="28"/>
        </w:rPr>
        <w:t xml:space="preserve"> </w:t>
      </w:r>
      <w:r w:rsidR="00542B55" w:rsidRPr="00542B55">
        <w:rPr>
          <w:rFonts w:ascii="Times New Roman" w:hAnsi="Times New Roman" w:cs="Times New Roman"/>
          <w:sz w:val="28"/>
          <w:szCs w:val="28"/>
        </w:rPr>
        <w:t>и захоронен на своей родине.</w:t>
      </w:r>
    </w:p>
    <w:p w14:paraId="0A883A70" w14:textId="71CF49B0" w:rsidR="00F54DF4" w:rsidRDefault="006B6C35" w:rsidP="00C37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C15BCEE" w14:textId="0E8773F3" w:rsidR="00F54DF4" w:rsidRDefault="005E5D6C" w:rsidP="00C37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77D923" wp14:editId="0C1CCBE4">
            <wp:extent cx="6119495" cy="45923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tarovoytovaShirshovRumyantsevaMedvedeva_TsT22_IT22_Kiselyov_Proverka2_221123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646D" w14:textId="65F00EF0" w:rsidR="00F54DF4" w:rsidRDefault="00F54DF4" w:rsidP="00A06C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20</w:t>
      </w:r>
    </w:p>
    <w:p w14:paraId="4579F23A" w14:textId="6D9AA1FC" w:rsidR="00A06CC7" w:rsidRDefault="00D30684" w:rsidP="00AA6C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A6CB1">
        <w:rPr>
          <w:rFonts w:ascii="Times New Roman" w:hAnsi="Times New Roman" w:cs="Times New Roman"/>
          <w:sz w:val="28"/>
          <w:szCs w:val="28"/>
        </w:rPr>
        <w:t xml:space="preserve"> </w:t>
      </w:r>
      <w:r w:rsidR="00AA6CB1" w:rsidRPr="00AA6CB1">
        <w:rPr>
          <w:rFonts w:ascii="Times New Roman" w:hAnsi="Times New Roman" w:cs="Times New Roman"/>
          <w:sz w:val="28"/>
          <w:szCs w:val="28"/>
        </w:rPr>
        <w:t xml:space="preserve">некрополе Донского монастыря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A6CB1">
        <w:rPr>
          <w:rFonts w:ascii="Times New Roman" w:hAnsi="Times New Roman" w:cs="Times New Roman"/>
          <w:sz w:val="28"/>
          <w:szCs w:val="28"/>
        </w:rPr>
        <w:t xml:space="preserve"> Москве </w:t>
      </w:r>
      <w:r w:rsidR="00AA6CB1">
        <w:rPr>
          <w:rFonts w:ascii="Times New Roman" w:hAnsi="Times New Roman" w:cs="Times New Roman"/>
          <w:sz w:val="28"/>
          <w:szCs w:val="28"/>
        </w:rPr>
        <w:t>был установлен надгробный памятник</w:t>
      </w:r>
      <w:r w:rsidR="00AA6CB1" w:rsidRPr="00AA6CB1">
        <w:rPr>
          <w:rFonts w:ascii="Times New Roman" w:hAnsi="Times New Roman" w:cs="Times New Roman"/>
          <w:sz w:val="28"/>
          <w:szCs w:val="28"/>
        </w:rPr>
        <w:t xml:space="preserve"> П. Д. Киселёв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A6CB1" w:rsidRPr="00AA6CB1">
        <w:rPr>
          <w:rFonts w:ascii="Times New Roman" w:hAnsi="Times New Roman" w:cs="Times New Roman"/>
          <w:sz w:val="28"/>
          <w:szCs w:val="28"/>
        </w:rPr>
        <w:t xml:space="preserve">. </w:t>
      </w:r>
      <w:r w:rsidR="00AA6CB1">
        <w:rPr>
          <w:rFonts w:ascii="Times New Roman" w:hAnsi="Times New Roman" w:cs="Times New Roman"/>
          <w:sz w:val="28"/>
          <w:szCs w:val="28"/>
        </w:rPr>
        <w:t>Именем П. Д. Киселёва названы улиц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6CB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России</w:t>
      </w:r>
      <w:r w:rsidR="00AA6CB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шоссе в Румынии</w:t>
      </w:r>
      <w:r w:rsidR="00AA6CB1">
        <w:rPr>
          <w:rFonts w:ascii="Times New Roman" w:hAnsi="Times New Roman" w:cs="Times New Roman"/>
          <w:sz w:val="28"/>
          <w:szCs w:val="28"/>
        </w:rPr>
        <w:t>.</w:t>
      </w:r>
    </w:p>
    <w:p w14:paraId="11AE9679" w14:textId="144C6562" w:rsidR="00931D43" w:rsidRDefault="00F54DF4" w:rsidP="00C37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2ACA398" w14:textId="4450DB49" w:rsidR="00931D43" w:rsidRDefault="00931D43" w:rsidP="00C37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E1F222" wp14:editId="50F78FB4">
            <wp:extent cx="6119495" cy="45923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лайд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D32D" w14:textId="1ACA1888" w:rsidR="00931D43" w:rsidRDefault="00931D43" w:rsidP="004A4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21</w:t>
      </w:r>
    </w:p>
    <w:p w14:paraId="1DFDF5E0" w14:textId="32CE58F5" w:rsidR="00924B8C" w:rsidRDefault="00924B8C" w:rsidP="004A4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B55">
        <w:rPr>
          <w:rFonts w:ascii="Times New Roman" w:hAnsi="Times New Roman" w:cs="Times New Roman"/>
          <w:sz w:val="28"/>
          <w:szCs w:val="28"/>
        </w:rPr>
        <w:t xml:space="preserve">Оценки и воспоминания о </w:t>
      </w:r>
      <w:r>
        <w:rPr>
          <w:rFonts w:ascii="Times New Roman" w:hAnsi="Times New Roman" w:cs="Times New Roman"/>
          <w:sz w:val="28"/>
          <w:szCs w:val="28"/>
        </w:rPr>
        <w:t xml:space="preserve">Павле Дмитриевиче </w:t>
      </w:r>
      <w:r w:rsidRPr="00542B55">
        <w:rPr>
          <w:rFonts w:ascii="Times New Roman" w:hAnsi="Times New Roman" w:cs="Times New Roman"/>
          <w:sz w:val="28"/>
          <w:szCs w:val="28"/>
        </w:rPr>
        <w:t>Кис</w:t>
      </w:r>
      <w:r>
        <w:rPr>
          <w:rFonts w:ascii="Times New Roman" w:hAnsi="Times New Roman" w:cs="Times New Roman"/>
          <w:sz w:val="28"/>
          <w:szCs w:val="28"/>
        </w:rPr>
        <w:t xml:space="preserve">елёве весьма </w:t>
      </w:r>
      <w:r w:rsidRPr="00542B55">
        <w:rPr>
          <w:rFonts w:ascii="Times New Roman" w:hAnsi="Times New Roman" w:cs="Times New Roman"/>
          <w:sz w:val="28"/>
          <w:szCs w:val="28"/>
        </w:rPr>
        <w:t>разнообразны и увлекательны. Е</w:t>
      </w:r>
      <w:r>
        <w:rPr>
          <w:rFonts w:ascii="Times New Roman" w:hAnsi="Times New Roman" w:cs="Times New Roman"/>
          <w:sz w:val="28"/>
          <w:szCs w:val="28"/>
        </w:rPr>
        <w:t xml:space="preserve">го высоко ценили и уважали как </w:t>
      </w:r>
      <w:r w:rsidRPr="00542B55">
        <w:rPr>
          <w:rFonts w:ascii="Times New Roman" w:hAnsi="Times New Roman" w:cs="Times New Roman"/>
          <w:sz w:val="28"/>
          <w:szCs w:val="28"/>
        </w:rPr>
        <w:t>выдающегося дипломата, просвещённ</w:t>
      </w:r>
      <w:r>
        <w:rPr>
          <w:rFonts w:ascii="Times New Roman" w:hAnsi="Times New Roman" w:cs="Times New Roman"/>
          <w:sz w:val="28"/>
          <w:szCs w:val="28"/>
        </w:rPr>
        <w:t>ого реформатора и благородного человека</w:t>
      </w:r>
      <w:r w:rsidRPr="00542B55">
        <w:rPr>
          <w:rFonts w:ascii="Times New Roman" w:hAnsi="Times New Roman" w:cs="Times New Roman"/>
          <w:sz w:val="28"/>
          <w:szCs w:val="28"/>
        </w:rPr>
        <w:t>.</w:t>
      </w:r>
    </w:p>
    <w:p w14:paraId="53DB049A" w14:textId="21D06482" w:rsidR="00F54DF4" w:rsidRDefault="00931D43" w:rsidP="00C37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4F1523" w14:textId="6E8700C3" w:rsidR="00756A09" w:rsidRDefault="00677AA5" w:rsidP="00756A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351BD2" wp14:editId="57DD2BA0">
            <wp:extent cx="6119495" cy="45923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лайд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DEA6" w14:textId="049B17FE" w:rsidR="00FC47AA" w:rsidRDefault="00677AA5" w:rsidP="00711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22</w:t>
      </w:r>
    </w:p>
    <w:p w14:paraId="7335109F" w14:textId="309D4F75" w:rsidR="00AC2E01" w:rsidRDefault="00924B8C" w:rsidP="00AC2E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8C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4B8C">
        <w:rPr>
          <w:rFonts w:ascii="Times New Roman" w:hAnsi="Times New Roman" w:cs="Times New Roman"/>
          <w:sz w:val="28"/>
          <w:szCs w:val="28"/>
        </w:rPr>
        <w:t>Д. Киселёв достиг успеха еще в ранние годы, и по мнению сослуживцев, казался надменным и запальчивым. Его считали прежде всего искусным царедворцем и, в лучшем случае, любезным светским человеком. Однако даже те, кто не особенно любил Киселёва, признавали, что он безупречен в отношении со своими подчинёнными и людьми, равными себе.</w:t>
      </w:r>
    </w:p>
    <w:p w14:paraId="296C2E65" w14:textId="64142562" w:rsidR="00542B55" w:rsidRDefault="00CA00B5" w:rsidP="00542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заключение, хотелось бы привести слова </w:t>
      </w:r>
      <w:r>
        <w:rPr>
          <w:rFonts w:ascii="Times New Roman" w:hAnsi="Times New Roman" w:cs="Times New Roman"/>
          <w:sz w:val="28"/>
          <w:szCs w:val="28"/>
        </w:rPr>
        <w:t>Николая</w:t>
      </w:r>
      <w:r w:rsidRPr="00CA00B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асильевича Гоголя</w:t>
      </w:r>
      <w:r w:rsidRPr="00CA00B5">
        <w:rPr>
          <w:rFonts w:ascii="Times New Roman" w:hAnsi="Times New Roman" w:cs="Times New Roman"/>
          <w:sz w:val="28"/>
          <w:szCs w:val="28"/>
        </w:rPr>
        <w:t>: “Киселёв – один из самых замечательных людей нашего времени. Он обладает глубокими знаниями, широким кругозором и проницательным умом. Он всегда готов помочь нуждающимся и защитить угнетенных”.</w:t>
      </w:r>
    </w:p>
    <w:p w14:paraId="363C92FD" w14:textId="77777777" w:rsidR="00CD6FEB" w:rsidRDefault="00E80CC9" w:rsidP="00E80CC9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0284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CDFB386" w14:textId="6BA31157" w:rsidR="00B42AF7" w:rsidRPr="00220853" w:rsidRDefault="00076246" w:rsidP="00E80C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DD201A" wp14:editId="339B1835">
            <wp:extent cx="6119495" cy="4591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таровойтоваШиршовРумянцеваМедведева=ЦТ22,ИТ22=Киселёв=270923 (1).pptx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FDB0" w14:textId="4ACD152B" w:rsidR="00E80CC9" w:rsidRPr="00974E7C" w:rsidRDefault="00DE709A" w:rsidP="00974E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23</w:t>
      </w:r>
    </w:p>
    <w:p w14:paraId="6A6F12E4" w14:textId="75CDFA67" w:rsidR="00044187" w:rsidRDefault="00044187" w:rsidP="009E1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E7C">
        <w:rPr>
          <w:rFonts w:ascii="Times New Roman" w:hAnsi="Times New Roman" w:cs="Times New Roman"/>
          <w:sz w:val="28"/>
          <w:szCs w:val="28"/>
        </w:rPr>
        <w:t>Наш доклад основывается на данных источниках и литературе:</w:t>
      </w:r>
    </w:p>
    <w:p w14:paraId="5452E334" w14:textId="6AFA708A" w:rsidR="00D15E93" w:rsidRPr="00D15E93" w:rsidRDefault="00D15E93" w:rsidP="00D15E93">
      <w:pPr>
        <w:pStyle w:val="a6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 w:rsidRPr="00D15E93">
        <w:rPr>
          <w:color w:val="000000"/>
          <w:sz w:val="28"/>
          <w:szCs w:val="28"/>
        </w:rPr>
        <w:t>Гнесина</w:t>
      </w:r>
      <w:proofErr w:type="spellEnd"/>
      <w:r w:rsidRPr="00D15E93">
        <w:rPr>
          <w:color w:val="000000"/>
          <w:sz w:val="28"/>
          <w:szCs w:val="28"/>
        </w:rPr>
        <w:t xml:space="preserve"> Е.Ф., </w:t>
      </w:r>
      <w:proofErr w:type="spellStart"/>
      <w:r w:rsidRPr="00D15E93">
        <w:rPr>
          <w:color w:val="000000"/>
          <w:sz w:val="28"/>
          <w:szCs w:val="28"/>
        </w:rPr>
        <w:t>Риттих</w:t>
      </w:r>
      <w:proofErr w:type="spellEnd"/>
      <w:r w:rsidRPr="00D15E93">
        <w:rPr>
          <w:color w:val="000000"/>
          <w:sz w:val="28"/>
          <w:szCs w:val="28"/>
        </w:rPr>
        <w:t xml:space="preserve"> М.Э. Елена </w:t>
      </w:r>
      <w:proofErr w:type="spellStart"/>
      <w:r w:rsidRPr="00D15E93">
        <w:rPr>
          <w:color w:val="000000"/>
          <w:sz w:val="28"/>
          <w:szCs w:val="28"/>
        </w:rPr>
        <w:t>Фабиановна</w:t>
      </w:r>
      <w:proofErr w:type="spellEnd"/>
      <w:r w:rsidRPr="00D15E93">
        <w:rPr>
          <w:color w:val="000000"/>
          <w:sz w:val="28"/>
          <w:szCs w:val="28"/>
        </w:rPr>
        <w:t xml:space="preserve"> </w:t>
      </w:r>
      <w:proofErr w:type="spellStart"/>
      <w:r w:rsidRPr="00D15E93">
        <w:rPr>
          <w:color w:val="000000"/>
          <w:sz w:val="28"/>
          <w:szCs w:val="28"/>
        </w:rPr>
        <w:t>Гнесина</w:t>
      </w:r>
      <w:proofErr w:type="spellEnd"/>
      <w:r w:rsidRPr="00D15E93">
        <w:rPr>
          <w:color w:val="000000"/>
          <w:sz w:val="28"/>
          <w:szCs w:val="28"/>
        </w:rPr>
        <w:t>. Воспоминания современников М.: Советский композитор, 1982 //</w:t>
      </w:r>
      <w:hyperlink r:id="rId29" w:history="1">
        <w:r w:rsidRPr="00D15E93">
          <w:rPr>
            <w:rStyle w:val="a4"/>
            <w:color w:val="000000"/>
            <w:sz w:val="28"/>
            <w:szCs w:val="28"/>
          </w:rPr>
          <w:t xml:space="preserve"> </w:t>
        </w:r>
        <w:r w:rsidRPr="00D15E93">
          <w:rPr>
            <w:rStyle w:val="a4"/>
            <w:color w:val="009999"/>
            <w:sz w:val="28"/>
            <w:szCs w:val="28"/>
          </w:rPr>
          <w:t>https://www.gnesina-museum.com/vospominaniya-sovremennikov</w:t>
        </w:r>
      </w:hyperlink>
    </w:p>
    <w:p w14:paraId="0AE335E2" w14:textId="75C3B82B" w:rsidR="00D15E93" w:rsidRPr="00D15E93" w:rsidRDefault="00D15E93" w:rsidP="00D15E93">
      <w:pPr>
        <w:pStyle w:val="a6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D15E93">
        <w:rPr>
          <w:color w:val="000000"/>
          <w:sz w:val="28"/>
          <w:szCs w:val="28"/>
        </w:rPr>
        <w:t>Заболоцкий-</w:t>
      </w:r>
      <w:proofErr w:type="spellStart"/>
      <w:r w:rsidRPr="00D15E93">
        <w:rPr>
          <w:color w:val="000000"/>
          <w:sz w:val="28"/>
          <w:szCs w:val="28"/>
        </w:rPr>
        <w:t>Десятовский</w:t>
      </w:r>
      <w:proofErr w:type="spellEnd"/>
      <w:r w:rsidRPr="00D15E93">
        <w:rPr>
          <w:color w:val="000000"/>
          <w:sz w:val="28"/>
          <w:szCs w:val="28"/>
        </w:rPr>
        <w:t xml:space="preserve"> А.П. Граф П. Д. Киселев и его время: материалы для истории императоров Александра I, Николая I и Александра II - Санкт-Петербург</w:t>
      </w:r>
      <w:proofErr w:type="gramStart"/>
      <w:r w:rsidRPr="00D15E93">
        <w:rPr>
          <w:color w:val="000000"/>
          <w:sz w:val="28"/>
          <w:szCs w:val="28"/>
        </w:rPr>
        <w:t xml:space="preserve"> :</w:t>
      </w:r>
      <w:proofErr w:type="gramEnd"/>
      <w:r w:rsidRPr="00D15E93">
        <w:rPr>
          <w:color w:val="000000"/>
          <w:sz w:val="28"/>
          <w:szCs w:val="28"/>
        </w:rPr>
        <w:t xml:space="preserve"> Тип. М. М. Стасюлевича, 1882 // </w:t>
      </w:r>
      <w:hyperlink r:id="rId30" w:history="1">
        <w:r w:rsidRPr="00D15E93">
          <w:rPr>
            <w:rStyle w:val="a4"/>
            <w:color w:val="009999"/>
            <w:sz w:val="28"/>
            <w:szCs w:val="28"/>
          </w:rPr>
          <w:t>https://rusneb.ru/catalog/000199_000009_003512617/</w:t>
        </w:r>
      </w:hyperlink>
    </w:p>
    <w:p w14:paraId="4996D978" w14:textId="0AE88D47" w:rsidR="00D15E93" w:rsidRPr="00924B8C" w:rsidRDefault="00D15E93" w:rsidP="00D15E93">
      <w:pPr>
        <w:pStyle w:val="a6"/>
        <w:spacing w:before="0" w:beforeAutospacing="0" w:after="0" w:afterAutospacing="0" w:line="360" w:lineRule="auto"/>
        <w:ind w:firstLine="709"/>
        <w:jc w:val="both"/>
        <w:textAlignment w:val="baseline"/>
        <w:rPr>
          <w:color w:val="30948A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D15E93">
        <w:rPr>
          <w:color w:val="000000"/>
          <w:sz w:val="28"/>
          <w:szCs w:val="28"/>
        </w:rPr>
        <w:t>Караваев И. В. П. Д. Киселев о реформе центрального управления казенным имуществом: авторский подход //</w:t>
      </w:r>
      <w:hyperlink r:id="rId31" w:history="1">
        <w:r w:rsidR="00076246" w:rsidRPr="00924B8C">
          <w:rPr>
            <w:rStyle w:val="a4"/>
            <w:color w:val="30948A"/>
            <w:sz w:val="28"/>
            <w:szCs w:val="28"/>
          </w:rPr>
          <w:t xml:space="preserve"> </w:t>
        </w:r>
        <w:r w:rsidR="00076246" w:rsidRPr="00924B8C">
          <w:rPr>
            <w:rStyle w:val="a4"/>
            <w:color w:val="2F9095"/>
            <w:sz w:val="28"/>
            <w:szCs w:val="28"/>
          </w:rPr>
          <w:t>Вестник Вятского государственного гуманитарного университета. 2015 // https://cyberleninka.ru/article/n/p-d-kiselev-o-reforme-tsentralnogo-upravleniya-kazennym-imuschestvom-avtorskiy-podhod</w:t>
        </w:r>
      </w:hyperlink>
    </w:p>
    <w:p w14:paraId="18713505" w14:textId="04459EC5" w:rsidR="00D15E93" w:rsidRPr="00D15E93" w:rsidRDefault="00D15E93" w:rsidP="00076246">
      <w:pPr>
        <w:pStyle w:val="a6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 </w:t>
      </w:r>
      <w:proofErr w:type="spellStart"/>
      <w:r w:rsidRPr="00D15E93">
        <w:rPr>
          <w:color w:val="000000"/>
          <w:sz w:val="28"/>
          <w:szCs w:val="28"/>
        </w:rPr>
        <w:t>Латыпов</w:t>
      </w:r>
      <w:proofErr w:type="spellEnd"/>
      <w:r w:rsidRPr="00D15E93">
        <w:rPr>
          <w:color w:val="000000"/>
          <w:sz w:val="28"/>
          <w:szCs w:val="28"/>
        </w:rPr>
        <w:t xml:space="preserve"> Р.Т., Ручкин А.В. Система управления государственной собственностью в российско</w:t>
      </w:r>
      <w:r>
        <w:rPr>
          <w:color w:val="000000"/>
          <w:sz w:val="28"/>
          <w:szCs w:val="28"/>
        </w:rPr>
        <w:t xml:space="preserve">й империи во второй трети XIX – </w:t>
      </w:r>
      <w:r w:rsidRPr="00D15E93">
        <w:rPr>
          <w:color w:val="000000"/>
          <w:sz w:val="28"/>
          <w:szCs w:val="28"/>
        </w:rPr>
        <w:t>начале XX века // Вестник</w:t>
      </w:r>
      <w:r w:rsidR="00076246">
        <w:rPr>
          <w:color w:val="000000"/>
          <w:sz w:val="28"/>
          <w:szCs w:val="28"/>
        </w:rPr>
        <w:t xml:space="preserve"> </w:t>
      </w:r>
      <w:proofErr w:type="spellStart"/>
      <w:r w:rsidRPr="00D15E93">
        <w:rPr>
          <w:color w:val="000000"/>
          <w:sz w:val="28"/>
          <w:szCs w:val="28"/>
        </w:rPr>
        <w:t>Сургутского</w:t>
      </w:r>
      <w:proofErr w:type="spellEnd"/>
      <w:r w:rsidRPr="00D15E93">
        <w:rPr>
          <w:color w:val="000000"/>
          <w:sz w:val="28"/>
          <w:szCs w:val="28"/>
        </w:rPr>
        <w:t xml:space="preserve"> государственного педагогического университета №5 2022 // </w:t>
      </w:r>
      <w:hyperlink r:id="rId32" w:history="1">
        <w:r w:rsidRPr="00D15E93">
          <w:rPr>
            <w:rStyle w:val="a4"/>
            <w:color w:val="009999"/>
            <w:sz w:val="28"/>
            <w:szCs w:val="28"/>
          </w:rPr>
          <w:t>https://cyberleninka.ru/article/n/sistema-upravleniya-gosudarstvennoy-sobstvennostyu-v-rossiyskoy-imperii-vo-vtoroy-treti-hih-nachale-hh-veka</w:t>
        </w:r>
      </w:hyperlink>
    </w:p>
    <w:p w14:paraId="4A0BCB25" w14:textId="5088C90B" w:rsidR="00D15E93" w:rsidRPr="00D15E93" w:rsidRDefault="00076246" w:rsidP="00D15E93">
      <w:pPr>
        <w:pStyle w:val="a6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D15E93">
        <w:rPr>
          <w:color w:val="000000"/>
          <w:sz w:val="28"/>
          <w:szCs w:val="28"/>
        </w:rPr>
        <w:t xml:space="preserve">. </w:t>
      </w:r>
      <w:r w:rsidR="00D15E93" w:rsidRPr="00D15E93">
        <w:rPr>
          <w:color w:val="000000"/>
          <w:sz w:val="28"/>
          <w:szCs w:val="28"/>
        </w:rPr>
        <w:t>Отечественная война 1812 года между Россией и Францией //</w:t>
      </w:r>
      <w:hyperlink r:id="rId33" w:history="1">
        <w:r w:rsidR="00D15E93" w:rsidRPr="00D15E93">
          <w:rPr>
            <w:rStyle w:val="a4"/>
            <w:color w:val="000000"/>
            <w:sz w:val="28"/>
            <w:szCs w:val="28"/>
          </w:rPr>
          <w:t xml:space="preserve"> </w:t>
        </w:r>
        <w:r w:rsidR="00D15E93" w:rsidRPr="00D15E93">
          <w:rPr>
            <w:rStyle w:val="a4"/>
            <w:color w:val="009999"/>
            <w:sz w:val="28"/>
            <w:szCs w:val="28"/>
          </w:rPr>
          <w:t>https://istoriarusi.ru/imper/otechestvennaya-vojna-1812.html</w:t>
        </w:r>
      </w:hyperlink>
    </w:p>
    <w:p w14:paraId="417D2B79" w14:textId="1B71C21A" w:rsidR="00D15E93" w:rsidRPr="00D15E93" w:rsidRDefault="00076246" w:rsidP="00D15E93">
      <w:pPr>
        <w:pStyle w:val="a6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D15E93">
        <w:rPr>
          <w:color w:val="000000"/>
          <w:sz w:val="28"/>
          <w:szCs w:val="28"/>
        </w:rPr>
        <w:t xml:space="preserve">. </w:t>
      </w:r>
      <w:r w:rsidR="004257A9">
        <w:rPr>
          <w:color w:val="000000"/>
          <w:sz w:val="28"/>
          <w:szCs w:val="28"/>
        </w:rPr>
        <w:t>Павел Дмитриевич Киселев.</w:t>
      </w:r>
      <w:bookmarkStart w:id="0" w:name="_GoBack"/>
      <w:bookmarkEnd w:id="0"/>
      <w:r w:rsidR="00D15E93" w:rsidRPr="00D15E93">
        <w:rPr>
          <w:color w:val="000000"/>
          <w:sz w:val="28"/>
          <w:szCs w:val="28"/>
        </w:rPr>
        <w:t xml:space="preserve"> Государственное управление в России в портретах //</w:t>
      </w:r>
      <w:hyperlink r:id="rId34" w:history="1">
        <w:r w:rsidR="00D15E93" w:rsidRPr="00D15E93">
          <w:rPr>
            <w:rStyle w:val="a4"/>
            <w:color w:val="000000"/>
            <w:sz w:val="28"/>
            <w:szCs w:val="28"/>
          </w:rPr>
          <w:t xml:space="preserve"> </w:t>
        </w:r>
        <w:r w:rsidR="00D15E93" w:rsidRPr="00D15E93">
          <w:rPr>
            <w:rStyle w:val="a4"/>
            <w:color w:val="009999"/>
            <w:sz w:val="28"/>
            <w:szCs w:val="28"/>
          </w:rPr>
          <w:t>http://deduhova.ru/statesman/pavel-dmitrievich-kiselyov/</w:t>
        </w:r>
      </w:hyperlink>
    </w:p>
    <w:p w14:paraId="7A0C34BB" w14:textId="518CB3DA" w:rsidR="00D15E93" w:rsidRPr="00D15E93" w:rsidRDefault="00076246" w:rsidP="00D15E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D15E9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15E93" w:rsidRPr="00D15E93">
        <w:rPr>
          <w:rFonts w:ascii="Times New Roman" w:hAnsi="Times New Roman" w:cs="Times New Roman"/>
          <w:color w:val="000000"/>
          <w:sz w:val="28"/>
          <w:szCs w:val="28"/>
        </w:rPr>
        <w:t>Стати В. Правление русских глазами румын: «Администрация Киселёва оказалась добродетельной, человечной и мудрой» //</w:t>
      </w:r>
      <w:hyperlink r:id="rId35" w:history="1">
        <w:r w:rsidR="00D15E93" w:rsidRPr="00D15E93">
          <w:rPr>
            <w:rStyle w:val="a4"/>
            <w:rFonts w:ascii="Times New Roman" w:hAnsi="Times New Roman" w:cs="Times New Roman"/>
            <w:color w:val="000000"/>
            <w:sz w:val="28"/>
            <w:szCs w:val="28"/>
          </w:rPr>
          <w:t xml:space="preserve"> </w:t>
        </w:r>
        <w:r w:rsidR="00D15E93" w:rsidRPr="00D15E93">
          <w:rPr>
            <w:rStyle w:val="a4"/>
            <w:rFonts w:ascii="Times New Roman" w:hAnsi="Times New Roman" w:cs="Times New Roman"/>
            <w:color w:val="009999"/>
            <w:sz w:val="28"/>
            <w:szCs w:val="28"/>
          </w:rPr>
          <w:t>http://www.vedomosti.md/news/pravlenie-russkih-glazami-rumyn-administraciya-kiselyova-oka</w:t>
        </w:r>
      </w:hyperlink>
    </w:p>
    <w:p w14:paraId="5B57A971" w14:textId="77777777" w:rsidR="007856A1" w:rsidRDefault="007856A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4D0C4A10" w14:textId="5F67AE5A" w:rsidR="007856A1" w:rsidRPr="005E5D6C" w:rsidRDefault="00DE709A" w:rsidP="007856A1">
      <w:pPr>
        <w:pStyle w:val="a6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798A3EA" wp14:editId="0FDFC18B">
            <wp:extent cx="6119495" cy="45923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лайд2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224DF" w14:textId="3B811DF0" w:rsidR="007856A1" w:rsidRDefault="00DE709A" w:rsidP="004726DB">
      <w:pPr>
        <w:pStyle w:val="a6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24</w:t>
      </w:r>
    </w:p>
    <w:p w14:paraId="7ACD6FC7" w14:textId="77777777" w:rsidR="007856A1" w:rsidRPr="00974E7C" w:rsidRDefault="007856A1" w:rsidP="004726DB">
      <w:pPr>
        <w:pStyle w:val="a6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 за внимание!</w:t>
      </w:r>
    </w:p>
    <w:sectPr w:rsidR="007856A1" w:rsidRPr="00974E7C" w:rsidSect="00C35DD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2FA7"/>
    <w:multiLevelType w:val="multilevel"/>
    <w:tmpl w:val="89086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F173E9"/>
    <w:multiLevelType w:val="hybridMultilevel"/>
    <w:tmpl w:val="E6B06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C0E78"/>
    <w:multiLevelType w:val="hybridMultilevel"/>
    <w:tmpl w:val="63A29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230FB"/>
    <w:multiLevelType w:val="multilevel"/>
    <w:tmpl w:val="92A8D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EE1A37"/>
    <w:multiLevelType w:val="multilevel"/>
    <w:tmpl w:val="B4E65162"/>
    <w:lvl w:ilvl="0">
      <w:start w:val="1"/>
      <w:numFmt w:val="decimal"/>
      <w:lvlText w:val="%1."/>
      <w:lvlJc w:val="left"/>
      <w:pPr>
        <w:tabs>
          <w:tab w:val="num" w:pos="1000"/>
        </w:tabs>
        <w:ind w:left="1000" w:hanging="360"/>
      </w:pPr>
    </w:lvl>
    <w:lvl w:ilvl="1" w:tentative="1">
      <w:start w:val="1"/>
      <w:numFmt w:val="decimal"/>
      <w:lvlText w:val="%2."/>
      <w:lvlJc w:val="left"/>
      <w:pPr>
        <w:tabs>
          <w:tab w:val="num" w:pos="1720"/>
        </w:tabs>
        <w:ind w:left="1720" w:hanging="360"/>
      </w:pPr>
    </w:lvl>
    <w:lvl w:ilvl="2" w:tentative="1">
      <w:start w:val="1"/>
      <w:numFmt w:val="decimal"/>
      <w:lvlText w:val="%3."/>
      <w:lvlJc w:val="left"/>
      <w:pPr>
        <w:tabs>
          <w:tab w:val="num" w:pos="2440"/>
        </w:tabs>
        <w:ind w:left="2440" w:hanging="360"/>
      </w:pPr>
    </w:lvl>
    <w:lvl w:ilvl="3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entative="1">
      <w:start w:val="1"/>
      <w:numFmt w:val="decimal"/>
      <w:lvlText w:val="%5."/>
      <w:lvlJc w:val="left"/>
      <w:pPr>
        <w:tabs>
          <w:tab w:val="num" w:pos="3880"/>
        </w:tabs>
        <w:ind w:left="3880" w:hanging="360"/>
      </w:pPr>
    </w:lvl>
    <w:lvl w:ilvl="5" w:tentative="1">
      <w:start w:val="1"/>
      <w:numFmt w:val="decimal"/>
      <w:lvlText w:val="%6."/>
      <w:lvlJc w:val="left"/>
      <w:pPr>
        <w:tabs>
          <w:tab w:val="num" w:pos="4600"/>
        </w:tabs>
        <w:ind w:left="4600" w:hanging="360"/>
      </w:pPr>
    </w:lvl>
    <w:lvl w:ilvl="6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entative="1">
      <w:start w:val="1"/>
      <w:numFmt w:val="decimal"/>
      <w:lvlText w:val="%8."/>
      <w:lvlJc w:val="left"/>
      <w:pPr>
        <w:tabs>
          <w:tab w:val="num" w:pos="6040"/>
        </w:tabs>
        <w:ind w:left="6040" w:hanging="360"/>
      </w:pPr>
    </w:lvl>
    <w:lvl w:ilvl="8" w:tentative="1">
      <w:start w:val="1"/>
      <w:numFmt w:val="decimal"/>
      <w:lvlText w:val="%9."/>
      <w:lvlJc w:val="left"/>
      <w:pPr>
        <w:tabs>
          <w:tab w:val="num" w:pos="6760"/>
        </w:tabs>
        <w:ind w:left="6760" w:hanging="360"/>
      </w:pPr>
    </w:lvl>
  </w:abstractNum>
  <w:abstractNum w:abstractNumId="5">
    <w:nsid w:val="392F7506"/>
    <w:multiLevelType w:val="multilevel"/>
    <w:tmpl w:val="81460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296DEA"/>
    <w:multiLevelType w:val="hybridMultilevel"/>
    <w:tmpl w:val="EE82A1B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95A5903"/>
    <w:multiLevelType w:val="multilevel"/>
    <w:tmpl w:val="2F6E0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B97957"/>
    <w:multiLevelType w:val="hybridMultilevel"/>
    <w:tmpl w:val="A9966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055593"/>
    <w:multiLevelType w:val="hybridMultilevel"/>
    <w:tmpl w:val="458EC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8562F8"/>
    <w:multiLevelType w:val="hybridMultilevel"/>
    <w:tmpl w:val="EE8ACBB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5AC6272E"/>
    <w:multiLevelType w:val="hybridMultilevel"/>
    <w:tmpl w:val="78BC5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9"/>
  </w:num>
  <w:num w:numId="8">
    <w:abstractNumId w:val="7"/>
  </w:num>
  <w:num w:numId="9">
    <w:abstractNumId w:val="11"/>
  </w:num>
  <w:num w:numId="10">
    <w:abstractNumId w:val="3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017"/>
    <w:rsid w:val="0000584E"/>
    <w:rsid w:val="0001697D"/>
    <w:rsid w:val="0002151F"/>
    <w:rsid w:val="00022439"/>
    <w:rsid w:val="00022F76"/>
    <w:rsid w:val="00026F71"/>
    <w:rsid w:val="00033287"/>
    <w:rsid w:val="000332DA"/>
    <w:rsid w:val="0003720D"/>
    <w:rsid w:val="000402E2"/>
    <w:rsid w:val="000424CE"/>
    <w:rsid w:val="00044187"/>
    <w:rsid w:val="00044B18"/>
    <w:rsid w:val="000652C9"/>
    <w:rsid w:val="00076246"/>
    <w:rsid w:val="0008020D"/>
    <w:rsid w:val="00084045"/>
    <w:rsid w:val="00084253"/>
    <w:rsid w:val="000924DC"/>
    <w:rsid w:val="000A1CFF"/>
    <w:rsid w:val="000A5B77"/>
    <w:rsid w:val="000A5D6F"/>
    <w:rsid w:val="000A721F"/>
    <w:rsid w:val="000B372F"/>
    <w:rsid w:val="000C17C4"/>
    <w:rsid w:val="000C69B7"/>
    <w:rsid w:val="000D46CE"/>
    <w:rsid w:val="000E12B2"/>
    <w:rsid w:val="000E1FED"/>
    <w:rsid w:val="000F1F66"/>
    <w:rsid w:val="001078E2"/>
    <w:rsid w:val="0011637A"/>
    <w:rsid w:val="001214EA"/>
    <w:rsid w:val="00126B99"/>
    <w:rsid w:val="00142D09"/>
    <w:rsid w:val="00144FF0"/>
    <w:rsid w:val="0014613B"/>
    <w:rsid w:val="00146C73"/>
    <w:rsid w:val="00147A3D"/>
    <w:rsid w:val="00160200"/>
    <w:rsid w:val="00170F0D"/>
    <w:rsid w:val="00174836"/>
    <w:rsid w:val="001824D4"/>
    <w:rsid w:val="00186B70"/>
    <w:rsid w:val="001B4DDD"/>
    <w:rsid w:val="001C1ACC"/>
    <w:rsid w:val="001C1E62"/>
    <w:rsid w:val="001C7CEE"/>
    <w:rsid w:val="001D77C2"/>
    <w:rsid w:val="001F5D27"/>
    <w:rsid w:val="001F6657"/>
    <w:rsid w:val="0020055A"/>
    <w:rsid w:val="00207333"/>
    <w:rsid w:val="0021619C"/>
    <w:rsid w:val="00220853"/>
    <w:rsid w:val="002215D8"/>
    <w:rsid w:val="00235330"/>
    <w:rsid w:val="00240910"/>
    <w:rsid w:val="00243C47"/>
    <w:rsid w:val="0024770D"/>
    <w:rsid w:val="0025180F"/>
    <w:rsid w:val="00263E7B"/>
    <w:rsid w:val="00273DF5"/>
    <w:rsid w:val="002772BA"/>
    <w:rsid w:val="002909FC"/>
    <w:rsid w:val="00295F49"/>
    <w:rsid w:val="00296858"/>
    <w:rsid w:val="002A7755"/>
    <w:rsid w:val="002B0F97"/>
    <w:rsid w:val="002B19AB"/>
    <w:rsid w:val="002B4EA8"/>
    <w:rsid w:val="002C04F6"/>
    <w:rsid w:val="002D1538"/>
    <w:rsid w:val="002E01A3"/>
    <w:rsid w:val="002E5EE8"/>
    <w:rsid w:val="002F2E60"/>
    <w:rsid w:val="00300799"/>
    <w:rsid w:val="003039CF"/>
    <w:rsid w:val="00307FE4"/>
    <w:rsid w:val="00311ECB"/>
    <w:rsid w:val="003153AA"/>
    <w:rsid w:val="00320F93"/>
    <w:rsid w:val="0032595E"/>
    <w:rsid w:val="003420EB"/>
    <w:rsid w:val="00342CE0"/>
    <w:rsid w:val="003455E8"/>
    <w:rsid w:val="00346781"/>
    <w:rsid w:val="00375C7F"/>
    <w:rsid w:val="00380B34"/>
    <w:rsid w:val="00383BE2"/>
    <w:rsid w:val="00390279"/>
    <w:rsid w:val="00395A36"/>
    <w:rsid w:val="003C1DEA"/>
    <w:rsid w:val="003C3F60"/>
    <w:rsid w:val="003D7098"/>
    <w:rsid w:val="003F2C3E"/>
    <w:rsid w:val="00401C3E"/>
    <w:rsid w:val="00402840"/>
    <w:rsid w:val="004257A9"/>
    <w:rsid w:val="00426F44"/>
    <w:rsid w:val="0043417B"/>
    <w:rsid w:val="00460041"/>
    <w:rsid w:val="0046136D"/>
    <w:rsid w:val="004726DB"/>
    <w:rsid w:val="004742CF"/>
    <w:rsid w:val="00475154"/>
    <w:rsid w:val="00481929"/>
    <w:rsid w:val="004973C4"/>
    <w:rsid w:val="004A2645"/>
    <w:rsid w:val="004A4C6C"/>
    <w:rsid w:val="004C2E8F"/>
    <w:rsid w:val="004E5DE0"/>
    <w:rsid w:val="004E5E70"/>
    <w:rsid w:val="004F51FD"/>
    <w:rsid w:val="004F6A91"/>
    <w:rsid w:val="00501C4F"/>
    <w:rsid w:val="0050422C"/>
    <w:rsid w:val="00511CB6"/>
    <w:rsid w:val="005219E5"/>
    <w:rsid w:val="00522114"/>
    <w:rsid w:val="005236AE"/>
    <w:rsid w:val="005258BA"/>
    <w:rsid w:val="005413B9"/>
    <w:rsid w:val="00542B55"/>
    <w:rsid w:val="00550638"/>
    <w:rsid w:val="00571264"/>
    <w:rsid w:val="00573DDD"/>
    <w:rsid w:val="005746D6"/>
    <w:rsid w:val="005804DE"/>
    <w:rsid w:val="00591B34"/>
    <w:rsid w:val="005A1175"/>
    <w:rsid w:val="005A6C86"/>
    <w:rsid w:val="005B4564"/>
    <w:rsid w:val="005C192C"/>
    <w:rsid w:val="005C5822"/>
    <w:rsid w:val="005D47FF"/>
    <w:rsid w:val="005E5D6C"/>
    <w:rsid w:val="005F09E7"/>
    <w:rsid w:val="00607878"/>
    <w:rsid w:val="0062272D"/>
    <w:rsid w:val="0062382D"/>
    <w:rsid w:val="0062633A"/>
    <w:rsid w:val="006310AB"/>
    <w:rsid w:val="006429E0"/>
    <w:rsid w:val="00671303"/>
    <w:rsid w:val="00677AA5"/>
    <w:rsid w:val="00683041"/>
    <w:rsid w:val="00685960"/>
    <w:rsid w:val="006B10FC"/>
    <w:rsid w:val="006B18A5"/>
    <w:rsid w:val="006B4CBE"/>
    <w:rsid w:val="006B4D39"/>
    <w:rsid w:val="006B6C35"/>
    <w:rsid w:val="006B7E0B"/>
    <w:rsid w:val="006C237C"/>
    <w:rsid w:val="006C28D9"/>
    <w:rsid w:val="006D3013"/>
    <w:rsid w:val="006D3FC1"/>
    <w:rsid w:val="007008BA"/>
    <w:rsid w:val="007107EE"/>
    <w:rsid w:val="00711402"/>
    <w:rsid w:val="00717D00"/>
    <w:rsid w:val="007224EB"/>
    <w:rsid w:val="00735561"/>
    <w:rsid w:val="00737306"/>
    <w:rsid w:val="00741F4F"/>
    <w:rsid w:val="007459A3"/>
    <w:rsid w:val="00750C54"/>
    <w:rsid w:val="00755BAE"/>
    <w:rsid w:val="00756A09"/>
    <w:rsid w:val="0077589E"/>
    <w:rsid w:val="00775AD9"/>
    <w:rsid w:val="0078071D"/>
    <w:rsid w:val="00781D7C"/>
    <w:rsid w:val="007856A1"/>
    <w:rsid w:val="007A2F2E"/>
    <w:rsid w:val="007C3051"/>
    <w:rsid w:val="007E63AD"/>
    <w:rsid w:val="007E6464"/>
    <w:rsid w:val="0082184F"/>
    <w:rsid w:val="008224BB"/>
    <w:rsid w:val="00826849"/>
    <w:rsid w:val="008273F0"/>
    <w:rsid w:val="00836998"/>
    <w:rsid w:val="008456A1"/>
    <w:rsid w:val="0085061C"/>
    <w:rsid w:val="00851EDA"/>
    <w:rsid w:val="00855389"/>
    <w:rsid w:val="008572A7"/>
    <w:rsid w:val="008709FC"/>
    <w:rsid w:val="00871CDE"/>
    <w:rsid w:val="00875AD6"/>
    <w:rsid w:val="00875DB5"/>
    <w:rsid w:val="00882207"/>
    <w:rsid w:val="00892B31"/>
    <w:rsid w:val="0089571F"/>
    <w:rsid w:val="00895D67"/>
    <w:rsid w:val="008A5DCA"/>
    <w:rsid w:val="008A714E"/>
    <w:rsid w:val="008D4EE8"/>
    <w:rsid w:val="008E2A6E"/>
    <w:rsid w:val="008E627E"/>
    <w:rsid w:val="008F059B"/>
    <w:rsid w:val="008F5A97"/>
    <w:rsid w:val="00917404"/>
    <w:rsid w:val="00924B8C"/>
    <w:rsid w:val="00931D43"/>
    <w:rsid w:val="009321B4"/>
    <w:rsid w:val="00934E53"/>
    <w:rsid w:val="00944482"/>
    <w:rsid w:val="009500F2"/>
    <w:rsid w:val="00961B8A"/>
    <w:rsid w:val="00965E8E"/>
    <w:rsid w:val="00965F14"/>
    <w:rsid w:val="009667B6"/>
    <w:rsid w:val="00974E7C"/>
    <w:rsid w:val="00975D4A"/>
    <w:rsid w:val="00993AAF"/>
    <w:rsid w:val="00995326"/>
    <w:rsid w:val="009A5BFE"/>
    <w:rsid w:val="009A5DB7"/>
    <w:rsid w:val="009B0563"/>
    <w:rsid w:val="009B59F9"/>
    <w:rsid w:val="009B6AED"/>
    <w:rsid w:val="009C16F0"/>
    <w:rsid w:val="009D0631"/>
    <w:rsid w:val="009D08F0"/>
    <w:rsid w:val="009E1455"/>
    <w:rsid w:val="009E75D7"/>
    <w:rsid w:val="009F2AFB"/>
    <w:rsid w:val="009F7669"/>
    <w:rsid w:val="00A00492"/>
    <w:rsid w:val="00A053E8"/>
    <w:rsid w:val="00A06CC7"/>
    <w:rsid w:val="00A10B1A"/>
    <w:rsid w:val="00A14B31"/>
    <w:rsid w:val="00A17B83"/>
    <w:rsid w:val="00A21ECD"/>
    <w:rsid w:val="00A468D1"/>
    <w:rsid w:val="00A8033A"/>
    <w:rsid w:val="00A878D3"/>
    <w:rsid w:val="00A92424"/>
    <w:rsid w:val="00A95C0F"/>
    <w:rsid w:val="00AA0908"/>
    <w:rsid w:val="00AA0912"/>
    <w:rsid w:val="00AA3705"/>
    <w:rsid w:val="00AA6CB1"/>
    <w:rsid w:val="00AC297A"/>
    <w:rsid w:val="00AC2E01"/>
    <w:rsid w:val="00AC5F47"/>
    <w:rsid w:val="00AD0B6A"/>
    <w:rsid w:val="00AF3BAE"/>
    <w:rsid w:val="00AF7CA7"/>
    <w:rsid w:val="00B007FF"/>
    <w:rsid w:val="00B25B41"/>
    <w:rsid w:val="00B34DC7"/>
    <w:rsid w:val="00B40AF9"/>
    <w:rsid w:val="00B42AF7"/>
    <w:rsid w:val="00B450AC"/>
    <w:rsid w:val="00B548DD"/>
    <w:rsid w:val="00B55621"/>
    <w:rsid w:val="00B57FD4"/>
    <w:rsid w:val="00B643D1"/>
    <w:rsid w:val="00B74B4A"/>
    <w:rsid w:val="00B81EBB"/>
    <w:rsid w:val="00BC3948"/>
    <w:rsid w:val="00BD4F4F"/>
    <w:rsid w:val="00BE574E"/>
    <w:rsid w:val="00BE7804"/>
    <w:rsid w:val="00BF1350"/>
    <w:rsid w:val="00BF3523"/>
    <w:rsid w:val="00C05AAF"/>
    <w:rsid w:val="00C27085"/>
    <w:rsid w:val="00C35DD3"/>
    <w:rsid w:val="00C37993"/>
    <w:rsid w:val="00C41F29"/>
    <w:rsid w:val="00C43D41"/>
    <w:rsid w:val="00C469A2"/>
    <w:rsid w:val="00C601B1"/>
    <w:rsid w:val="00C60B2E"/>
    <w:rsid w:val="00C65A71"/>
    <w:rsid w:val="00C67C7B"/>
    <w:rsid w:val="00C70A3B"/>
    <w:rsid w:val="00C81865"/>
    <w:rsid w:val="00C837E2"/>
    <w:rsid w:val="00C932AE"/>
    <w:rsid w:val="00C96237"/>
    <w:rsid w:val="00CA00B5"/>
    <w:rsid w:val="00CA4318"/>
    <w:rsid w:val="00CB7B42"/>
    <w:rsid w:val="00CD2085"/>
    <w:rsid w:val="00CD6FEB"/>
    <w:rsid w:val="00D012DE"/>
    <w:rsid w:val="00D01C34"/>
    <w:rsid w:val="00D053C7"/>
    <w:rsid w:val="00D111B0"/>
    <w:rsid w:val="00D14193"/>
    <w:rsid w:val="00D15E93"/>
    <w:rsid w:val="00D16130"/>
    <w:rsid w:val="00D17673"/>
    <w:rsid w:val="00D30684"/>
    <w:rsid w:val="00D548A9"/>
    <w:rsid w:val="00D54E64"/>
    <w:rsid w:val="00D60076"/>
    <w:rsid w:val="00D639EF"/>
    <w:rsid w:val="00D76091"/>
    <w:rsid w:val="00D806E6"/>
    <w:rsid w:val="00D86922"/>
    <w:rsid w:val="00D87F12"/>
    <w:rsid w:val="00D90EDA"/>
    <w:rsid w:val="00D9790B"/>
    <w:rsid w:val="00DA07FB"/>
    <w:rsid w:val="00DB1017"/>
    <w:rsid w:val="00DB1AFD"/>
    <w:rsid w:val="00DB35F9"/>
    <w:rsid w:val="00DC10D8"/>
    <w:rsid w:val="00DC7A5B"/>
    <w:rsid w:val="00DE0EEC"/>
    <w:rsid w:val="00DE2241"/>
    <w:rsid w:val="00DE709A"/>
    <w:rsid w:val="00DE7A6E"/>
    <w:rsid w:val="00DF4DD8"/>
    <w:rsid w:val="00E20DB2"/>
    <w:rsid w:val="00E21FA5"/>
    <w:rsid w:val="00E26217"/>
    <w:rsid w:val="00E52CEB"/>
    <w:rsid w:val="00E532FB"/>
    <w:rsid w:val="00E60076"/>
    <w:rsid w:val="00E80C02"/>
    <w:rsid w:val="00E80CC9"/>
    <w:rsid w:val="00E95F12"/>
    <w:rsid w:val="00EA039B"/>
    <w:rsid w:val="00EA5F0E"/>
    <w:rsid w:val="00EB7553"/>
    <w:rsid w:val="00EC0274"/>
    <w:rsid w:val="00EC0A74"/>
    <w:rsid w:val="00EC1354"/>
    <w:rsid w:val="00ED5E46"/>
    <w:rsid w:val="00EE0086"/>
    <w:rsid w:val="00EE7E04"/>
    <w:rsid w:val="00EF3EB9"/>
    <w:rsid w:val="00EF4EF2"/>
    <w:rsid w:val="00EF5832"/>
    <w:rsid w:val="00F05240"/>
    <w:rsid w:val="00F12AA8"/>
    <w:rsid w:val="00F20DA2"/>
    <w:rsid w:val="00F302A1"/>
    <w:rsid w:val="00F311EE"/>
    <w:rsid w:val="00F40633"/>
    <w:rsid w:val="00F54DF4"/>
    <w:rsid w:val="00F5645D"/>
    <w:rsid w:val="00F71CE2"/>
    <w:rsid w:val="00F752A2"/>
    <w:rsid w:val="00F75747"/>
    <w:rsid w:val="00F90DDC"/>
    <w:rsid w:val="00F93566"/>
    <w:rsid w:val="00F968AA"/>
    <w:rsid w:val="00FA083F"/>
    <w:rsid w:val="00FA381B"/>
    <w:rsid w:val="00FA3C95"/>
    <w:rsid w:val="00FC47AA"/>
    <w:rsid w:val="00FC61C5"/>
    <w:rsid w:val="00FD1E37"/>
    <w:rsid w:val="00FE018E"/>
    <w:rsid w:val="00FE5739"/>
    <w:rsid w:val="00FE650B"/>
    <w:rsid w:val="00FF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686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82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2184F"/>
  </w:style>
  <w:style w:type="character" w:customStyle="1" w:styleId="eop">
    <w:name w:val="eop"/>
    <w:basedOn w:val="a0"/>
    <w:rsid w:val="0082184F"/>
  </w:style>
  <w:style w:type="paragraph" w:styleId="a3">
    <w:name w:val="List Paragraph"/>
    <w:basedOn w:val="a"/>
    <w:uiPriority w:val="34"/>
    <w:qFormat/>
    <w:rsid w:val="006B4D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73C4"/>
    <w:rPr>
      <w:color w:val="0563C1" w:themeColor="hyperlink"/>
      <w:u w:val="single"/>
    </w:rPr>
  </w:style>
  <w:style w:type="character" w:customStyle="1" w:styleId="spellingerror">
    <w:name w:val="spellingerror"/>
    <w:basedOn w:val="a0"/>
    <w:rsid w:val="004973C4"/>
  </w:style>
  <w:style w:type="character" w:styleId="a5">
    <w:name w:val="Strong"/>
    <w:basedOn w:val="a0"/>
    <w:uiPriority w:val="22"/>
    <w:qFormat/>
    <w:rsid w:val="00147A3D"/>
    <w:rPr>
      <w:b/>
      <w:bCs/>
    </w:rPr>
  </w:style>
  <w:style w:type="character" w:customStyle="1" w:styleId="titlle1">
    <w:name w:val="titlle1"/>
    <w:basedOn w:val="a0"/>
    <w:rsid w:val="00147A3D"/>
  </w:style>
  <w:style w:type="paragraph" w:styleId="a6">
    <w:name w:val="Normal (Web)"/>
    <w:basedOn w:val="a"/>
    <w:uiPriority w:val="99"/>
    <w:unhideWhenUsed/>
    <w:rsid w:val="00320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924B8C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5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82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2184F"/>
  </w:style>
  <w:style w:type="character" w:customStyle="1" w:styleId="eop">
    <w:name w:val="eop"/>
    <w:basedOn w:val="a0"/>
    <w:rsid w:val="0082184F"/>
  </w:style>
  <w:style w:type="paragraph" w:styleId="a3">
    <w:name w:val="List Paragraph"/>
    <w:basedOn w:val="a"/>
    <w:uiPriority w:val="34"/>
    <w:qFormat/>
    <w:rsid w:val="006B4D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73C4"/>
    <w:rPr>
      <w:color w:val="0563C1" w:themeColor="hyperlink"/>
      <w:u w:val="single"/>
    </w:rPr>
  </w:style>
  <w:style w:type="character" w:customStyle="1" w:styleId="spellingerror">
    <w:name w:val="spellingerror"/>
    <w:basedOn w:val="a0"/>
    <w:rsid w:val="004973C4"/>
  </w:style>
  <w:style w:type="character" w:styleId="a5">
    <w:name w:val="Strong"/>
    <w:basedOn w:val="a0"/>
    <w:uiPriority w:val="22"/>
    <w:qFormat/>
    <w:rsid w:val="00147A3D"/>
    <w:rPr>
      <w:b/>
      <w:bCs/>
    </w:rPr>
  </w:style>
  <w:style w:type="character" w:customStyle="1" w:styleId="titlle1">
    <w:name w:val="titlle1"/>
    <w:basedOn w:val="a0"/>
    <w:rsid w:val="00147A3D"/>
  </w:style>
  <w:style w:type="paragraph" w:styleId="a6">
    <w:name w:val="Normal (Web)"/>
    <w:basedOn w:val="a"/>
    <w:uiPriority w:val="99"/>
    <w:unhideWhenUsed/>
    <w:rsid w:val="00320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924B8C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5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hyperlink" Target="http://deduhova.ru/statesman/pavel-dmitrievich-kiselyov/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hyperlink" Target="https://istoriarusi.ru/imper/otechestvennaya-vojna-1812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hyperlink" Target="https://www.gnesina-museum.com/vospominaniya-sovremenniko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hyperlink" Target="https://cyberleninka.ru/article/n/sistema-upravleniya-gosudarstvennoy-sobstvennostyu-v-rossiyskoy-imperii-vo-vtoroy-treti-hih-nachale-hh-veka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24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yperlink" Target="file:///C:\Users\proma\Downloads\&#1042;&#1077;&#1089;&#1090;&#1085;&#1080;&#1082;%20&#1042;&#1103;&#1090;&#1089;&#1082;&#1086;&#1075;&#1086;%20&#1075;&#1086;&#1089;&#1091;&#1076;&#1072;&#1088;&#1089;&#1090;&#1074;&#1077;&#1085;&#1085;&#1086;&#1075;&#1086;%20&#1075;&#1091;&#1084;&#1072;&#1085;&#1080;&#1090;&#1072;&#1088;&#1085;&#1086;&#1075;&#1086;%20&#1091;&#1085;&#1080;&#1074;&#1077;&#1088;&#1089;&#1080;&#1090;&#1077;&#1090;&#1072;.%202015%20\%20https:\cyberleninka.ru\article\n\p-d-kiselev-o-reforme-tsentralnogo-upravleniya-kazennym-imuschestvom-avtorskiy-podho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hyperlink" Target="https://rusneb.ru/catalog/000199_000009_003512617/" TargetMode="External"/><Relationship Id="rId35" Type="http://schemas.openxmlformats.org/officeDocument/2006/relationships/hyperlink" Target="http://www.vedomosti.md/news/pravlenie-russkih-glazami-rumyn-administraciya-kiselyova-o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1841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itwil</dc:creator>
  <cp:keywords/>
  <dc:description/>
  <cp:lastModifiedBy>Oksana</cp:lastModifiedBy>
  <cp:revision>3</cp:revision>
  <dcterms:created xsi:type="dcterms:W3CDTF">2023-11-24T17:44:00Z</dcterms:created>
  <dcterms:modified xsi:type="dcterms:W3CDTF">2023-12-13T18:11:00Z</dcterms:modified>
</cp:coreProperties>
</file>