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6"/>
        <w:tblW w:w="7905" w:type="dxa"/>
        <w:tblLayout w:type="fixed"/>
        <w:tblLook w:val="01E0" w:firstRow="1" w:lastRow="1" w:firstColumn="1" w:lastColumn="1" w:noHBand="0" w:noVBand="0"/>
      </w:tblPr>
      <w:tblGrid>
        <w:gridCol w:w="7905"/>
      </w:tblGrid>
      <w:tr w:rsidR="00973DDC" w:rsidRPr="00973DDC" w:rsidTr="001D0CCC">
        <w:trPr>
          <w:trHeight w:val="746"/>
        </w:trPr>
        <w:tc>
          <w:tcPr>
            <w:tcW w:w="7905" w:type="dxa"/>
            <w:tcFitText/>
            <w:vAlign w:val="center"/>
          </w:tcPr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ap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73DDC">
              <w:rPr>
                <w:rFonts w:eastAsia="Times New Roman"/>
                <w:caps/>
                <w:spacing w:val="10"/>
                <w:sz w:val="18"/>
                <w:szCs w:val="18"/>
                <w:lang w:eastAsia="ru-RU"/>
              </w:rPr>
              <w:t>МИНИСТЕРСТВО НАУКИ И ВЫСШЕГО ОБРАЗОВАНИЯ РОССИЙСКОЙ ФЕДЕРАЦИ</w:t>
            </w:r>
            <w:r w:rsidRPr="00973DDC">
              <w:rPr>
                <w:rFonts w:eastAsia="Times New Roman"/>
                <w:caps/>
                <w:spacing w:val="-10"/>
                <w:sz w:val="18"/>
                <w:szCs w:val="18"/>
                <w:lang w:eastAsia="ru-RU"/>
              </w:rPr>
              <w:t>И</w:t>
            </w: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aps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caps/>
                <w:sz w:val="18"/>
                <w:szCs w:val="18"/>
                <w:lang w:eastAsia="ru-RU"/>
              </w:rPr>
              <w:t xml:space="preserve">федеральное государственное АВТОНОМНОЕ образовательное учреждение </w:t>
            </w: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aps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caps/>
                <w:sz w:val="18"/>
                <w:szCs w:val="18"/>
                <w:lang w:eastAsia="ru-RU"/>
              </w:rPr>
              <w:t>высшего образования</w:t>
            </w: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20"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sz w:val="18"/>
                <w:szCs w:val="18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973DDC" w:rsidRPr="00973DDC" w:rsidTr="001D0CCC">
        <w:trPr>
          <w:trHeight w:val="1201"/>
        </w:trPr>
        <w:tc>
          <w:tcPr>
            <w:tcW w:w="7905" w:type="dxa"/>
          </w:tcPr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rFonts w:eastAsia="Times New Roman"/>
                <w:sz w:val="10"/>
                <w:szCs w:val="18"/>
                <w:lang w:eastAsia="ru-RU"/>
              </w:rPr>
            </w:pP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sz w:val="18"/>
                <w:szCs w:val="18"/>
                <w:lang w:eastAsia="ru-RU"/>
              </w:rPr>
              <w:t>Саровский физико-технический институт -</w:t>
            </w: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sz w:val="18"/>
                <w:szCs w:val="18"/>
                <w:lang w:eastAsia="ru-RU"/>
              </w:rPr>
              <w:t>филиал федерального государственного автономного образовательного учреждения</w:t>
            </w: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sz w:val="18"/>
                <w:szCs w:val="18"/>
                <w:lang w:eastAsia="ru-RU"/>
              </w:rPr>
              <w:t>высшего образования «Национальный исследовательский ядерный университет «МИФИ»</w:t>
            </w:r>
          </w:p>
          <w:p w:rsidR="00973DDC" w:rsidRPr="00973DDC" w:rsidRDefault="00973DDC" w:rsidP="00973DD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DDC">
              <w:rPr>
                <w:rFonts w:eastAsia="Times New Roman"/>
                <w:sz w:val="18"/>
                <w:szCs w:val="18"/>
                <w:lang w:eastAsia="ru-RU"/>
              </w:rPr>
              <w:t>(СарФТИ НИЯУ МИФИ)</w:t>
            </w:r>
          </w:p>
          <w:p w:rsidR="00973DDC" w:rsidRPr="00973DDC" w:rsidRDefault="00973DDC" w:rsidP="00973DD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053FD" w:rsidRPr="007E7A86" w:rsidRDefault="00F053FD" w:rsidP="00F053FD">
      <w:pPr>
        <w:jc w:val="center"/>
        <w:rPr>
          <w:rFonts w:eastAsia="Times New Roman"/>
          <w:b/>
          <w:color w:val="0070C0"/>
          <w:lang w:eastAsia="ru-RU"/>
        </w:rPr>
      </w:pPr>
      <w:r w:rsidRPr="007E7A86">
        <w:rPr>
          <w:rFonts w:eastAsia="Times New Roman"/>
          <w:b/>
          <w:color w:val="0070C0"/>
          <w:lang w:eastAsia="ru-RU"/>
        </w:rPr>
        <w:t>А</w:t>
      </w:r>
      <w:r w:rsidR="00973DDC" w:rsidRPr="007E7A86">
        <w:rPr>
          <w:rFonts w:eastAsia="Times New Roman"/>
          <w:b/>
          <w:color w:val="0070C0"/>
          <w:lang w:eastAsia="ru-RU"/>
        </w:rPr>
        <w:t>ВТОРСКИЙ ОРИГИНАЛ-МАКЕТ ИЗДАНИЯ</w:t>
      </w:r>
    </w:p>
    <w:p w:rsidR="00280486" w:rsidRPr="007E7A86" w:rsidRDefault="00973DDC" w:rsidP="00280486">
      <w:pPr>
        <w:jc w:val="center"/>
        <w:rPr>
          <w:rFonts w:eastAsia="Times New Roman"/>
          <w:b/>
          <w:color w:val="0070C0"/>
          <w:lang w:eastAsia="ru-RU"/>
        </w:rPr>
      </w:pPr>
      <w:r w:rsidRPr="007E7A86">
        <w:rPr>
          <w:rFonts w:eastAsia="Times New Roman"/>
          <w:b/>
          <w:color w:val="0070C0"/>
          <w:lang w:eastAsia="ru-RU"/>
        </w:rPr>
        <w:t>Т</w:t>
      </w:r>
      <w:r w:rsidR="00280486" w:rsidRPr="007E7A86">
        <w:rPr>
          <w:rFonts w:eastAsia="Times New Roman"/>
          <w:b/>
          <w:color w:val="0070C0"/>
          <w:lang w:eastAsia="ru-RU"/>
        </w:rPr>
        <w:t xml:space="preserve">ребования </w:t>
      </w:r>
      <w:r w:rsidR="00374DD6" w:rsidRPr="007E7A86">
        <w:rPr>
          <w:rFonts w:eastAsia="Times New Roman"/>
          <w:b/>
          <w:color w:val="0070C0"/>
          <w:lang w:eastAsia="ru-RU"/>
        </w:rPr>
        <w:t>к оформлению</w:t>
      </w:r>
    </w:p>
    <w:p w:rsidR="00280486" w:rsidRPr="00280486" w:rsidRDefault="00280486" w:rsidP="00280486">
      <w:pPr>
        <w:jc w:val="center"/>
        <w:rPr>
          <w:rFonts w:ascii="Book Antiqua" w:eastAsia="Times New Roman" w:hAnsi="Book Antiqua"/>
          <w:b/>
          <w:lang w:eastAsia="ru-RU"/>
        </w:rPr>
      </w:pPr>
    </w:p>
    <w:p w:rsidR="00280486" w:rsidRPr="00973DDC" w:rsidRDefault="00280486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>Формат бумаги</w:t>
      </w:r>
      <w:r w:rsidRPr="00973DDC">
        <w:t xml:space="preserve"> – А5 (148х210 мм) или А</w:t>
      </w:r>
      <w:proofErr w:type="gramStart"/>
      <w:r w:rsidRPr="00973DDC">
        <w:t>4</w:t>
      </w:r>
      <w:proofErr w:type="gramEnd"/>
      <w:r w:rsidRPr="00973DDC">
        <w:t xml:space="preserve"> (</w:t>
      </w:r>
      <w:r w:rsidRPr="00973DDC">
        <w:rPr>
          <w:color w:val="040C28"/>
        </w:rPr>
        <w:t>210×297 мм</w:t>
      </w:r>
      <w:r w:rsidRPr="00973DDC">
        <w:t>)</w:t>
      </w:r>
      <w:r w:rsidR="00973DDC">
        <w:t xml:space="preserve"> – для печатного формата на выбор автора</w:t>
      </w:r>
    </w:p>
    <w:p w:rsidR="003C45A9" w:rsidRPr="00973DDC" w:rsidRDefault="00280486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>Нумерация страниц</w:t>
      </w:r>
      <w:r w:rsidR="003C45A9" w:rsidRPr="00973DDC">
        <w:t>:</w:t>
      </w:r>
      <w:r w:rsidRPr="00973DDC">
        <w:t xml:space="preserve"> </w:t>
      </w:r>
    </w:p>
    <w:p w:rsidR="003C45A9" w:rsidRPr="00973DDC" w:rsidRDefault="003C45A9" w:rsidP="00D215B1">
      <w:pPr>
        <w:pStyle w:val="a3"/>
        <w:ind w:left="284"/>
      </w:pPr>
      <w:r w:rsidRPr="00973DDC">
        <w:t xml:space="preserve">- </w:t>
      </w:r>
      <w:r w:rsidR="00C96BDC" w:rsidRPr="00973DDC">
        <w:t xml:space="preserve">нумерация </w:t>
      </w:r>
      <w:r w:rsidR="00280486" w:rsidRPr="00973DDC">
        <w:t xml:space="preserve">сквозная </w:t>
      </w:r>
    </w:p>
    <w:p w:rsidR="003C45A9" w:rsidRPr="00973DDC" w:rsidRDefault="003C45A9" w:rsidP="00D215B1">
      <w:pPr>
        <w:pStyle w:val="a3"/>
        <w:ind w:left="284"/>
      </w:pPr>
      <w:r w:rsidRPr="00973DDC">
        <w:t xml:space="preserve">- </w:t>
      </w:r>
      <w:r w:rsidR="00ED34F5" w:rsidRPr="00973DDC">
        <w:t>проставляе</w:t>
      </w:r>
      <w:r w:rsidR="00280486" w:rsidRPr="00973DDC">
        <w:t>тся</w:t>
      </w:r>
      <w:r w:rsidRPr="00973DDC">
        <w:t xml:space="preserve">, </w:t>
      </w:r>
      <w:r w:rsidR="00280486" w:rsidRPr="00973DDC">
        <w:t xml:space="preserve"> начиная со с. 3 </w:t>
      </w:r>
    </w:p>
    <w:p w:rsidR="00280486" w:rsidRPr="00973DDC" w:rsidRDefault="003C45A9" w:rsidP="00D215B1">
      <w:pPr>
        <w:pStyle w:val="a3"/>
        <w:ind w:left="284"/>
      </w:pPr>
      <w:r w:rsidRPr="00973DDC">
        <w:t xml:space="preserve">- </w:t>
      </w:r>
      <w:r w:rsidR="00C96BDC" w:rsidRPr="00973DDC">
        <w:t>не нумеруются</w:t>
      </w:r>
      <w:r w:rsidR="00ED34F5" w:rsidRPr="00973DDC">
        <w:t>:</w:t>
      </w:r>
      <w:r w:rsidR="00C96BDC" w:rsidRPr="00973DDC">
        <w:t xml:space="preserve"> </w:t>
      </w:r>
      <w:r w:rsidRPr="00973DDC">
        <w:t>с.1 (титул)</w:t>
      </w:r>
      <w:r w:rsidR="00C21B33" w:rsidRPr="00973DDC">
        <w:t xml:space="preserve">, </w:t>
      </w:r>
      <w:r w:rsidR="00F053FD" w:rsidRPr="00973DDC">
        <w:t>с.</w:t>
      </w:r>
      <w:r w:rsidRPr="00973DDC">
        <w:t xml:space="preserve">2 (оборот титула) </w:t>
      </w:r>
    </w:p>
    <w:p w:rsidR="003C45A9" w:rsidRPr="00973DDC" w:rsidRDefault="003C45A9" w:rsidP="00D215B1">
      <w:pPr>
        <w:pStyle w:val="a3"/>
        <w:ind w:left="284"/>
      </w:pPr>
      <w:r w:rsidRPr="00973DDC">
        <w:t xml:space="preserve">- </w:t>
      </w:r>
      <w:r w:rsidR="00C96BDC" w:rsidRPr="00973DDC">
        <w:t xml:space="preserve">не нумеруется </w:t>
      </w:r>
      <w:r w:rsidRPr="00973DDC">
        <w:t xml:space="preserve">последняя страница, если на нее приходятся выпускные данные </w:t>
      </w:r>
    </w:p>
    <w:p w:rsidR="003C45A9" w:rsidRPr="00973DDC" w:rsidRDefault="003C45A9" w:rsidP="00D215B1">
      <w:pPr>
        <w:pStyle w:val="a3"/>
        <w:ind w:left="284"/>
      </w:pPr>
      <w:r w:rsidRPr="00973DDC">
        <w:t>- предпочтительное расположение номера страницы – снизу по центру</w:t>
      </w:r>
      <w:r w:rsidR="008A3B72" w:rsidRPr="00973DDC">
        <w:t>.</w:t>
      </w:r>
      <w:r w:rsidRPr="00973DDC">
        <w:t xml:space="preserve"> </w:t>
      </w:r>
    </w:p>
    <w:p w:rsidR="003C45A9" w:rsidRPr="00973DDC" w:rsidRDefault="003C45A9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>Шрифт</w:t>
      </w:r>
      <w:r w:rsidRPr="00973DDC">
        <w:t>:</w:t>
      </w:r>
    </w:p>
    <w:p w:rsidR="003C45A9" w:rsidRPr="00973DDC" w:rsidRDefault="003C45A9" w:rsidP="00D215B1">
      <w:pPr>
        <w:pStyle w:val="a3"/>
        <w:ind w:left="284"/>
      </w:pPr>
      <w:r w:rsidRPr="00973DDC">
        <w:t xml:space="preserve">- основной шрифт – </w:t>
      </w:r>
      <w:r w:rsidRPr="00973DDC">
        <w:rPr>
          <w:lang w:val="en-US"/>
        </w:rPr>
        <w:t>TNR</w:t>
      </w:r>
      <w:r w:rsidR="00F053FD" w:rsidRPr="00973DDC">
        <w:t xml:space="preserve"> (</w:t>
      </w:r>
      <w:r w:rsidR="00F053FD" w:rsidRPr="00973DDC">
        <w:rPr>
          <w:lang w:val="en-US"/>
        </w:rPr>
        <w:t>Times</w:t>
      </w:r>
      <w:r w:rsidR="00F053FD" w:rsidRPr="00973DDC">
        <w:t xml:space="preserve"> </w:t>
      </w:r>
      <w:r w:rsidR="00F053FD" w:rsidRPr="00973DDC">
        <w:rPr>
          <w:lang w:val="en-US"/>
        </w:rPr>
        <w:t>New</w:t>
      </w:r>
      <w:r w:rsidR="00F053FD" w:rsidRPr="00973DDC">
        <w:t xml:space="preserve"> </w:t>
      </w:r>
      <w:r w:rsidR="00F053FD" w:rsidRPr="00973DDC">
        <w:rPr>
          <w:lang w:val="en-US"/>
        </w:rPr>
        <w:t>Roman</w:t>
      </w:r>
      <w:r w:rsidR="00F053FD" w:rsidRPr="00973DDC">
        <w:t>)</w:t>
      </w:r>
      <w:r w:rsidRPr="00973DDC">
        <w:t>, 1</w:t>
      </w:r>
      <w:r w:rsidR="00ED34F5" w:rsidRPr="00973DDC">
        <w:t>1</w:t>
      </w:r>
      <w:r w:rsidR="00973DDC" w:rsidRPr="00973DDC">
        <w:t xml:space="preserve"> - одного размера по всей работе</w:t>
      </w:r>
      <w:r w:rsidRPr="00973DDC">
        <w:t xml:space="preserve">; </w:t>
      </w:r>
    </w:p>
    <w:p w:rsidR="003C45A9" w:rsidRPr="00973DDC" w:rsidRDefault="003C45A9" w:rsidP="00D215B1">
      <w:pPr>
        <w:pStyle w:val="a3"/>
        <w:ind w:left="284"/>
      </w:pPr>
      <w:r w:rsidRPr="00973DDC">
        <w:t xml:space="preserve">- дополнительный шрифт (оборот титула, подрисуночные подписи, </w:t>
      </w:r>
      <w:r w:rsidR="00973DDC" w:rsidRPr="00973DDC">
        <w:t xml:space="preserve">названия таблиц, </w:t>
      </w:r>
      <w:r w:rsidRPr="00973DDC">
        <w:t xml:space="preserve">примечания, сноски) </w:t>
      </w:r>
      <w:r w:rsidR="00F053FD" w:rsidRPr="00973DDC">
        <w:t>–</w:t>
      </w:r>
      <w:r w:rsidRPr="00973DDC">
        <w:t xml:space="preserve"> TNR, 9</w:t>
      </w:r>
      <w:r w:rsidR="00973DDC" w:rsidRPr="00973DDC">
        <w:t>.</w:t>
      </w:r>
    </w:p>
    <w:p w:rsidR="00C96BDC" w:rsidRPr="00973DDC" w:rsidRDefault="00C96BDC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>Межстрочный интервал</w:t>
      </w:r>
      <w:r w:rsidRPr="00973DDC">
        <w:t xml:space="preserve"> – 1</w:t>
      </w:r>
      <w:r w:rsidR="008A3B72" w:rsidRPr="00973DDC">
        <w:t>.</w:t>
      </w:r>
    </w:p>
    <w:p w:rsidR="00C96BDC" w:rsidRPr="00973DDC" w:rsidRDefault="00C96BDC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>Абзац</w:t>
      </w:r>
      <w:r w:rsidR="004D32EB" w:rsidRPr="00973DDC">
        <w:t xml:space="preserve"> </w:t>
      </w:r>
      <w:r w:rsidRPr="00973DDC">
        <w:t>(красная строка) –</w:t>
      </w:r>
      <w:r w:rsidR="00F053FD" w:rsidRPr="00973DDC">
        <w:t xml:space="preserve"> </w:t>
      </w:r>
      <w:r w:rsidRPr="00973DDC">
        <w:t>0,5 см</w:t>
      </w:r>
      <w:r w:rsidR="008A3B72" w:rsidRPr="00973DDC">
        <w:t>.</w:t>
      </w:r>
    </w:p>
    <w:p w:rsidR="00C96BDC" w:rsidRPr="00973DDC" w:rsidRDefault="00C96BDC" w:rsidP="00973DDC">
      <w:pPr>
        <w:pStyle w:val="a3"/>
        <w:numPr>
          <w:ilvl w:val="0"/>
          <w:numId w:val="4"/>
        </w:numPr>
        <w:ind w:left="284" w:hanging="284"/>
      </w:pPr>
      <w:r w:rsidRPr="00973DDC">
        <w:t xml:space="preserve">Использовать </w:t>
      </w:r>
      <w:proofErr w:type="spellStart"/>
      <w:r w:rsidRPr="00973DDC">
        <w:rPr>
          <w:b/>
        </w:rPr>
        <w:t>Автоперенос</w:t>
      </w:r>
      <w:proofErr w:type="spellEnd"/>
      <w:r w:rsidRPr="00973DDC">
        <w:t xml:space="preserve"> (на вкладке </w:t>
      </w:r>
      <w:r w:rsidR="00CA41D8" w:rsidRPr="00973DDC">
        <w:t>«</w:t>
      </w:r>
      <w:r w:rsidRPr="00973DDC">
        <w:t>Макет</w:t>
      </w:r>
      <w:r w:rsidR="00CA41D8" w:rsidRPr="00973DDC">
        <w:t>»</w:t>
      </w:r>
      <w:r w:rsidR="00F053FD" w:rsidRPr="00973DDC">
        <w:t xml:space="preserve"> -</w:t>
      </w:r>
      <w:r w:rsidRPr="00973DDC">
        <w:t xml:space="preserve"> стрелк</w:t>
      </w:r>
      <w:r w:rsidR="00CA41D8" w:rsidRPr="00973DDC">
        <w:t>а</w:t>
      </w:r>
      <w:r w:rsidRPr="00973DDC">
        <w:t xml:space="preserve"> рядом с элементом </w:t>
      </w:r>
      <w:r w:rsidR="00CA41D8" w:rsidRPr="00973DDC">
        <w:t>«</w:t>
      </w:r>
      <w:r w:rsidRPr="00973DDC">
        <w:t>Перенос</w:t>
      </w:r>
      <w:r w:rsidR="00CA41D8" w:rsidRPr="00973DDC">
        <w:t>»</w:t>
      </w:r>
      <w:r w:rsidRPr="00973DDC">
        <w:t>, выб</w:t>
      </w:r>
      <w:r w:rsidR="00CA41D8" w:rsidRPr="00973DDC">
        <w:t>рать</w:t>
      </w:r>
      <w:r w:rsidRPr="00973DDC">
        <w:t xml:space="preserve"> </w:t>
      </w:r>
      <w:r w:rsidR="00CA41D8" w:rsidRPr="00973DDC">
        <w:t>«</w:t>
      </w:r>
      <w:r w:rsidRPr="00973DDC">
        <w:t>Авто</w:t>
      </w:r>
      <w:r w:rsidR="00CA41D8" w:rsidRPr="00973DDC">
        <w:t>»</w:t>
      </w:r>
      <w:r w:rsidRPr="00973DDC">
        <w:t>)</w:t>
      </w:r>
      <w:r w:rsidR="008A3B72" w:rsidRPr="00973DDC">
        <w:t>.</w:t>
      </w:r>
    </w:p>
    <w:p w:rsidR="00CA41D8" w:rsidRPr="00973DDC" w:rsidRDefault="00CA41D8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>Выравнивание текста</w:t>
      </w:r>
      <w:r w:rsidRPr="00973DDC">
        <w:t xml:space="preserve"> </w:t>
      </w:r>
      <w:r w:rsidR="00F053FD" w:rsidRPr="00973DDC">
        <w:t xml:space="preserve">- </w:t>
      </w:r>
      <w:r w:rsidRPr="00973DDC">
        <w:t>по ширине</w:t>
      </w:r>
      <w:r w:rsidR="008A3B72" w:rsidRPr="00973DDC">
        <w:t>.</w:t>
      </w:r>
    </w:p>
    <w:p w:rsidR="00CA41D8" w:rsidRPr="00973DDC" w:rsidRDefault="00CA41D8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 xml:space="preserve">Установить запрет висячих строчек </w:t>
      </w:r>
      <w:r w:rsidRPr="00973DDC">
        <w:t>(выделить весь текст,</w:t>
      </w:r>
      <w:r w:rsidR="003D3ABD" w:rsidRPr="00973DDC">
        <w:t xml:space="preserve"> </w:t>
      </w:r>
      <w:r w:rsidRPr="00973DDC">
        <w:t>на вкладке «Главная»</w:t>
      </w:r>
      <w:r w:rsidR="00F053FD" w:rsidRPr="00973DDC">
        <w:t xml:space="preserve"> - </w:t>
      </w:r>
      <w:r w:rsidRPr="00973DDC">
        <w:t>кнопк</w:t>
      </w:r>
      <w:r w:rsidR="008A3B72" w:rsidRPr="00973DDC">
        <w:t>а</w:t>
      </w:r>
      <w:r w:rsidRPr="00973DDC">
        <w:t xml:space="preserve"> «Параметры абзаца»,</w:t>
      </w:r>
      <w:r w:rsidR="008A3B72" w:rsidRPr="00973DDC">
        <w:t xml:space="preserve"> </w:t>
      </w:r>
      <w:r w:rsidRPr="00973DDC">
        <w:t>в открывшейся форме перейти на вкладку «Положение на странице»,</w:t>
      </w:r>
      <w:r w:rsidR="008A3B72" w:rsidRPr="00973DDC">
        <w:t xml:space="preserve"> </w:t>
      </w:r>
      <w:r w:rsidRPr="00973DDC">
        <w:t>поставить галочку в поле «Запрет висячих строк», нажать кнопку «О</w:t>
      </w:r>
      <w:r w:rsidR="008A3B72" w:rsidRPr="00973DDC">
        <w:t>к</w:t>
      </w:r>
      <w:r w:rsidRPr="00973DDC">
        <w:t>»)</w:t>
      </w:r>
      <w:r w:rsidR="008A3B72" w:rsidRPr="00973DDC">
        <w:t>.</w:t>
      </w:r>
    </w:p>
    <w:p w:rsidR="00CA41D8" w:rsidRPr="00973DDC" w:rsidRDefault="00CA41D8" w:rsidP="00973DDC">
      <w:pPr>
        <w:pStyle w:val="a3"/>
        <w:numPr>
          <w:ilvl w:val="0"/>
          <w:numId w:val="4"/>
        </w:numPr>
        <w:ind w:left="284" w:hanging="284"/>
      </w:pPr>
      <w:r w:rsidRPr="00973DDC">
        <w:rPr>
          <w:b/>
        </w:rPr>
        <w:t xml:space="preserve">Рубрикация текста </w:t>
      </w:r>
      <w:r w:rsidR="008A3B72" w:rsidRPr="00973DDC">
        <w:t>(</w:t>
      </w:r>
      <w:r w:rsidRPr="00973DDC">
        <w:t>для удобства использовать разделение текста на блоки</w:t>
      </w:r>
      <w:r w:rsidR="008A3B72" w:rsidRPr="00973DDC">
        <w:t>).</w:t>
      </w:r>
      <w:r w:rsidRPr="00973DDC">
        <w:t xml:space="preserve"> </w:t>
      </w:r>
    </w:p>
    <w:p w:rsidR="007E7A86" w:rsidRDefault="00CA41D8" w:rsidP="007E7A86">
      <w:pPr>
        <w:pStyle w:val="a3"/>
        <w:numPr>
          <w:ilvl w:val="0"/>
          <w:numId w:val="4"/>
        </w:numPr>
        <w:ind w:left="284" w:hanging="284"/>
      </w:pPr>
      <w:r w:rsidRPr="00973DDC">
        <w:t xml:space="preserve">Соблюдать </w:t>
      </w:r>
      <w:r w:rsidRPr="00973DDC">
        <w:rPr>
          <w:b/>
        </w:rPr>
        <w:t>соподчиненность подзаголовков</w:t>
      </w:r>
      <w:r w:rsidRPr="00973DDC">
        <w:t xml:space="preserve"> (</w:t>
      </w:r>
      <w:r w:rsidR="003D3ABD" w:rsidRPr="00973DDC">
        <w:t xml:space="preserve">для </w:t>
      </w:r>
      <w:r w:rsidRPr="00973DDC">
        <w:t>стилистическо</w:t>
      </w:r>
      <w:r w:rsidR="003D3ABD" w:rsidRPr="00973DDC">
        <w:t>го</w:t>
      </w:r>
      <w:r w:rsidRPr="00973DDC">
        <w:t xml:space="preserve"> однообрази</w:t>
      </w:r>
      <w:r w:rsidR="003D3ABD" w:rsidRPr="00973DDC">
        <w:t xml:space="preserve">я </w:t>
      </w:r>
      <w:r w:rsidRPr="00973DDC">
        <w:t xml:space="preserve">внешнего </w:t>
      </w:r>
      <w:r w:rsidR="00ED34F5" w:rsidRPr="00973DDC">
        <w:t>оформления</w:t>
      </w:r>
      <w:r w:rsidRPr="00973DDC">
        <w:t xml:space="preserve"> текста)</w:t>
      </w:r>
      <w:r w:rsidR="008A3B72" w:rsidRPr="00973DDC">
        <w:t>.</w:t>
      </w:r>
    </w:p>
    <w:p w:rsidR="008A3B72" w:rsidRPr="00973DDC" w:rsidRDefault="008A3B72" w:rsidP="007E7A86">
      <w:pPr>
        <w:pStyle w:val="a3"/>
        <w:numPr>
          <w:ilvl w:val="0"/>
          <w:numId w:val="4"/>
        </w:numPr>
        <w:ind w:left="284" w:hanging="284"/>
      </w:pPr>
      <w:r w:rsidRPr="007E7A86">
        <w:rPr>
          <w:b/>
        </w:rPr>
        <w:t>Оформление обозначений</w:t>
      </w:r>
      <w:r w:rsidRPr="00973DDC">
        <w:t>:</w:t>
      </w:r>
    </w:p>
    <w:p w:rsidR="008A3B72" w:rsidRPr="00973DDC" w:rsidRDefault="008A3B72" w:rsidP="00D215B1">
      <w:pPr>
        <w:pStyle w:val="a3"/>
        <w:ind w:left="284"/>
      </w:pPr>
      <w:r w:rsidRPr="00973DDC">
        <w:t>- греческие буквы и кириллица – прямые</w:t>
      </w:r>
      <w:r w:rsidR="00956B9E" w:rsidRPr="00973DDC">
        <w:t xml:space="preserve"> (</w:t>
      </w:r>
      <w:r w:rsidR="00956B9E" w:rsidRPr="00973DDC">
        <w:rPr>
          <w:color w:val="3B3B3B"/>
          <w:shd w:val="clear" w:color="auto" w:fill="FFFFFF"/>
        </w:rPr>
        <w:t xml:space="preserve">λ, ε,  β; а, </w:t>
      </w:r>
      <w:proofErr w:type="gramStart"/>
      <w:r w:rsidR="00956B9E" w:rsidRPr="00973DDC">
        <w:rPr>
          <w:color w:val="3B3B3B"/>
          <w:shd w:val="clear" w:color="auto" w:fill="FFFFFF"/>
        </w:rPr>
        <w:t>б</w:t>
      </w:r>
      <w:proofErr w:type="gramEnd"/>
      <w:r w:rsidR="00956B9E" w:rsidRPr="00973DDC">
        <w:rPr>
          <w:color w:val="3B3B3B"/>
          <w:shd w:val="clear" w:color="auto" w:fill="FFFFFF"/>
        </w:rPr>
        <w:t>, в</w:t>
      </w:r>
      <w:r w:rsidR="00956B9E" w:rsidRPr="00973DDC">
        <w:t>)</w:t>
      </w:r>
    </w:p>
    <w:p w:rsidR="00F053FD" w:rsidRPr="00973DDC" w:rsidRDefault="008A3B72" w:rsidP="00D215B1">
      <w:pPr>
        <w:ind w:left="284"/>
      </w:pPr>
      <w:r w:rsidRPr="00973DDC">
        <w:t xml:space="preserve">- латинские обозначения физических величин – </w:t>
      </w:r>
      <w:r w:rsidRPr="00973DDC">
        <w:rPr>
          <w:i/>
        </w:rPr>
        <w:t>курсивные</w:t>
      </w:r>
      <w:r w:rsidRPr="00973DDC">
        <w:t xml:space="preserve"> (</w:t>
      </w:r>
      <w:r w:rsidRPr="00973DDC">
        <w:rPr>
          <w:i/>
        </w:rPr>
        <w:t>s, t, ν, f</w:t>
      </w:r>
      <w:r w:rsidRPr="00973DDC">
        <w:t>)</w:t>
      </w:r>
      <w:r w:rsidR="00F053FD" w:rsidRPr="00973DDC">
        <w:t xml:space="preserve"> </w:t>
      </w:r>
    </w:p>
    <w:p w:rsidR="007E7A86" w:rsidRPr="007E7A86" w:rsidRDefault="00F053FD" w:rsidP="007E7A86">
      <w:pPr>
        <w:ind w:left="284"/>
        <w:rPr>
          <w:lang w:val="en-US"/>
        </w:rPr>
      </w:pPr>
      <w:r w:rsidRPr="00973DDC">
        <w:rPr>
          <w:lang w:val="en-US"/>
        </w:rPr>
        <w:t xml:space="preserve">- </w:t>
      </w:r>
      <w:proofErr w:type="gramStart"/>
      <w:r w:rsidRPr="00973DDC">
        <w:t>исключения</w:t>
      </w:r>
      <w:proofErr w:type="gramEnd"/>
      <w:r w:rsidRPr="00973DDC">
        <w:rPr>
          <w:lang w:val="en-US"/>
        </w:rPr>
        <w:t xml:space="preserve">: min, max, </w:t>
      </w:r>
      <w:proofErr w:type="spellStart"/>
      <w:r w:rsidRPr="00973DDC">
        <w:rPr>
          <w:lang w:val="en-US"/>
        </w:rPr>
        <w:t>const</w:t>
      </w:r>
      <w:proofErr w:type="spellEnd"/>
      <w:r w:rsidRPr="00973DDC">
        <w:rPr>
          <w:lang w:val="en-US"/>
        </w:rPr>
        <w:t xml:space="preserve">, log, </w:t>
      </w:r>
      <w:proofErr w:type="spellStart"/>
      <w:r w:rsidRPr="00973DDC">
        <w:rPr>
          <w:lang w:val="en-US"/>
        </w:rPr>
        <w:t>lg</w:t>
      </w:r>
      <w:proofErr w:type="spellEnd"/>
      <w:r w:rsidRPr="00973DDC">
        <w:rPr>
          <w:lang w:val="en-US"/>
        </w:rPr>
        <w:t xml:space="preserve">, sin, cos, </w:t>
      </w:r>
      <w:proofErr w:type="spellStart"/>
      <w:r w:rsidRPr="00973DDC">
        <w:rPr>
          <w:lang w:val="en-US"/>
        </w:rPr>
        <w:t>tg</w:t>
      </w:r>
      <w:proofErr w:type="spellEnd"/>
      <w:r w:rsidRPr="00973DDC">
        <w:rPr>
          <w:lang w:val="en-US"/>
        </w:rPr>
        <w:t xml:space="preserve"> </w:t>
      </w:r>
      <w:r w:rsidRPr="00973DDC">
        <w:t>и</w:t>
      </w:r>
      <w:r w:rsidRPr="00973DDC">
        <w:rPr>
          <w:lang w:val="en-US"/>
        </w:rPr>
        <w:t xml:space="preserve"> </w:t>
      </w:r>
      <w:r w:rsidRPr="00973DDC">
        <w:t>т</w:t>
      </w:r>
      <w:r w:rsidRPr="00973DDC">
        <w:rPr>
          <w:lang w:val="en-US"/>
        </w:rPr>
        <w:t>.</w:t>
      </w:r>
      <w:r w:rsidRPr="00973DDC">
        <w:t>п</w:t>
      </w:r>
      <w:r w:rsidRPr="00973DDC">
        <w:rPr>
          <w:lang w:val="en-US"/>
        </w:rPr>
        <w:t>.</w:t>
      </w:r>
    </w:p>
    <w:p w:rsidR="00F053FD" w:rsidRPr="007E7A86" w:rsidRDefault="007E7A86" w:rsidP="007E7A86">
      <w:r>
        <w:t xml:space="preserve">12. </w:t>
      </w:r>
      <w:r w:rsidR="008A3B72" w:rsidRPr="00973DDC">
        <w:rPr>
          <w:b/>
        </w:rPr>
        <w:t>Сноски</w:t>
      </w:r>
      <w:r w:rsidR="008A3B72" w:rsidRPr="00973DDC">
        <w:t xml:space="preserve"> (примечания)</w:t>
      </w:r>
      <w:r w:rsidR="00F053FD" w:rsidRPr="00973DDC">
        <w:t>:</w:t>
      </w:r>
      <w:r w:rsidR="008A3B72" w:rsidRPr="00973DDC">
        <w:t xml:space="preserve"> </w:t>
      </w:r>
    </w:p>
    <w:p w:rsidR="00956B9E" w:rsidRPr="00973DDC" w:rsidRDefault="00F053FD" w:rsidP="00D215B1">
      <w:pPr>
        <w:ind w:left="284"/>
      </w:pPr>
      <w:r w:rsidRPr="00973DDC">
        <w:t xml:space="preserve">- </w:t>
      </w:r>
      <w:r w:rsidR="008A3B72" w:rsidRPr="00973DDC">
        <w:t>размещать внизу страницы</w:t>
      </w:r>
      <w:r w:rsidR="00973DDC">
        <w:t xml:space="preserve"> или, к примеру, под таблицей</w:t>
      </w:r>
      <w:r w:rsidR="008A3B72" w:rsidRPr="00973DDC">
        <w:t xml:space="preserve"> </w:t>
      </w:r>
    </w:p>
    <w:p w:rsidR="00ED34F5" w:rsidRPr="00973DDC" w:rsidRDefault="00956B9E" w:rsidP="00D215B1">
      <w:pPr>
        <w:ind w:left="284"/>
      </w:pPr>
      <w:r w:rsidRPr="00973DDC">
        <w:t>- с</w:t>
      </w:r>
      <w:r w:rsidR="008A3B72" w:rsidRPr="00973DDC">
        <w:t>вязь между текстом и сноской показывается цифрой или значком</w:t>
      </w:r>
      <w:r w:rsidR="00F053FD" w:rsidRPr="00973DDC">
        <w:t xml:space="preserve"> *</w:t>
      </w:r>
      <w:r w:rsidR="008A3B72" w:rsidRPr="00973DDC">
        <w:t xml:space="preserve">, который ставится в основном тексте после фрагмента поясняемого </w:t>
      </w:r>
      <w:r w:rsidRPr="00973DDC">
        <w:t>текста</w:t>
      </w:r>
      <w:r w:rsidR="008A3B72" w:rsidRPr="00973DDC">
        <w:t xml:space="preserve"> и внизу страницы </w:t>
      </w:r>
      <w:r w:rsidRPr="00973DDC">
        <w:t xml:space="preserve">- </w:t>
      </w:r>
      <w:r w:rsidR="008A3B72" w:rsidRPr="00973DDC">
        <w:t>перед текстом сноски</w:t>
      </w:r>
    </w:p>
    <w:p w:rsidR="008A3B72" w:rsidRPr="00973DDC" w:rsidRDefault="00ED34F5" w:rsidP="00D215B1">
      <w:pPr>
        <w:ind w:left="284"/>
      </w:pPr>
      <w:r w:rsidRPr="00973DDC">
        <w:t xml:space="preserve">- </w:t>
      </w:r>
      <w:r w:rsidR="00973DDC">
        <w:t xml:space="preserve">для сносок </w:t>
      </w:r>
      <w:r w:rsidRPr="00973DDC">
        <w:t xml:space="preserve">использовать </w:t>
      </w:r>
      <w:r w:rsidRPr="00973DDC">
        <w:rPr>
          <w:lang w:val="en-US"/>
        </w:rPr>
        <w:t>TNR</w:t>
      </w:r>
      <w:r w:rsidRPr="00973DDC">
        <w:t xml:space="preserve"> (</w:t>
      </w:r>
      <w:r w:rsidRPr="00973DDC">
        <w:rPr>
          <w:lang w:val="en-US"/>
        </w:rPr>
        <w:t>Times</w:t>
      </w:r>
      <w:r w:rsidRPr="00973DDC">
        <w:t xml:space="preserve"> </w:t>
      </w:r>
      <w:r w:rsidRPr="00973DDC">
        <w:rPr>
          <w:lang w:val="en-US"/>
        </w:rPr>
        <w:t>New</w:t>
      </w:r>
      <w:r w:rsidRPr="00973DDC">
        <w:t xml:space="preserve"> </w:t>
      </w:r>
      <w:r w:rsidRPr="00973DDC">
        <w:rPr>
          <w:lang w:val="en-US"/>
        </w:rPr>
        <w:t>Roman</w:t>
      </w:r>
      <w:r w:rsidRPr="00973DDC">
        <w:t>), 9</w:t>
      </w:r>
      <w:r w:rsidR="00F053FD" w:rsidRPr="00973DDC">
        <w:t>.</w:t>
      </w:r>
    </w:p>
    <w:p w:rsidR="00956B9E" w:rsidRPr="00973DDC" w:rsidRDefault="00956B9E" w:rsidP="00973DDC">
      <w:pPr>
        <w:ind w:left="284" w:hanging="284"/>
      </w:pPr>
      <w:r w:rsidRPr="00973DDC">
        <w:t>1</w:t>
      </w:r>
      <w:r w:rsidR="007E7A86">
        <w:t>3</w:t>
      </w:r>
      <w:r w:rsidRPr="00973DDC">
        <w:t xml:space="preserve">. </w:t>
      </w:r>
      <w:proofErr w:type="gramStart"/>
      <w:r w:rsidR="00AA1C54" w:rsidRPr="00973DDC">
        <w:rPr>
          <w:b/>
        </w:rPr>
        <w:t>Нумераци</w:t>
      </w:r>
      <w:r w:rsidR="00F57438" w:rsidRPr="00973DDC">
        <w:rPr>
          <w:b/>
        </w:rPr>
        <w:t>я</w:t>
      </w:r>
      <w:r w:rsidR="00AA1C54" w:rsidRPr="00973DDC">
        <w:rPr>
          <w:b/>
        </w:rPr>
        <w:t xml:space="preserve"> рисунков, таблиц, формул</w:t>
      </w:r>
      <w:r w:rsidR="00AA1C54" w:rsidRPr="00973DDC">
        <w:t xml:space="preserve"> </w:t>
      </w:r>
      <w:r w:rsidR="00ED34F5" w:rsidRPr="00973DDC">
        <w:t xml:space="preserve">может </w:t>
      </w:r>
      <w:r w:rsidR="00AA1C54" w:rsidRPr="00973DDC">
        <w:t>привязыва</w:t>
      </w:r>
      <w:r w:rsidR="00F57438" w:rsidRPr="00973DDC">
        <w:t>т</w:t>
      </w:r>
      <w:r w:rsidR="00ED34F5" w:rsidRPr="00973DDC">
        <w:t>ь</w:t>
      </w:r>
      <w:r w:rsidR="00F57438" w:rsidRPr="00973DDC">
        <w:t>ся</w:t>
      </w:r>
      <w:r w:rsidR="00AA1C54" w:rsidRPr="00973DDC">
        <w:t xml:space="preserve"> к номеру раздела (главы), в котором они находятся (например</w:t>
      </w:r>
      <w:r w:rsidR="003D3ABD" w:rsidRPr="00973DDC">
        <w:t>:</w:t>
      </w:r>
      <w:proofErr w:type="gramEnd"/>
      <w:r w:rsidR="00AA1C54" w:rsidRPr="00973DDC">
        <w:t xml:space="preserve"> Рис. 1.2; Табл. 3.8</w:t>
      </w:r>
      <w:r w:rsidR="00973DDC">
        <w:t>. И</w:t>
      </w:r>
      <w:r w:rsidR="00ED34F5" w:rsidRPr="00973DDC">
        <w:t>спользовать TNR (</w:t>
      </w:r>
      <w:proofErr w:type="spellStart"/>
      <w:r w:rsidR="00ED34F5" w:rsidRPr="00973DDC">
        <w:t>Times</w:t>
      </w:r>
      <w:proofErr w:type="spellEnd"/>
      <w:r w:rsidR="00ED34F5" w:rsidRPr="00973DDC">
        <w:t xml:space="preserve"> </w:t>
      </w:r>
      <w:proofErr w:type="spellStart"/>
      <w:r w:rsidR="00ED34F5" w:rsidRPr="00973DDC">
        <w:t>New</w:t>
      </w:r>
      <w:proofErr w:type="spellEnd"/>
      <w:r w:rsidR="00ED34F5" w:rsidRPr="00973DDC">
        <w:t xml:space="preserve"> </w:t>
      </w:r>
      <w:proofErr w:type="spellStart"/>
      <w:r w:rsidR="00ED34F5" w:rsidRPr="00973DDC">
        <w:t>Roman</w:t>
      </w:r>
      <w:proofErr w:type="spellEnd"/>
      <w:r w:rsidR="00ED34F5" w:rsidRPr="00973DDC">
        <w:t>), 9</w:t>
      </w:r>
      <w:r w:rsidR="00AA1C54" w:rsidRPr="00973DDC">
        <w:t>.</w:t>
      </w:r>
    </w:p>
    <w:p w:rsidR="00AA1C54" w:rsidRPr="00973DDC" w:rsidRDefault="00AA1C54" w:rsidP="00973DDC">
      <w:pPr>
        <w:ind w:left="284" w:hanging="284"/>
      </w:pPr>
      <w:r w:rsidRPr="00973DDC">
        <w:t>1</w:t>
      </w:r>
      <w:r w:rsidR="007E7A86">
        <w:t>4</w:t>
      </w:r>
      <w:r w:rsidRPr="00973DDC">
        <w:t xml:space="preserve">. </w:t>
      </w:r>
      <w:r w:rsidRPr="00973DDC">
        <w:rPr>
          <w:b/>
        </w:rPr>
        <w:t>Общее количество страниц</w:t>
      </w:r>
      <w:r w:rsidRPr="00973DDC">
        <w:t xml:space="preserve"> </w:t>
      </w:r>
      <w:r w:rsidR="00ED34F5" w:rsidRPr="00973DDC">
        <w:t xml:space="preserve">печатного </w:t>
      </w:r>
      <w:r w:rsidRPr="00973DDC">
        <w:t>издания должно быть кратно четырем (16, 24, 36, 40</w:t>
      </w:r>
      <w:r w:rsidR="00ED34F5" w:rsidRPr="00973DDC">
        <w:t>,</w:t>
      </w:r>
      <w:r w:rsidRPr="00973DDC">
        <w:t xml:space="preserve"> </w:t>
      </w:r>
      <w:r w:rsidR="00ED34F5" w:rsidRPr="00973DDC">
        <w:t>... стр.</w:t>
      </w:r>
      <w:r w:rsidRPr="00973DDC">
        <w:t>)</w:t>
      </w:r>
      <w:r w:rsidR="00C21B33" w:rsidRPr="00973DDC">
        <w:t xml:space="preserve"> – </w:t>
      </w:r>
      <w:r w:rsidR="00973DDC">
        <w:t xml:space="preserve">это </w:t>
      </w:r>
      <w:r w:rsidR="00C21B33" w:rsidRPr="00973DDC">
        <w:t>корректируется при верстке</w:t>
      </w:r>
      <w:r w:rsidRPr="00973DDC">
        <w:t>.</w:t>
      </w:r>
    </w:p>
    <w:p w:rsidR="003C45A9" w:rsidRPr="00973DDC" w:rsidRDefault="003D3ABD" w:rsidP="00973DDC">
      <w:pPr>
        <w:ind w:left="284" w:hanging="284"/>
      </w:pPr>
      <w:r w:rsidRPr="00973DDC">
        <w:t>1</w:t>
      </w:r>
      <w:r w:rsidR="007E7A86">
        <w:t>5</w:t>
      </w:r>
      <w:r w:rsidRPr="00973DDC">
        <w:t xml:space="preserve">. </w:t>
      </w:r>
      <w:r w:rsidR="00ED34F5" w:rsidRPr="00973DDC">
        <w:rPr>
          <w:b/>
        </w:rPr>
        <w:t>Рецензент/рецензенты</w:t>
      </w:r>
      <w:r w:rsidR="0061376A" w:rsidRPr="00973DDC">
        <w:t xml:space="preserve">: </w:t>
      </w:r>
      <w:r w:rsidR="00ED34F5" w:rsidRPr="00973DDC">
        <w:t xml:space="preserve">требуется один рецензент без размещения </w:t>
      </w:r>
      <w:r w:rsidR="00973DDC">
        <w:t xml:space="preserve">труда </w:t>
      </w:r>
      <w:r w:rsidR="00ED34F5" w:rsidRPr="00973DDC">
        <w:t xml:space="preserve">в РИНЦ; </w:t>
      </w:r>
      <w:r w:rsidR="00973DDC">
        <w:t>при</w:t>
      </w:r>
      <w:r w:rsidR="0061376A" w:rsidRPr="00973DDC">
        <w:t xml:space="preserve"> размещени</w:t>
      </w:r>
      <w:r w:rsidR="00973DDC">
        <w:t>и</w:t>
      </w:r>
      <w:r w:rsidR="0061376A" w:rsidRPr="00973DDC">
        <w:t xml:space="preserve"> в РИНЦ указать двух рецензентов (ФИО</w:t>
      </w:r>
      <w:r w:rsidR="00ED34F5" w:rsidRPr="00973DDC">
        <w:t xml:space="preserve"> полностью</w:t>
      </w:r>
      <w:r w:rsidR="0061376A" w:rsidRPr="00973DDC">
        <w:t xml:space="preserve">, </w:t>
      </w:r>
      <w:r w:rsidR="00ED34F5" w:rsidRPr="00973DDC">
        <w:t xml:space="preserve">должность и место работы, научная степень, научное </w:t>
      </w:r>
      <w:r w:rsidR="0061376A" w:rsidRPr="00973DDC">
        <w:t>звание)</w:t>
      </w:r>
      <w:r w:rsidR="00ED34F5" w:rsidRPr="00973DDC">
        <w:t>.</w:t>
      </w:r>
      <w:r w:rsidR="00477EFE" w:rsidRPr="00973DDC">
        <w:t xml:space="preserve"> </w:t>
      </w:r>
      <w:r w:rsidR="00973DDC">
        <w:t>Оригиналы р</w:t>
      </w:r>
      <w:r w:rsidR="00ED34F5" w:rsidRPr="00973DDC">
        <w:t>ецензи</w:t>
      </w:r>
      <w:r w:rsidR="00973DDC">
        <w:t>и</w:t>
      </w:r>
      <w:r w:rsidR="00ED34F5" w:rsidRPr="00973DDC">
        <w:t>/рецензи</w:t>
      </w:r>
      <w:r w:rsidR="00973DDC">
        <w:t>й</w:t>
      </w:r>
      <w:r w:rsidR="00ED34F5" w:rsidRPr="00973DDC">
        <w:t xml:space="preserve"> прикладываются </w:t>
      </w:r>
      <w:r w:rsidR="0061376A" w:rsidRPr="00973DDC">
        <w:t xml:space="preserve">к пособию. </w:t>
      </w:r>
    </w:p>
    <w:p w:rsidR="00C21B33" w:rsidRDefault="00C21B33" w:rsidP="00973DDC">
      <w:pPr>
        <w:ind w:left="284" w:hanging="284"/>
      </w:pPr>
      <w:r w:rsidRPr="00973DDC">
        <w:t>1</w:t>
      </w:r>
      <w:r w:rsidR="007E7A86">
        <w:t>6</w:t>
      </w:r>
      <w:r w:rsidRPr="00973DDC">
        <w:t xml:space="preserve">. Выбрать </w:t>
      </w:r>
      <w:r w:rsidR="007B0F2C" w:rsidRPr="00973DDC">
        <w:rPr>
          <w:b/>
        </w:rPr>
        <w:t>классификацию</w:t>
      </w:r>
      <w:r w:rsidRPr="00973DDC">
        <w:rPr>
          <w:b/>
        </w:rPr>
        <w:t xml:space="preserve"> пособия</w:t>
      </w:r>
      <w:r w:rsidR="00ED34F5" w:rsidRPr="00973DDC">
        <w:rPr>
          <w:b/>
        </w:rPr>
        <w:t xml:space="preserve"> </w:t>
      </w:r>
      <w:r w:rsidR="00ED34F5" w:rsidRPr="00973DDC">
        <w:t>(на усмотрение самого автора)</w:t>
      </w:r>
      <w:r w:rsidR="007B0F2C" w:rsidRPr="00973DDC">
        <w:t>.</w:t>
      </w:r>
      <w:r w:rsidR="00973DDC">
        <w:t xml:space="preserve"> Указать на титуле и в библиографической записи.</w:t>
      </w:r>
    </w:p>
    <w:p w:rsidR="00D215B1" w:rsidRDefault="00D215B1" w:rsidP="00973DDC">
      <w:pPr>
        <w:ind w:left="284" w:hanging="284"/>
        <w:rPr>
          <w:sz w:val="18"/>
          <w:szCs w:val="18"/>
        </w:rPr>
      </w:pPr>
    </w:p>
    <w:p w:rsidR="00D215B1" w:rsidRDefault="00D215B1" w:rsidP="00973DDC">
      <w:pPr>
        <w:ind w:left="284" w:hanging="284"/>
        <w:rPr>
          <w:sz w:val="18"/>
          <w:szCs w:val="18"/>
        </w:rPr>
      </w:pPr>
    </w:p>
    <w:p w:rsidR="00D215B1" w:rsidRPr="00D215B1" w:rsidRDefault="00D215B1" w:rsidP="00973DDC">
      <w:pPr>
        <w:ind w:left="284" w:hanging="284"/>
        <w:rPr>
          <w:sz w:val="18"/>
          <w:szCs w:val="18"/>
        </w:rPr>
      </w:pPr>
      <w:r>
        <w:rPr>
          <w:sz w:val="18"/>
          <w:szCs w:val="18"/>
        </w:rPr>
        <w:t>Сост. Юткина Е.Г.</w:t>
      </w:r>
    </w:p>
    <w:sectPr w:rsidR="00D215B1" w:rsidRPr="00D215B1" w:rsidSect="00D215B1">
      <w:pgSz w:w="11906" w:h="16838"/>
      <w:pgMar w:top="568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CFA"/>
    <w:multiLevelType w:val="hybridMultilevel"/>
    <w:tmpl w:val="F240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645F5"/>
    <w:multiLevelType w:val="hybridMultilevel"/>
    <w:tmpl w:val="4ED83FC8"/>
    <w:lvl w:ilvl="0" w:tplc="270EC3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E3653"/>
    <w:multiLevelType w:val="hybridMultilevel"/>
    <w:tmpl w:val="BECE97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2016A0"/>
    <w:multiLevelType w:val="hybridMultilevel"/>
    <w:tmpl w:val="E774E8DC"/>
    <w:lvl w:ilvl="0" w:tplc="E2A8F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5F"/>
    <w:rsid w:val="00033815"/>
    <w:rsid w:val="00190C7F"/>
    <w:rsid w:val="001B11D2"/>
    <w:rsid w:val="00280486"/>
    <w:rsid w:val="00374DD6"/>
    <w:rsid w:val="003C45A9"/>
    <w:rsid w:val="003D3ABD"/>
    <w:rsid w:val="00477EFE"/>
    <w:rsid w:val="004D32EB"/>
    <w:rsid w:val="0054045F"/>
    <w:rsid w:val="0061376A"/>
    <w:rsid w:val="00743523"/>
    <w:rsid w:val="007B0F2C"/>
    <w:rsid w:val="007E7A86"/>
    <w:rsid w:val="008A3B72"/>
    <w:rsid w:val="008E299E"/>
    <w:rsid w:val="009068B8"/>
    <w:rsid w:val="00956B9E"/>
    <w:rsid w:val="00973DDC"/>
    <w:rsid w:val="00990F77"/>
    <w:rsid w:val="00A86104"/>
    <w:rsid w:val="00AA1C54"/>
    <w:rsid w:val="00B60F8D"/>
    <w:rsid w:val="00C21B33"/>
    <w:rsid w:val="00C96BDC"/>
    <w:rsid w:val="00CA41D8"/>
    <w:rsid w:val="00D215B1"/>
    <w:rsid w:val="00EA4009"/>
    <w:rsid w:val="00ED34F5"/>
    <w:rsid w:val="00F053FD"/>
    <w:rsid w:val="00F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Юткина</dc:creator>
  <cp:lastModifiedBy>Юткина</cp:lastModifiedBy>
  <cp:revision>19</cp:revision>
  <cp:lastPrinted>2026-01-15T12:30:00Z</cp:lastPrinted>
  <dcterms:created xsi:type="dcterms:W3CDTF">2024-07-02T09:37:00Z</dcterms:created>
  <dcterms:modified xsi:type="dcterms:W3CDTF">2026-01-15T12:30:00Z</dcterms:modified>
</cp:coreProperties>
</file>